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15" w:rsidRPr="00214DA3" w:rsidRDefault="00BC6715" w:rsidP="00BC6715">
      <w:pPr>
        <w:pStyle w:val="a3"/>
        <w:rPr>
          <w:color w:val="000000"/>
          <w:sz w:val="48"/>
          <w:lang w:val="uk-UA"/>
        </w:rPr>
      </w:pPr>
    </w:p>
    <w:p w:rsidR="00BC6715" w:rsidRDefault="00BC6715" w:rsidP="00BC6715">
      <w:pPr>
        <w:pStyle w:val="a3"/>
        <w:rPr>
          <w:rFonts w:ascii="Times New Roman" w:hAnsi="Times New Roman"/>
          <w:color w:val="000000"/>
          <w:sz w:val="48"/>
          <w:lang w:val="uk-UA"/>
        </w:rPr>
      </w:pPr>
    </w:p>
    <w:p w:rsidR="00105D4D" w:rsidRPr="00105D4D" w:rsidRDefault="00105D4D" w:rsidP="00105D4D">
      <w:pPr>
        <w:rPr>
          <w:lang w:val="uk-UA" w:eastAsia="en-US"/>
        </w:rPr>
      </w:pPr>
    </w:p>
    <w:p w:rsidR="00BC6715" w:rsidRDefault="00BC6715" w:rsidP="00BC6715">
      <w:pPr>
        <w:pStyle w:val="a3"/>
        <w:rPr>
          <w:rFonts w:ascii="Times New Roman" w:hAnsi="Times New Roman"/>
          <w:color w:val="000000"/>
          <w:sz w:val="52"/>
          <w:szCs w:val="52"/>
          <w:lang w:val="uk-UA"/>
        </w:rPr>
      </w:pPr>
    </w:p>
    <w:p w:rsidR="00105D4D" w:rsidRPr="00105D4D" w:rsidRDefault="00105D4D" w:rsidP="00105D4D">
      <w:pPr>
        <w:rPr>
          <w:lang w:val="uk-UA" w:eastAsia="en-US"/>
        </w:rPr>
      </w:pPr>
    </w:p>
    <w:p w:rsidR="00BC6715" w:rsidRPr="00214DA3" w:rsidRDefault="00BC6715" w:rsidP="00BC6715">
      <w:pPr>
        <w:pStyle w:val="a3"/>
        <w:rPr>
          <w:rFonts w:ascii="Times New Roman" w:hAnsi="Times New Roman"/>
          <w:color w:val="000000"/>
          <w:sz w:val="56"/>
          <w:szCs w:val="56"/>
          <w:lang w:val="uk-UA"/>
        </w:rPr>
      </w:pPr>
      <w:r w:rsidRPr="00214DA3">
        <w:rPr>
          <w:rFonts w:ascii="Times New Roman" w:hAnsi="Times New Roman"/>
          <w:color w:val="000000"/>
          <w:sz w:val="56"/>
          <w:szCs w:val="56"/>
          <w:lang w:val="uk-UA"/>
        </w:rPr>
        <w:t>ПРОСПЕКТ ЕМІСІЇ</w:t>
      </w:r>
    </w:p>
    <w:p w:rsidR="00BC6715" w:rsidRPr="00214DA3" w:rsidRDefault="00361B01" w:rsidP="00BC6715">
      <w:pPr>
        <w:pStyle w:val="a3"/>
        <w:rPr>
          <w:rFonts w:ascii="Times New Roman" w:hAnsi="Times New Roman"/>
          <w:color w:val="000000"/>
          <w:sz w:val="56"/>
          <w:szCs w:val="56"/>
          <w:lang w:val="uk-UA"/>
        </w:rPr>
      </w:pPr>
      <w:r w:rsidRPr="00214DA3">
        <w:rPr>
          <w:rFonts w:ascii="Times New Roman" w:hAnsi="Times New Roman"/>
          <w:color w:val="000000"/>
          <w:sz w:val="56"/>
          <w:szCs w:val="56"/>
          <w:lang w:val="uk-UA"/>
        </w:rPr>
        <w:t xml:space="preserve">ЦІЛЬОВИХ </w:t>
      </w:r>
      <w:r w:rsidR="00BC6715" w:rsidRPr="00214DA3">
        <w:rPr>
          <w:rFonts w:ascii="Times New Roman" w:hAnsi="Times New Roman"/>
          <w:color w:val="000000"/>
          <w:sz w:val="56"/>
          <w:szCs w:val="56"/>
          <w:lang w:val="uk-UA"/>
        </w:rPr>
        <w:t>ОБЛІГАЦІЙ</w:t>
      </w:r>
    </w:p>
    <w:p w:rsidR="00BC6715" w:rsidRPr="00214DA3" w:rsidRDefault="00BC6715" w:rsidP="00BC6715">
      <w:pPr>
        <w:pStyle w:val="a3"/>
        <w:rPr>
          <w:rFonts w:ascii="Times New Roman" w:hAnsi="Times New Roman"/>
          <w:color w:val="000000"/>
          <w:sz w:val="48"/>
          <w:lang w:val="uk-UA"/>
        </w:rPr>
      </w:pPr>
    </w:p>
    <w:p w:rsidR="00324A51" w:rsidRDefault="00324A51" w:rsidP="00BC6715">
      <w:pPr>
        <w:pStyle w:val="a3"/>
        <w:rPr>
          <w:rFonts w:ascii="Times New Roman" w:hAnsi="Times New Roman"/>
          <w:color w:val="000000"/>
          <w:sz w:val="44"/>
          <w:szCs w:val="44"/>
          <w:lang w:val="uk-UA"/>
        </w:rPr>
      </w:pPr>
      <w:r>
        <w:rPr>
          <w:rFonts w:ascii="Times New Roman" w:hAnsi="Times New Roman"/>
          <w:color w:val="000000"/>
          <w:sz w:val="44"/>
          <w:szCs w:val="44"/>
          <w:lang w:val="uk-UA"/>
        </w:rPr>
        <w:t>ПРИВАТНОГО АКЦІОНЕРНОГО</w:t>
      </w:r>
    </w:p>
    <w:p w:rsidR="00BC6715" w:rsidRPr="00214DA3" w:rsidRDefault="00324A51" w:rsidP="00BC6715">
      <w:pPr>
        <w:pStyle w:val="a3"/>
        <w:rPr>
          <w:rFonts w:ascii="Times New Roman" w:hAnsi="Times New Roman"/>
          <w:color w:val="000000"/>
          <w:sz w:val="44"/>
          <w:szCs w:val="44"/>
          <w:lang w:val="uk-UA"/>
        </w:rPr>
      </w:pPr>
      <w:r>
        <w:rPr>
          <w:rFonts w:ascii="Times New Roman" w:hAnsi="Times New Roman"/>
          <w:color w:val="000000"/>
          <w:sz w:val="44"/>
          <w:szCs w:val="44"/>
          <w:lang w:val="uk-UA"/>
        </w:rPr>
        <w:t xml:space="preserve"> ТОВАРИСТВА</w:t>
      </w:r>
      <w:r w:rsidR="00BC6715" w:rsidRPr="00214DA3">
        <w:rPr>
          <w:rFonts w:ascii="Times New Roman" w:hAnsi="Times New Roman"/>
          <w:color w:val="000000"/>
          <w:sz w:val="44"/>
          <w:szCs w:val="44"/>
          <w:lang w:val="uk-UA"/>
        </w:rPr>
        <w:t xml:space="preserve">  </w:t>
      </w:r>
    </w:p>
    <w:p w:rsidR="00BC6715" w:rsidRPr="00214DA3" w:rsidRDefault="00BC6715" w:rsidP="00BC6715">
      <w:pPr>
        <w:pStyle w:val="a3"/>
        <w:rPr>
          <w:rFonts w:ascii="Times New Roman" w:hAnsi="Times New Roman"/>
          <w:color w:val="000000"/>
          <w:sz w:val="52"/>
          <w:szCs w:val="52"/>
          <w:lang w:val="uk-UA"/>
        </w:rPr>
      </w:pPr>
      <w:r w:rsidRPr="00214DA3">
        <w:rPr>
          <w:rFonts w:ascii="Times New Roman" w:hAnsi="Times New Roman"/>
          <w:color w:val="000000"/>
          <w:sz w:val="52"/>
          <w:szCs w:val="52"/>
          <w:lang w:val="uk-UA"/>
        </w:rPr>
        <w:t xml:space="preserve"> «</w:t>
      </w:r>
      <w:r w:rsidR="00324A51">
        <w:rPr>
          <w:rFonts w:ascii="Times New Roman" w:hAnsi="Times New Roman"/>
          <w:color w:val="000000"/>
          <w:sz w:val="52"/>
          <w:szCs w:val="52"/>
          <w:lang w:val="uk-UA"/>
        </w:rPr>
        <w:t>АБС-УКР</w:t>
      </w:r>
      <w:r w:rsidRPr="00214DA3">
        <w:rPr>
          <w:rFonts w:ascii="Times New Roman" w:hAnsi="Times New Roman"/>
          <w:color w:val="000000"/>
          <w:sz w:val="52"/>
          <w:szCs w:val="52"/>
          <w:lang w:val="uk-UA"/>
        </w:rPr>
        <w:t xml:space="preserve">» </w:t>
      </w:r>
    </w:p>
    <w:p w:rsidR="00BC6715" w:rsidRPr="00214DA3" w:rsidRDefault="00BC6715" w:rsidP="00BC6715">
      <w:pPr>
        <w:jc w:val="center"/>
        <w:rPr>
          <w:b/>
          <w:color w:val="000000"/>
          <w:sz w:val="52"/>
          <w:szCs w:val="52"/>
          <w:lang w:val="uk-UA"/>
        </w:rPr>
      </w:pPr>
      <w:r w:rsidRPr="00214DA3">
        <w:rPr>
          <w:b/>
          <w:color w:val="000000"/>
          <w:sz w:val="52"/>
          <w:szCs w:val="52"/>
          <w:lang w:val="uk-UA"/>
        </w:rPr>
        <w:t>(Серія А)</w:t>
      </w:r>
    </w:p>
    <w:p w:rsidR="00BC6715" w:rsidRPr="00214DA3" w:rsidRDefault="00BC6715" w:rsidP="00BC6715">
      <w:pPr>
        <w:pStyle w:val="a3"/>
        <w:rPr>
          <w:rFonts w:ascii="Times New Roman" w:hAnsi="Times New Roman"/>
          <w:color w:val="000000"/>
          <w:sz w:val="52"/>
          <w:szCs w:val="52"/>
          <w:lang w:val="uk-UA"/>
        </w:rPr>
      </w:pPr>
    </w:p>
    <w:p w:rsidR="00BC6715" w:rsidRPr="00214DA3" w:rsidRDefault="00BC6715" w:rsidP="00BC6715">
      <w:pPr>
        <w:pStyle w:val="a3"/>
        <w:rPr>
          <w:rFonts w:ascii="Times New Roman" w:hAnsi="Times New Roman"/>
          <w:color w:val="000000"/>
          <w:sz w:val="48"/>
          <w:lang w:val="uk-UA"/>
        </w:rPr>
      </w:pPr>
    </w:p>
    <w:p w:rsidR="00BC6715" w:rsidRDefault="00BC6715" w:rsidP="00BC6715">
      <w:pPr>
        <w:pStyle w:val="a3"/>
        <w:rPr>
          <w:rFonts w:ascii="Times New Roman" w:hAnsi="Times New Roman"/>
          <w:color w:val="000000"/>
          <w:sz w:val="48"/>
          <w:lang w:val="uk-UA"/>
        </w:rPr>
      </w:pPr>
    </w:p>
    <w:p w:rsidR="00105D4D" w:rsidRDefault="00105D4D" w:rsidP="00105D4D">
      <w:pPr>
        <w:rPr>
          <w:lang w:val="uk-UA" w:eastAsia="en-US"/>
        </w:rPr>
      </w:pPr>
    </w:p>
    <w:p w:rsidR="00105D4D" w:rsidRPr="00105D4D" w:rsidRDefault="00105D4D" w:rsidP="00105D4D">
      <w:pPr>
        <w:rPr>
          <w:lang w:val="uk-UA" w:eastAsia="en-US"/>
        </w:rPr>
      </w:pPr>
    </w:p>
    <w:p w:rsidR="00BC6715" w:rsidRPr="00214DA3" w:rsidRDefault="00BC6715" w:rsidP="00BC6715">
      <w:pPr>
        <w:pStyle w:val="a3"/>
        <w:rPr>
          <w:rFonts w:ascii="Times New Roman" w:hAnsi="Times New Roman"/>
          <w:color w:val="000000"/>
          <w:sz w:val="48"/>
          <w:lang w:val="uk-UA"/>
        </w:rPr>
      </w:pPr>
    </w:p>
    <w:p w:rsidR="00BC6715" w:rsidRDefault="00BC6715" w:rsidP="00BC6715">
      <w:pPr>
        <w:pStyle w:val="a3"/>
        <w:rPr>
          <w:rFonts w:ascii="Times New Roman" w:hAnsi="Times New Roman"/>
          <w:color w:val="000000"/>
          <w:sz w:val="48"/>
          <w:lang w:val="uk-UA"/>
        </w:rPr>
      </w:pPr>
    </w:p>
    <w:p w:rsidR="00A7423C" w:rsidRPr="00A7423C" w:rsidRDefault="00A7423C" w:rsidP="00A7423C">
      <w:pPr>
        <w:rPr>
          <w:lang w:val="uk-UA" w:eastAsia="en-US"/>
        </w:rPr>
      </w:pPr>
    </w:p>
    <w:p w:rsidR="00BC6715" w:rsidRPr="00214DA3" w:rsidRDefault="00BC6715" w:rsidP="00BC6715">
      <w:pPr>
        <w:pStyle w:val="Default"/>
        <w:rPr>
          <w:lang w:val="uk-UA"/>
        </w:rPr>
      </w:pPr>
    </w:p>
    <w:p w:rsidR="00BC6715" w:rsidRPr="00214DA3" w:rsidRDefault="00CC148F" w:rsidP="00BC6715">
      <w:pPr>
        <w:jc w:val="center"/>
        <w:rPr>
          <w:lang w:val="uk-UA" w:eastAsia="en-US"/>
        </w:rPr>
      </w:pPr>
      <w:r>
        <w:rPr>
          <w:b/>
          <w:bCs/>
          <w:lang w:val="uk-UA"/>
        </w:rPr>
        <w:t>Київ 201</w:t>
      </w:r>
      <w:r w:rsidR="00324A51">
        <w:rPr>
          <w:b/>
          <w:bCs/>
          <w:lang w:val="uk-UA"/>
        </w:rPr>
        <w:t>7</w:t>
      </w:r>
    </w:p>
    <w:p w:rsidR="00BC6715" w:rsidRPr="00214DA3" w:rsidRDefault="00BC6715" w:rsidP="00BC6715">
      <w:pPr>
        <w:rPr>
          <w:lang w:val="uk-UA" w:eastAsia="en-US"/>
        </w:rPr>
      </w:pPr>
    </w:p>
    <w:p w:rsidR="00BC6715" w:rsidRPr="00DB4A2A" w:rsidRDefault="00BC6715" w:rsidP="00BC6715">
      <w:pPr>
        <w:shd w:val="clear" w:color="auto" w:fill="FFFFFF"/>
        <w:spacing w:line="250" w:lineRule="exact"/>
        <w:jc w:val="both"/>
        <w:rPr>
          <w:b/>
          <w:caps/>
          <w:color w:val="000000"/>
          <w:w w:val="101"/>
          <w:sz w:val="22"/>
          <w:szCs w:val="22"/>
          <w:lang w:val="uk-UA"/>
        </w:rPr>
      </w:pPr>
      <w:r w:rsidRPr="00DB4A2A">
        <w:rPr>
          <w:b/>
          <w:caps/>
          <w:color w:val="000000"/>
          <w:w w:val="101"/>
          <w:sz w:val="22"/>
          <w:szCs w:val="22"/>
          <w:lang w:val="uk-UA"/>
        </w:rPr>
        <w:lastRenderedPageBreak/>
        <w:t xml:space="preserve">Застереження: </w:t>
      </w:r>
      <w:r w:rsidRPr="00DB4A2A">
        <w:rPr>
          <w:i/>
          <w:caps/>
          <w:color w:val="000000"/>
          <w:w w:val="101"/>
          <w:sz w:val="22"/>
          <w:szCs w:val="22"/>
          <w:lang w:val="uk-UA"/>
        </w:rPr>
        <w:t xml:space="preserve">реєстрація випуску облігацій та проспекту емісії облігацій, що проводиться </w:t>
      </w:r>
      <w:r w:rsidR="00663F79">
        <w:rPr>
          <w:i/>
          <w:caps/>
          <w:color w:val="000000"/>
          <w:w w:val="101"/>
          <w:sz w:val="22"/>
          <w:szCs w:val="22"/>
          <w:lang w:val="uk-UA"/>
        </w:rPr>
        <w:t>НАЦІОНАЛЬНОЮ</w:t>
      </w:r>
      <w:r w:rsidRPr="00DB4A2A">
        <w:rPr>
          <w:i/>
          <w:caps/>
          <w:color w:val="000000"/>
          <w:w w:val="101"/>
          <w:sz w:val="22"/>
          <w:szCs w:val="22"/>
          <w:lang w:val="uk-UA"/>
        </w:rPr>
        <w:t xml:space="preserve">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облігацій, несуть особи, що підписали ці документи.</w:t>
      </w:r>
    </w:p>
    <w:p w:rsidR="00BC6715" w:rsidRPr="00DB4A2A" w:rsidRDefault="00BC6715" w:rsidP="00BC6715">
      <w:pPr>
        <w:shd w:val="clear" w:color="auto" w:fill="FFFFFF"/>
        <w:spacing w:line="250" w:lineRule="exact"/>
        <w:ind w:left="14"/>
        <w:jc w:val="both"/>
        <w:rPr>
          <w:b/>
          <w:color w:val="000000"/>
          <w:w w:val="101"/>
          <w:sz w:val="22"/>
          <w:szCs w:val="22"/>
          <w:lang w:val="uk-UA"/>
        </w:rPr>
      </w:pPr>
    </w:p>
    <w:p w:rsidR="00BC6715" w:rsidRPr="00DB4A2A" w:rsidRDefault="00105D4D" w:rsidP="00BC6715">
      <w:pPr>
        <w:jc w:val="both"/>
        <w:rPr>
          <w:b/>
          <w:bCs/>
          <w:sz w:val="22"/>
          <w:szCs w:val="22"/>
          <w:lang w:val="uk-UA"/>
        </w:rPr>
      </w:pPr>
      <w:r>
        <w:rPr>
          <w:b/>
          <w:bCs/>
          <w:sz w:val="22"/>
          <w:szCs w:val="22"/>
          <w:lang w:val="uk-UA"/>
        </w:rPr>
        <w:t>1</w:t>
      </w:r>
      <w:r w:rsidR="00BC6715" w:rsidRPr="00DB4A2A">
        <w:rPr>
          <w:b/>
          <w:bCs/>
          <w:sz w:val="22"/>
          <w:szCs w:val="22"/>
          <w:lang w:val="uk-UA"/>
        </w:rPr>
        <w:t xml:space="preserve">. Інформація про емітента та його фінансово-господарський стан. 1. Загальна інформація про емітента: </w:t>
      </w:r>
    </w:p>
    <w:p w:rsidR="00324A51" w:rsidRPr="00DB4A2A" w:rsidRDefault="00BC6715" w:rsidP="00BC6715">
      <w:pPr>
        <w:jc w:val="both"/>
        <w:rPr>
          <w:sz w:val="22"/>
          <w:szCs w:val="22"/>
          <w:lang w:val="uk-UA"/>
        </w:rPr>
      </w:pPr>
      <w:r w:rsidRPr="00DB4A2A">
        <w:rPr>
          <w:b/>
          <w:bCs/>
          <w:sz w:val="22"/>
          <w:szCs w:val="22"/>
          <w:lang w:val="uk-UA"/>
        </w:rPr>
        <w:t xml:space="preserve">1.1. </w:t>
      </w:r>
      <w:r w:rsidR="00324A51" w:rsidRPr="00DB4A2A">
        <w:rPr>
          <w:b/>
          <w:sz w:val="22"/>
          <w:szCs w:val="22"/>
          <w:lang w:val="uk-UA"/>
        </w:rPr>
        <w:t>Повне найменування:</w:t>
      </w:r>
    </w:p>
    <w:p w:rsidR="00BC6715" w:rsidRPr="00DB4A2A" w:rsidRDefault="00BC6715" w:rsidP="00BC6715">
      <w:pPr>
        <w:jc w:val="both"/>
        <w:rPr>
          <w:sz w:val="22"/>
          <w:szCs w:val="22"/>
          <w:lang w:val="uk-UA"/>
        </w:rPr>
      </w:pPr>
      <w:r w:rsidRPr="00DB4A2A">
        <w:rPr>
          <w:sz w:val="22"/>
          <w:szCs w:val="22"/>
          <w:lang w:val="uk-UA"/>
        </w:rPr>
        <w:t>Повне н</w:t>
      </w:r>
      <w:r w:rsidR="00324A51" w:rsidRPr="00DB4A2A">
        <w:rPr>
          <w:sz w:val="22"/>
          <w:szCs w:val="22"/>
          <w:lang w:val="uk-UA"/>
        </w:rPr>
        <w:t xml:space="preserve">айменування українською мовою: </w:t>
      </w:r>
      <w:r w:rsidRPr="00DB4A2A">
        <w:rPr>
          <w:sz w:val="22"/>
          <w:szCs w:val="22"/>
          <w:lang w:val="uk-UA"/>
        </w:rPr>
        <w:t xml:space="preserve"> </w:t>
      </w:r>
      <w:r w:rsidR="00324A51" w:rsidRPr="00DB4A2A">
        <w:rPr>
          <w:sz w:val="22"/>
          <w:szCs w:val="22"/>
          <w:lang w:val="uk-UA"/>
        </w:rPr>
        <w:t>ПРИВАТНЕ АКЦІОНЕРНЕ ТОВАРИСТВО «АБС-УКР»</w:t>
      </w:r>
      <w:r w:rsidRPr="00DB4A2A">
        <w:rPr>
          <w:sz w:val="22"/>
          <w:szCs w:val="22"/>
          <w:lang w:val="uk-UA"/>
        </w:rPr>
        <w:t xml:space="preserve">. </w:t>
      </w:r>
    </w:p>
    <w:p w:rsidR="00324A51" w:rsidRPr="00DB4A2A" w:rsidRDefault="00324A51" w:rsidP="00BC6715">
      <w:pPr>
        <w:jc w:val="both"/>
        <w:rPr>
          <w:spacing w:val="-3"/>
          <w:sz w:val="22"/>
          <w:szCs w:val="22"/>
          <w:lang w:val="uk-UA"/>
        </w:rPr>
      </w:pPr>
      <w:r w:rsidRPr="00DB4A2A">
        <w:rPr>
          <w:sz w:val="22"/>
          <w:szCs w:val="22"/>
          <w:lang w:val="uk-UA"/>
        </w:rPr>
        <w:t xml:space="preserve">Повне найменування англійською мовою: </w:t>
      </w:r>
      <w:r w:rsidRPr="00DB4A2A">
        <w:rPr>
          <w:spacing w:val="-3"/>
          <w:sz w:val="22"/>
          <w:szCs w:val="22"/>
        </w:rPr>
        <w:t>PRIVATE JOINT STOCK COMPANY «ABS-UKR».</w:t>
      </w:r>
    </w:p>
    <w:p w:rsidR="00324A51" w:rsidRPr="00DB4A2A" w:rsidRDefault="00324A51" w:rsidP="00324A51">
      <w:pPr>
        <w:jc w:val="both"/>
        <w:rPr>
          <w:sz w:val="22"/>
          <w:szCs w:val="22"/>
          <w:lang w:val="uk-UA"/>
        </w:rPr>
      </w:pPr>
      <w:r w:rsidRPr="00DB4A2A">
        <w:rPr>
          <w:sz w:val="22"/>
          <w:szCs w:val="22"/>
          <w:lang w:val="uk-UA"/>
        </w:rPr>
        <w:t xml:space="preserve">Повне найменування російською мовою:  </w:t>
      </w:r>
      <w:r w:rsidRPr="00DB4A2A">
        <w:rPr>
          <w:sz w:val="22"/>
          <w:szCs w:val="22"/>
        </w:rPr>
        <w:t>ЧАСТНОЕ АКЦИОНЕРНОЕ ОБЩЕСТВО «АБС-УКР»</w:t>
      </w:r>
      <w:r w:rsidRPr="00DB4A2A">
        <w:rPr>
          <w:sz w:val="22"/>
          <w:szCs w:val="22"/>
          <w:lang w:val="uk-UA"/>
        </w:rPr>
        <w:t xml:space="preserve">. </w:t>
      </w:r>
    </w:p>
    <w:p w:rsidR="00324A51" w:rsidRPr="00DB4A2A" w:rsidRDefault="00BC6715" w:rsidP="00BC6715">
      <w:pPr>
        <w:jc w:val="both"/>
        <w:rPr>
          <w:b/>
          <w:sz w:val="22"/>
          <w:szCs w:val="22"/>
          <w:lang w:val="uk-UA"/>
        </w:rPr>
      </w:pPr>
      <w:r w:rsidRPr="00DB4A2A">
        <w:rPr>
          <w:b/>
          <w:bCs/>
          <w:sz w:val="22"/>
          <w:szCs w:val="22"/>
          <w:lang w:val="uk-UA"/>
        </w:rPr>
        <w:t>1.2.</w:t>
      </w:r>
      <w:r w:rsidR="00324A51" w:rsidRPr="00DB4A2A">
        <w:rPr>
          <w:b/>
          <w:sz w:val="22"/>
          <w:szCs w:val="22"/>
          <w:lang w:val="uk-UA"/>
        </w:rPr>
        <w:t>Скорочене найменування:</w:t>
      </w:r>
    </w:p>
    <w:p w:rsidR="00324A51" w:rsidRPr="00DB4A2A" w:rsidRDefault="00BC6715" w:rsidP="00324A51">
      <w:pPr>
        <w:jc w:val="both"/>
        <w:rPr>
          <w:sz w:val="22"/>
          <w:szCs w:val="22"/>
          <w:lang w:val="uk-UA"/>
        </w:rPr>
      </w:pPr>
      <w:r w:rsidRPr="00DB4A2A">
        <w:rPr>
          <w:sz w:val="22"/>
          <w:szCs w:val="22"/>
          <w:lang w:val="uk-UA"/>
        </w:rPr>
        <w:t>Скорочене на</w:t>
      </w:r>
      <w:r w:rsidR="00324A51" w:rsidRPr="00DB4A2A">
        <w:rPr>
          <w:sz w:val="22"/>
          <w:szCs w:val="22"/>
          <w:lang w:val="uk-UA"/>
        </w:rPr>
        <w:t>йменування українською мовою: ПрАТ</w:t>
      </w:r>
      <w:r w:rsidRPr="00DB4A2A">
        <w:rPr>
          <w:sz w:val="22"/>
          <w:szCs w:val="22"/>
          <w:lang w:val="uk-UA"/>
        </w:rPr>
        <w:t xml:space="preserve"> «</w:t>
      </w:r>
      <w:r w:rsidR="00324A51" w:rsidRPr="00DB4A2A">
        <w:rPr>
          <w:sz w:val="22"/>
          <w:szCs w:val="22"/>
          <w:lang w:val="uk-UA"/>
        </w:rPr>
        <w:t>АБС-УКР</w:t>
      </w:r>
      <w:r w:rsidRPr="00DB4A2A">
        <w:rPr>
          <w:sz w:val="22"/>
          <w:szCs w:val="22"/>
          <w:lang w:val="uk-UA"/>
        </w:rPr>
        <w:t>».</w:t>
      </w:r>
    </w:p>
    <w:p w:rsidR="00324A51" w:rsidRPr="00DB4A2A" w:rsidRDefault="00324A51" w:rsidP="00324A51">
      <w:pPr>
        <w:ind w:right="-79"/>
        <w:jc w:val="both"/>
        <w:rPr>
          <w:spacing w:val="-3"/>
          <w:sz w:val="22"/>
          <w:szCs w:val="22"/>
        </w:rPr>
      </w:pPr>
      <w:r w:rsidRPr="00DB4A2A">
        <w:rPr>
          <w:sz w:val="22"/>
          <w:szCs w:val="22"/>
          <w:lang w:val="uk-UA"/>
        </w:rPr>
        <w:t xml:space="preserve">Скорочене найменування англійською мовою: </w:t>
      </w:r>
      <w:r w:rsidRPr="00DB4A2A">
        <w:rPr>
          <w:spacing w:val="-3"/>
          <w:sz w:val="22"/>
          <w:szCs w:val="22"/>
        </w:rPr>
        <w:t>PJSC «ABS-UKR».</w:t>
      </w:r>
    </w:p>
    <w:p w:rsidR="00BC6715" w:rsidRPr="00DB4A2A" w:rsidRDefault="00BC6715" w:rsidP="00324A51">
      <w:pPr>
        <w:jc w:val="both"/>
        <w:rPr>
          <w:sz w:val="22"/>
          <w:szCs w:val="22"/>
          <w:lang w:val="uk-UA"/>
        </w:rPr>
      </w:pPr>
      <w:r w:rsidRPr="00DB4A2A">
        <w:rPr>
          <w:sz w:val="22"/>
          <w:szCs w:val="22"/>
          <w:lang w:val="uk-UA"/>
        </w:rPr>
        <w:t xml:space="preserve">Скорочене </w:t>
      </w:r>
      <w:r w:rsidR="00324A51" w:rsidRPr="00DB4A2A">
        <w:rPr>
          <w:sz w:val="22"/>
          <w:szCs w:val="22"/>
          <w:lang w:val="uk-UA"/>
        </w:rPr>
        <w:t xml:space="preserve">найменування російською мовою: </w:t>
      </w:r>
      <w:r w:rsidRPr="00DB4A2A">
        <w:rPr>
          <w:sz w:val="22"/>
          <w:szCs w:val="22"/>
          <w:lang w:val="uk-UA"/>
        </w:rPr>
        <w:t xml:space="preserve"> </w:t>
      </w:r>
      <w:r w:rsidR="00717538" w:rsidRPr="00DB4A2A">
        <w:rPr>
          <w:sz w:val="22"/>
          <w:szCs w:val="22"/>
          <w:lang w:val="uk-UA"/>
        </w:rPr>
        <w:t>ЧАО</w:t>
      </w:r>
      <w:r w:rsidRPr="00DB4A2A">
        <w:rPr>
          <w:sz w:val="22"/>
          <w:szCs w:val="22"/>
          <w:lang w:val="uk-UA"/>
        </w:rPr>
        <w:t xml:space="preserve"> «</w:t>
      </w:r>
      <w:r w:rsidR="00717538" w:rsidRPr="00DB4A2A">
        <w:rPr>
          <w:sz w:val="22"/>
          <w:szCs w:val="22"/>
          <w:lang w:val="uk-UA"/>
        </w:rPr>
        <w:t>АБС-УКР</w:t>
      </w:r>
      <w:r w:rsidRPr="00DB4A2A">
        <w:rPr>
          <w:sz w:val="22"/>
          <w:szCs w:val="22"/>
          <w:lang w:val="uk-UA"/>
        </w:rPr>
        <w:t xml:space="preserve">». </w:t>
      </w:r>
    </w:p>
    <w:p w:rsidR="00B30C5B" w:rsidRPr="00DB4A2A" w:rsidRDefault="00BC6715" w:rsidP="00BC6715">
      <w:pPr>
        <w:jc w:val="both"/>
        <w:rPr>
          <w:sz w:val="22"/>
          <w:szCs w:val="22"/>
          <w:lang w:val="uk-UA"/>
        </w:rPr>
      </w:pPr>
      <w:r w:rsidRPr="00DB4A2A">
        <w:rPr>
          <w:b/>
          <w:bCs/>
          <w:sz w:val="22"/>
          <w:szCs w:val="22"/>
          <w:lang w:val="uk-UA"/>
        </w:rPr>
        <w:t>1.3.</w:t>
      </w:r>
      <w:r w:rsidRPr="00DB4A2A">
        <w:rPr>
          <w:b/>
          <w:sz w:val="22"/>
          <w:szCs w:val="22"/>
          <w:lang w:val="uk-UA"/>
        </w:rPr>
        <w:t>Код за ЄДРПОУ:</w:t>
      </w:r>
      <w:r w:rsidRPr="00DB4A2A">
        <w:rPr>
          <w:sz w:val="22"/>
          <w:szCs w:val="22"/>
          <w:lang w:val="uk-UA"/>
        </w:rPr>
        <w:t xml:space="preserve"> </w:t>
      </w:r>
      <w:r w:rsidR="004E7151" w:rsidRPr="00DB4A2A">
        <w:rPr>
          <w:sz w:val="22"/>
          <w:szCs w:val="22"/>
          <w:lang w:val="uk-UA"/>
        </w:rPr>
        <w:t>24720911</w:t>
      </w:r>
      <w:r w:rsidRPr="00DB4A2A">
        <w:rPr>
          <w:sz w:val="22"/>
          <w:szCs w:val="22"/>
          <w:lang w:val="uk-UA"/>
        </w:rPr>
        <w:t>.</w:t>
      </w:r>
    </w:p>
    <w:p w:rsidR="00BC6715" w:rsidRPr="00DB4A2A" w:rsidRDefault="00BC6715" w:rsidP="00BC6715">
      <w:pPr>
        <w:jc w:val="both"/>
        <w:rPr>
          <w:sz w:val="22"/>
          <w:szCs w:val="22"/>
          <w:lang w:val="uk-UA"/>
        </w:rPr>
      </w:pPr>
      <w:r w:rsidRPr="00DB4A2A">
        <w:rPr>
          <w:sz w:val="22"/>
          <w:szCs w:val="22"/>
          <w:lang w:val="uk-UA"/>
        </w:rPr>
        <w:t xml:space="preserve"> Надалі у тексті цього</w:t>
      </w:r>
      <w:r w:rsidR="00B30C5B" w:rsidRPr="00DB4A2A">
        <w:rPr>
          <w:sz w:val="22"/>
          <w:szCs w:val="22"/>
          <w:lang w:val="uk-UA"/>
        </w:rPr>
        <w:t xml:space="preserve"> Проспекту емісії облігацій </w:t>
      </w:r>
      <w:r w:rsidR="004E7151" w:rsidRPr="00DB4A2A">
        <w:rPr>
          <w:sz w:val="22"/>
          <w:szCs w:val="22"/>
          <w:lang w:val="uk-UA"/>
        </w:rPr>
        <w:t>ПрАТ «АБС-УКР</w:t>
      </w:r>
      <w:r w:rsidRPr="00DB4A2A">
        <w:rPr>
          <w:sz w:val="22"/>
          <w:szCs w:val="22"/>
          <w:lang w:val="uk-UA"/>
        </w:rPr>
        <w:t xml:space="preserve">» також згадується як Товариство або Емітент. </w:t>
      </w:r>
    </w:p>
    <w:p w:rsidR="00BC6715" w:rsidRPr="00DB4A2A" w:rsidRDefault="00BC6715" w:rsidP="00BC6715">
      <w:pPr>
        <w:jc w:val="both"/>
        <w:rPr>
          <w:sz w:val="22"/>
          <w:szCs w:val="22"/>
          <w:lang w:val="uk-UA"/>
        </w:rPr>
      </w:pPr>
      <w:r w:rsidRPr="00DB4A2A">
        <w:rPr>
          <w:b/>
          <w:bCs/>
          <w:sz w:val="22"/>
          <w:szCs w:val="22"/>
          <w:lang w:val="uk-UA"/>
        </w:rPr>
        <w:t xml:space="preserve">1.4. </w:t>
      </w:r>
      <w:r w:rsidRPr="00DB4A2A">
        <w:rPr>
          <w:b/>
          <w:sz w:val="22"/>
          <w:szCs w:val="22"/>
          <w:lang w:val="uk-UA"/>
        </w:rPr>
        <w:t>Місцезнаходження:</w:t>
      </w:r>
      <w:r w:rsidRPr="00DB4A2A">
        <w:rPr>
          <w:sz w:val="22"/>
          <w:szCs w:val="22"/>
          <w:lang w:val="uk-UA"/>
        </w:rPr>
        <w:t xml:space="preserve"> </w:t>
      </w:r>
      <w:r w:rsidR="00717538" w:rsidRPr="00DB4A2A">
        <w:rPr>
          <w:sz w:val="22"/>
          <w:szCs w:val="22"/>
          <w:lang w:val="uk-UA"/>
        </w:rPr>
        <w:t>04050</w:t>
      </w:r>
      <w:r w:rsidRPr="00DB4A2A">
        <w:rPr>
          <w:sz w:val="22"/>
          <w:szCs w:val="22"/>
          <w:lang w:val="uk-UA"/>
        </w:rPr>
        <w:t>,</w:t>
      </w:r>
      <w:r w:rsidR="00B30C5B" w:rsidRPr="00DB4A2A">
        <w:rPr>
          <w:sz w:val="22"/>
          <w:szCs w:val="22"/>
          <w:lang w:val="uk-UA"/>
        </w:rPr>
        <w:t xml:space="preserve"> Україна,</w:t>
      </w:r>
      <w:r w:rsidRPr="00DB4A2A">
        <w:rPr>
          <w:sz w:val="22"/>
          <w:szCs w:val="22"/>
          <w:lang w:val="uk-UA"/>
        </w:rPr>
        <w:t xml:space="preserve"> м. Київ, вул. </w:t>
      </w:r>
      <w:r w:rsidR="00717538" w:rsidRPr="00DB4A2A">
        <w:rPr>
          <w:sz w:val="22"/>
          <w:szCs w:val="22"/>
          <w:lang w:val="uk-UA"/>
        </w:rPr>
        <w:t>Глибочицька</w:t>
      </w:r>
      <w:r w:rsidR="00C3163C" w:rsidRPr="00DB4A2A">
        <w:rPr>
          <w:sz w:val="22"/>
          <w:szCs w:val="22"/>
          <w:lang w:val="uk-UA"/>
        </w:rPr>
        <w:t>, буд.</w:t>
      </w:r>
      <w:r w:rsidR="00717538" w:rsidRPr="00DB4A2A">
        <w:rPr>
          <w:sz w:val="22"/>
          <w:szCs w:val="22"/>
          <w:lang w:val="uk-UA"/>
        </w:rPr>
        <w:t>32-</w:t>
      </w:r>
      <w:r w:rsidR="00512EEF" w:rsidRPr="00DB4A2A">
        <w:rPr>
          <w:sz w:val="22"/>
          <w:szCs w:val="22"/>
          <w:lang w:val="uk-UA"/>
        </w:rPr>
        <w:t>В</w:t>
      </w:r>
      <w:r w:rsidRPr="00DB4A2A">
        <w:rPr>
          <w:sz w:val="22"/>
          <w:szCs w:val="22"/>
          <w:lang w:val="uk-UA"/>
        </w:rPr>
        <w:t xml:space="preserve">. </w:t>
      </w:r>
    </w:p>
    <w:p w:rsidR="00BC6715" w:rsidRPr="00DB4A2A" w:rsidRDefault="00BC6715" w:rsidP="00BC6715">
      <w:pPr>
        <w:jc w:val="both"/>
        <w:rPr>
          <w:sz w:val="22"/>
          <w:szCs w:val="22"/>
          <w:lang w:val="uk-UA"/>
        </w:rPr>
      </w:pPr>
      <w:r w:rsidRPr="00DB4A2A">
        <w:rPr>
          <w:b/>
          <w:bCs/>
          <w:sz w:val="22"/>
          <w:szCs w:val="22"/>
          <w:lang w:val="uk-UA"/>
        </w:rPr>
        <w:t xml:space="preserve">1.5. </w:t>
      </w:r>
      <w:r w:rsidRPr="00DB4A2A">
        <w:rPr>
          <w:b/>
          <w:sz w:val="22"/>
          <w:szCs w:val="22"/>
          <w:lang w:val="uk-UA"/>
        </w:rPr>
        <w:t>Засоби зв'язку (телефон, факс, електронна пошта):</w:t>
      </w:r>
      <w:r w:rsidRPr="00DB4A2A">
        <w:rPr>
          <w:sz w:val="22"/>
          <w:szCs w:val="22"/>
          <w:lang w:val="uk-UA"/>
        </w:rPr>
        <w:t xml:space="preserve"> тел. (044) </w:t>
      </w:r>
      <w:r w:rsidR="00EB2B00" w:rsidRPr="00DB4A2A">
        <w:rPr>
          <w:sz w:val="22"/>
          <w:szCs w:val="22"/>
          <w:lang w:val="uk-UA"/>
        </w:rPr>
        <w:t>331-71-60</w:t>
      </w:r>
      <w:r w:rsidRPr="00DB4A2A">
        <w:rPr>
          <w:sz w:val="22"/>
          <w:szCs w:val="22"/>
          <w:lang w:val="uk-UA"/>
        </w:rPr>
        <w:t xml:space="preserve">, факс (044) </w:t>
      </w:r>
      <w:r w:rsidR="00EB2B00" w:rsidRPr="00DB4A2A">
        <w:rPr>
          <w:sz w:val="22"/>
          <w:szCs w:val="22"/>
          <w:lang w:val="uk-UA"/>
        </w:rPr>
        <w:t>331-71-60</w:t>
      </w:r>
      <w:r w:rsidR="003305F2" w:rsidRPr="00DB4A2A">
        <w:rPr>
          <w:sz w:val="22"/>
          <w:szCs w:val="22"/>
          <w:lang w:val="uk-UA"/>
        </w:rPr>
        <w:t xml:space="preserve">, </w:t>
      </w:r>
      <w:r w:rsidR="00EB2B00" w:rsidRPr="00DB4A2A">
        <w:rPr>
          <w:sz w:val="22"/>
          <w:szCs w:val="22"/>
          <w:lang w:val="uk-UA"/>
        </w:rPr>
        <w:t>abs-ukr@security-cb.com.ua</w:t>
      </w:r>
      <w:r w:rsidRPr="00DB4A2A">
        <w:rPr>
          <w:sz w:val="22"/>
          <w:szCs w:val="22"/>
          <w:lang w:val="uk-UA"/>
        </w:rPr>
        <w:t xml:space="preserve"> </w:t>
      </w:r>
    </w:p>
    <w:p w:rsidR="00270F32" w:rsidRPr="00DB4A2A" w:rsidRDefault="00BC6715" w:rsidP="00BC6715">
      <w:pPr>
        <w:jc w:val="both"/>
        <w:rPr>
          <w:sz w:val="22"/>
          <w:szCs w:val="22"/>
          <w:lang w:val="uk-UA"/>
        </w:rPr>
      </w:pPr>
      <w:r w:rsidRPr="00DB4A2A">
        <w:rPr>
          <w:b/>
          <w:bCs/>
          <w:sz w:val="22"/>
          <w:szCs w:val="22"/>
          <w:lang w:val="uk-UA"/>
        </w:rPr>
        <w:t xml:space="preserve">1.6. </w:t>
      </w:r>
      <w:r w:rsidRPr="00DB4A2A">
        <w:rPr>
          <w:b/>
          <w:sz w:val="22"/>
          <w:szCs w:val="22"/>
          <w:lang w:val="uk-UA"/>
        </w:rPr>
        <w:t>Дата державної реєстрації емітента; орган, що здійснив державну реєстрацію емітента:</w:t>
      </w:r>
      <w:r w:rsidRPr="00DB4A2A">
        <w:rPr>
          <w:sz w:val="22"/>
          <w:szCs w:val="22"/>
          <w:lang w:val="uk-UA"/>
        </w:rPr>
        <w:t xml:space="preserve"> Товариство зареєстровано </w:t>
      </w:r>
      <w:r w:rsidR="00B30C5B" w:rsidRPr="00DB4A2A">
        <w:rPr>
          <w:sz w:val="22"/>
          <w:szCs w:val="22"/>
          <w:lang w:val="uk-UA"/>
        </w:rPr>
        <w:t>Шевченківською</w:t>
      </w:r>
      <w:r w:rsidRPr="00DB4A2A">
        <w:rPr>
          <w:sz w:val="22"/>
          <w:szCs w:val="22"/>
          <w:lang w:val="uk-UA"/>
        </w:rPr>
        <w:t xml:space="preserve"> районною в місті Києві державною адміністрацією </w:t>
      </w:r>
      <w:r w:rsidR="00FE4F85" w:rsidRPr="00DB4A2A">
        <w:rPr>
          <w:sz w:val="22"/>
          <w:szCs w:val="22"/>
          <w:lang w:val="uk-UA"/>
        </w:rPr>
        <w:t>24.02.1997</w:t>
      </w:r>
      <w:r w:rsidRPr="00DB4A2A">
        <w:rPr>
          <w:sz w:val="22"/>
          <w:szCs w:val="22"/>
          <w:lang w:val="uk-UA"/>
        </w:rPr>
        <w:t xml:space="preserve"> року. </w:t>
      </w:r>
    </w:p>
    <w:p w:rsidR="003305F2" w:rsidRPr="00DB4A2A" w:rsidRDefault="00270F32" w:rsidP="00BC6715">
      <w:pPr>
        <w:jc w:val="both"/>
        <w:rPr>
          <w:sz w:val="22"/>
          <w:szCs w:val="22"/>
          <w:lang w:val="uk-UA"/>
        </w:rPr>
      </w:pPr>
      <w:r w:rsidRPr="00DB4A2A">
        <w:rPr>
          <w:sz w:val="22"/>
          <w:szCs w:val="22"/>
          <w:lang w:val="uk-UA"/>
        </w:rPr>
        <w:t>19.07.2010 року згідно рішення загальних зборів акціонерів Товариство змінило свою назву з Закритого акціонерного товариства «АБС-УКР» на ПРИВАТНЕ АКЦІОНЕРНЕ ТОВАРИСТВО «АБС-УКР».</w:t>
      </w:r>
    </w:p>
    <w:p w:rsidR="00270F32" w:rsidRPr="00DB4A2A" w:rsidRDefault="00270F32" w:rsidP="00BC6715">
      <w:pPr>
        <w:jc w:val="both"/>
        <w:rPr>
          <w:sz w:val="22"/>
          <w:szCs w:val="22"/>
          <w:lang w:val="uk-UA"/>
        </w:rPr>
      </w:pPr>
      <w:r w:rsidRPr="00DB4A2A">
        <w:rPr>
          <w:sz w:val="22"/>
          <w:szCs w:val="22"/>
          <w:lang w:val="uk-UA"/>
        </w:rPr>
        <w:t>Організаційно-правова форма Товариства не змінювалась.</w:t>
      </w:r>
    </w:p>
    <w:p w:rsidR="00A91E72" w:rsidRPr="00105D4D" w:rsidRDefault="00BC6715" w:rsidP="00105D4D">
      <w:pPr>
        <w:jc w:val="both"/>
        <w:rPr>
          <w:b/>
          <w:sz w:val="21"/>
          <w:szCs w:val="21"/>
          <w:lang w:val="uk-UA"/>
        </w:rPr>
      </w:pPr>
      <w:r w:rsidRPr="00105D4D">
        <w:rPr>
          <w:b/>
          <w:bCs/>
          <w:sz w:val="21"/>
          <w:szCs w:val="21"/>
          <w:lang w:val="uk-UA"/>
        </w:rPr>
        <w:t xml:space="preserve">1.7. </w:t>
      </w:r>
      <w:r w:rsidRPr="00105D4D">
        <w:rPr>
          <w:b/>
          <w:sz w:val="21"/>
          <w:szCs w:val="21"/>
          <w:lang w:val="uk-UA"/>
        </w:rPr>
        <w:t xml:space="preserve">Предмет </w:t>
      </w:r>
      <w:r w:rsidR="00FE4F85" w:rsidRPr="00105D4D">
        <w:rPr>
          <w:b/>
          <w:sz w:val="21"/>
          <w:szCs w:val="21"/>
          <w:lang w:val="uk-UA"/>
        </w:rPr>
        <w:t>і</w:t>
      </w:r>
      <w:r w:rsidRPr="00105D4D">
        <w:rPr>
          <w:b/>
          <w:sz w:val="21"/>
          <w:szCs w:val="21"/>
          <w:lang w:val="uk-UA"/>
        </w:rPr>
        <w:t xml:space="preserve"> мета діяльності: </w:t>
      </w:r>
    </w:p>
    <w:p w:rsidR="00A7423C" w:rsidRPr="00105D4D" w:rsidRDefault="00BC6715" w:rsidP="00105D4D">
      <w:pPr>
        <w:jc w:val="both"/>
        <w:rPr>
          <w:i/>
          <w:iCs/>
          <w:sz w:val="21"/>
          <w:szCs w:val="21"/>
          <w:lang w:val="uk-UA"/>
        </w:rPr>
      </w:pPr>
      <w:r w:rsidRPr="00105D4D">
        <w:rPr>
          <w:i/>
          <w:iCs/>
          <w:sz w:val="21"/>
          <w:szCs w:val="21"/>
          <w:lang w:val="uk-UA"/>
        </w:rPr>
        <w:t>Витяг із Статуту Товариства:</w:t>
      </w:r>
      <w:r w:rsidR="00A91E72" w:rsidRPr="00105D4D">
        <w:rPr>
          <w:i/>
          <w:iCs/>
          <w:sz w:val="21"/>
          <w:szCs w:val="21"/>
          <w:lang w:val="uk-UA"/>
        </w:rPr>
        <w:t xml:space="preserve"> </w:t>
      </w:r>
    </w:p>
    <w:p w:rsidR="00EA156A" w:rsidRPr="00105D4D" w:rsidRDefault="00A91E72" w:rsidP="00105D4D">
      <w:pPr>
        <w:tabs>
          <w:tab w:val="left" w:pos="0"/>
        </w:tabs>
        <w:ind w:right="-81"/>
        <w:jc w:val="both"/>
        <w:rPr>
          <w:sz w:val="21"/>
          <w:szCs w:val="21"/>
        </w:rPr>
      </w:pPr>
      <w:r w:rsidRPr="00105D4D">
        <w:rPr>
          <w:i/>
          <w:iCs/>
          <w:sz w:val="21"/>
          <w:szCs w:val="21"/>
          <w:lang w:val="uk-UA"/>
        </w:rPr>
        <w:t>«</w:t>
      </w:r>
      <w:r w:rsidR="00EA156A" w:rsidRPr="00105D4D">
        <w:rPr>
          <w:sz w:val="21"/>
          <w:szCs w:val="21"/>
        </w:rPr>
        <w:t>3.1. Діяльність Товариства спрямована на одержання вигод в інтересах акціонерів Товариства від здійснення Товариством господарської діяльності відповідно до цього Статуту в межах чинного законодавства України. Товариство має на меті отримання вигоди від будь-якої діяльності, зокрема отримання доходів та/або прибутку, підвищення вартості Товариства, підвищення інвестиційної привабливості Товариства, інших вигод, прийнятних для акціонерів Товариства, які можуть бути виражені як у фінансових (грошових) показниках, так і у вигляді досягнення певного соціального ефекту, як то отримання нових можливостей, розширення та підвищення якості та рівня діяльності Товариства, приросту активів, а також в іншому вигляді, прийнятному для акціонерів. Вигодою також вважається досягнення результатів, які можуть призвести до максимізації добробуту акціонерів в майбутньому, зокрема зростання ринкової вартості акцій Товариства, збільшення або подорожчання активів Товариства і акціонерів, а також можливість отримання дивідендів та інших вигод від діяльності Товариства в майбутньому.</w:t>
      </w:r>
    </w:p>
    <w:p w:rsidR="00EA156A" w:rsidRPr="00105D4D" w:rsidRDefault="00EA156A" w:rsidP="00105D4D">
      <w:pPr>
        <w:tabs>
          <w:tab w:val="left" w:pos="0"/>
        </w:tabs>
        <w:ind w:right="-81"/>
        <w:jc w:val="both"/>
        <w:rPr>
          <w:sz w:val="21"/>
          <w:szCs w:val="21"/>
        </w:rPr>
      </w:pPr>
      <w:r w:rsidRPr="00105D4D">
        <w:rPr>
          <w:sz w:val="21"/>
          <w:szCs w:val="21"/>
        </w:rPr>
        <w:t>3.2. З метою здійснення діяльності та отримання вигод згідно з п. 3.1. Статуту Товариство може вчиняти дії, нести витрати, визначати організаційну структуру, склад повноважень тощо таким чином та тією мірою, які Товариство та/або акціонери Товариства вбачають необхідними, важливими та корисними, виходячи з ситуації та обставин, які склались на час вчинення відповідних дій та/або прийняття відповідних рішень, з урахуванням об’єктивних обставин та ситуацій, що склались у країні в цілому, у певному секторі економіки, в окремому напрямку діяльності Товариства тощо, якщо при цьому заради забезпечення сталої діяльності та безперервного виробничого процесу окремі дії та/або операції або ряд дій та/або операцій за певний час, здійснювані Товариством, носять збитковий характер або виглядають недоцільними, якщо такі дії та/або операції є розумними та доцільними з точки зору виниклих обставин, які мають значення або впливають на діяльність Товариства, та/або дозволять Товариству в майбутньому досягти запланованих вигод та результатів. Рішення про вчинення таких дій та/або операцій приймається відповідними органами Товариства в межах компетенції згідно з цим Статутом, а в разі необхідності органом вищого рівня.</w:t>
      </w:r>
    </w:p>
    <w:p w:rsidR="00EA156A" w:rsidRPr="00105D4D" w:rsidRDefault="00EA156A" w:rsidP="00105D4D">
      <w:pPr>
        <w:ind w:left="709" w:right="-81" w:hanging="709"/>
        <w:jc w:val="both"/>
        <w:rPr>
          <w:sz w:val="21"/>
          <w:szCs w:val="21"/>
        </w:rPr>
      </w:pPr>
      <w:r w:rsidRPr="00105D4D">
        <w:rPr>
          <w:sz w:val="21"/>
          <w:szCs w:val="21"/>
        </w:rPr>
        <w:t>3.3. Пріоритетні напрямки діяльності Товариства:</w:t>
      </w:r>
    </w:p>
    <w:p w:rsidR="00EA156A" w:rsidRPr="00105D4D" w:rsidRDefault="00EA156A" w:rsidP="00105D4D">
      <w:pPr>
        <w:widowControl w:val="0"/>
        <w:tabs>
          <w:tab w:val="left" w:pos="284"/>
          <w:tab w:val="left" w:pos="567"/>
          <w:tab w:val="left" w:pos="709"/>
        </w:tabs>
        <w:ind w:left="709" w:hanging="709"/>
        <w:jc w:val="both"/>
        <w:rPr>
          <w:sz w:val="21"/>
          <w:szCs w:val="21"/>
        </w:rPr>
      </w:pPr>
      <w:r w:rsidRPr="00105D4D">
        <w:rPr>
          <w:sz w:val="21"/>
          <w:szCs w:val="21"/>
        </w:rPr>
        <w:t>3.3.1.</w:t>
      </w:r>
      <w:r w:rsidRPr="00105D4D">
        <w:rPr>
          <w:sz w:val="21"/>
          <w:szCs w:val="21"/>
        </w:rPr>
        <w:tab/>
        <w:t>Фінансово-економічна діяльність:</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розробка і практичне здійснення спільних з іноземними інвесторами проектів і комерційних ініціатив;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сприяння залученню іноземних інвестицій на територію України;</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створення спільних підприємств у різних галузях економіки;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lastRenderedPageBreak/>
        <w:t xml:space="preserve">організація підприємств лізингового типу;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сприяння іноземним інвесторам у розміщенні капіталу;</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інвестиційна та холдингова діяльність.</w:t>
      </w:r>
    </w:p>
    <w:p w:rsidR="00EA156A" w:rsidRPr="00105D4D" w:rsidRDefault="00EA156A" w:rsidP="00105D4D">
      <w:pPr>
        <w:widowControl w:val="0"/>
        <w:numPr>
          <w:ilvl w:val="2"/>
          <w:numId w:val="7"/>
        </w:numPr>
        <w:tabs>
          <w:tab w:val="left" w:pos="284"/>
          <w:tab w:val="left" w:pos="567"/>
          <w:tab w:val="left" w:pos="709"/>
        </w:tabs>
        <w:ind w:left="709" w:hanging="709"/>
        <w:jc w:val="both"/>
        <w:rPr>
          <w:sz w:val="21"/>
          <w:szCs w:val="21"/>
        </w:rPr>
      </w:pPr>
      <w:r w:rsidRPr="00105D4D">
        <w:rPr>
          <w:sz w:val="21"/>
          <w:szCs w:val="21"/>
        </w:rPr>
        <w:t>Виробничо-господарська діяльність:</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будівництво, монтажно-налагоджувальні роботи, сервісне обслуговування та експлуатація телекомунікаційних мереж, в тому числі аналогових та цифрових телефонних мереж, мереж в широкому діапазоні радіохвиль; будівництво та технічне обслуговування мереж теле- і радіомовлення;</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маркетингові дослідження, консультації по питаннях комерційної діяльності, фінансів і управління;</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консультаційних, інформаційних, технічних послуг, послуг з питань управління підприємствами та персоналом, вивчення ринків;</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послуг з купівлі-продажу, оренди, обміну квартир, будинків та іншого нерухомого майна, надання торгівельно-посередницьких, експертних, консультаційних, інформаційних, представницьких, сервісних, побутових, комунальних, дилерських, брокерських, юридичних, маркетингових, інжинірингових та інших послуг;</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юридичне консультування та супроводження фінансово-господарської діяльності підприємств;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послуг з експлуатації, управління та обслуговування будинків, офісних центрів та інших споруд;</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послуг у сфері рекламного супроводження проектів підприємств;</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впровадження та популяризація технічних досягнень шляхом створення, тиражування, прокату та реалізації печатної-, відео- та аудіопродукції, організація та проведення телевізійних програм та виступів на Україні і за кордоном;</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розробка інформативно-методичних та довідково-інформаційних матеріалів, у тому числі на не паперових носіях;</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посередницька діяльність усіх видів, в т.ч. але не вичерпно в сфері купівлі-продажу, оренди нерухомості;</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послуги в галузі підготовки кадрів та всіх видів навчання;</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послуг по забезпеченню юридичних та фізичних осіб телефонним та радіотелефонним зв’язком;</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експлуатація родовищ корисних копалин;</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послуг, пов’язаних з охороною колективної та приватної власності, а також з охороною громадян;</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монтаж, ремонт, профілактичне обслуговування засобів охоронної сигналізації;</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видобування та реалізація дорогоцінних металів і дорогоцінного каміння, виготовлення та реалізація виробів із їх використанням;</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переробка твердих і рідких відходів виробництва, що містять дорогоцінні метали й дорогоцінне каміння та їх брухт;</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збирання, заготівля, переробка, купівля й продаж брухту та відходів кольорових та чорних металів;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внутрішні та міжнародні перевезення пасажирів і вантажів повітряним, річковим, морським, залізничним та автомобільним транспортом, агентування й фрахтування морського торговельного флоту;</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транспортно-експедиційних послуг під час перевезень зовнішньоторговельних і транзитних вантажів;</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торговельна діяльність у сфері роздрібної торгівлі та громадського харчування щодо реалізації продовольчих і непродовольчих товарів;</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торговельна діяльність у сфері оптової торгівлі продовольчими товарами;</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виробництво пожежної техніки, протипожежного устаткування, надання послуг і виконання робіт протипожежного призначення;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здійснення будівельних, будівельно-монтажних, ремонтно-будівельних та підрядних робіт;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деревообробне виробництво;</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виробнича діяльність по переробці пластмас;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металообробне виробництво;</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реалізація та переробка сільськогосподарської й харчової продукції;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закупівля та реалізація промислових товарів народного споживання, агропромислової та господарської продукції, виробів народних промислів та ремесел;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розробка різноманітної конструкторської та технологічної документації, програмного продукту, організація пускових, налагоджувальних та ремонтних робіт;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патентування, впровадження винаходів, раціоналізаторських пропозицій;</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будівництво та експлуатація житлових, адміністративних та громадських об’єктів, інших </w:t>
      </w:r>
      <w:r w:rsidRPr="00105D4D">
        <w:rPr>
          <w:sz w:val="21"/>
          <w:szCs w:val="21"/>
        </w:rPr>
        <w:lastRenderedPageBreak/>
        <w:t>комунальних закладів</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продаж будівельних матеріалів, обробка мармуру та граніту;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організація й здійснення збирання, переробки та реалізації вторинної сировини та відходів виробництва;</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розробка, впровадження та експлуатація комп’ютерних мереж, розподілених баз та банків даних та надання доступу до них на комерційній основі;</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взаємодія зі світовими комп'ютерними мережами на комерційних та некомерційних засадах, надання доступу та широкого спектру інформаційного сервісу до світових інформаційних фондів;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надання посередницьких, комерційних, консигнаційних, дилерських та дистриб’юторських послуг виробничого та невиробничого характеру, здійснення угод по експорту-імпорту;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створення оптово-роздрібних підприємств торгівлі;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виконання представницьких функцій і конкретних доручень підприємств, організацій та приватних осіб, надання агентських послуг;</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надання послуг із маркетингу та реклами;</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створення СТО, купівля та реалізація автомобілів (як вітчизняного, так і закордонного виробництва), запчастин;</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купівля та реалізація сільськогосподарської техніки, машин, обладнання, запчастин (як вітчизняного, так і закордонного виробництва);</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створення та організація профільних, універсальних, комерційних та комісійних магазинів, лізинг, торгівлю в кредит, відкриття магазинів у вільних митних зонах;</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створення й утримання ігорних закладів. організація та проведення азартних ігор та лотерей у встановленому законодавством порядку, шоу бізнес;</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операції з управління майном інших осіб, зокрема, акціями, частками у статутних капіталах господарських товариств, здійснення яких Товариством не заборонено чинним законодавством;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 xml:space="preserve"> оптова та роздрібна торгівля пальним, тютюном та спиртними напоями; </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здійснення операцій на ринку нерухомості, купівля-продаж землі, будинків, приміщень, квартир та іншого нерухомого майна;</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створення офісних центрів, передача власного майна в користування третім особам;</w:t>
      </w:r>
    </w:p>
    <w:p w:rsidR="00EA156A" w:rsidRPr="00105D4D" w:rsidRDefault="00EA156A" w:rsidP="00105D4D">
      <w:pPr>
        <w:pStyle w:val="af4"/>
        <w:widowControl w:val="0"/>
        <w:numPr>
          <w:ilvl w:val="0"/>
          <w:numId w:val="8"/>
        </w:numPr>
        <w:shd w:val="clear" w:color="auto" w:fill="auto"/>
        <w:tabs>
          <w:tab w:val="left" w:pos="851"/>
          <w:tab w:val="left" w:pos="1134"/>
        </w:tabs>
        <w:ind w:left="851" w:hanging="284"/>
        <w:jc w:val="both"/>
        <w:rPr>
          <w:sz w:val="21"/>
          <w:szCs w:val="21"/>
        </w:rPr>
      </w:pPr>
      <w:r w:rsidRPr="00105D4D">
        <w:rPr>
          <w:sz w:val="21"/>
          <w:szCs w:val="21"/>
        </w:rPr>
        <w:t>інші види діяльності.</w:t>
      </w:r>
    </w:p>
    <w:p w:rsidR="00EA156A" w:rsidRPr="00105D4D" w:rsidRDefault="00EA156A" w:rsidP="00105D4D">
      <w:pPr>
        <w:tabs>
          <w:tab w:val="left" w:pos="0"/>
        </w:tabs>
        <w:ind w:right="-81"/>
        <w:jc w:val="both"/>
        <w:rPr>
          <w:sz w:val="21"/>
          <w:szCs w:val="21"/>
        </w:rPr>
      </w:pPr>
      <w:r w:rsidRPr="00105D4D">
        <w:rPr>
          <w:sz w:val="21"/>
          <w:szCs w:val="21"/>
        </w:rPr>
        <w:t>3.4. Товариство може здійснювати будь-які види діяльності, не заборонені чинним законодавством, не обмежуючись тими, що безпосередньо передбачені цим Статутом, та з урахуванням вимог та обмежень, встановлених чинним законодавством. Будь-яка діяльність, що здійснюється Товариством є його господарською діяльністю, якщо інше прямо не встановлено рішеннями органів Товариства та/або чинним законодавством. Заборона або інші обмеження щодо здійснення Товариством окремих видів діяльності можуть бути встановлені чинним законодавством та/або Загальними зборами акціонерів Товариства.</w:t>
      </w:r>
    </w:p>
    <w:p w:rsidR="00EA156A" w:rsidRPr="00105D4D" w:rsidRDefault="00EA156A" w:rsidP="00105D4D">
      <w:pPr>
        <w:tabs>
          <w:tab w:val="left" w:pos="0"/>
        </w:tabs>
        <w:ind w:right="-81"/>
        <w:jc w:val="both"/>
        <w:rPr>
          <w:sz w:val="21"/>
          <w:szCs w:val="21"/>
        </w:rPr>
      </w:pPr>
      <w:r w:rsidRPr="00105D4D">
        <w:rPr>
          <w:sz w:val="21"/>
          <w:szCs w:val="21"/>
        </w:rPr>
        <w:t>3.5. Окремі види діяльності або їх елементи, для яких чинним законодавством вимагається отримання відповідних дозволів, ліцензій, патентів, погоджень, узгоджень, інших документів дозвільного характеру, Товариство може здійснювати після одержання ним таких документів дозвільного характеру.</w:t>
      </w:r>
    </w:p>
    <w:p w:rsidR="00EA156A" w:rsidRPr="00105D4D" w:rsidRDefault="00EA156A" w:rsidP="00105D4D">
      <w:pPr>
        <w:tabs>
          <w:tab w:val="left" w:pos="0"/>
        </w:tabs>
        <w:ind w:right="-81"/>
        <w:jc w:val="both"/>
        <w:rPr>
          <w:sz w:val="21"/>
          <w:szCs w:val="21"/>
        </w:rPr>
      </w:pPr>
      <w:r w:rsidRPr="00105D4D">
        <w:rPr>
          <w:sz w:val="21"/>
          <w:szCs w:val="21"/>
        </w:rPr>
        <w:t>3.6. 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r w:rsidRPr="00105D4D">
        <w:rPr>
          <w:sz w:val="21"/>
          <w:szCs w:val="21"/>
          <w:lang w:val="uk-UA"/>
        </w:rPr>
        <w:t>»</w:t>
      </w:r>
      <w:r w:rsidRPr="00105D4D">
        <w:rPr>
          <w:sz w:val="21"/>
          <w:szCs w:val="21"/>
        </w:rPr>
        <w:t>.</w:t>
      </w:r>
    </w:p>
    <w:p w:rsidR="008725DD" w:rsidRPr="00105D4D" w:rsidRDefault="008725DD" w:rsidP="00105D4D">
      <w:pPr>
        <w:jc w:val="both"/>
        <w:rPr>
          <w:sz w:val="21"/>
          <w:szCs w:val="21"/>
          <w:lang w:val="uk-UA" w:eastAsia="en-US"/>
        </w:rPr>
      </w:pPr>
    </w:p>
    <w:p w:rsidR="00CD2803" w:rsidRPr="00105D4D" w:rsidRDefault="00CD2803" w:rsidP="00105D4D">
      <w:pPr>
        <w:jc w:val="both"/>
        <w:rPr>
          <w:sz w:val="21"/>
          <w:szCs w:val="21"/>
          <w:lang w:val="uk-UA"/>
        </w:rPr>
      </w:pPr>
      <w:r w:rsidRPr="00105D4D">
        <w:rPr>
          <w:b/>
          <w:bCs/>
          <w:sz w:val="21"/>
          <w:szCs w:val="21"/>
          <w:lang w:val="uk-UA"/>
        </w:rPr>
        <w:t>1.8.</w:t>
      </w:r>
      <w:r w:rsidR="00687A09" w:rsidRPr="00105D4D">
        <w:rPr>
          <w:b/>
          <w:bCs/>
          <w:sz w:val="21"/>
          <w:szCs w:val="21"/>
          <w:lang w:val="uk-UA"/>
        </w:rPr>
        <w:t xml:space="preserve"> </w:t>
      </w:r>
      <w:r w:rsidRPr="00105D4D">
        <w:rPr>
          <w:b/>
          <w:sz w:val="21"/>
          <w:szCs w:val="21"/>
          <w:lang w:val="uk-UA"/>
        </w:rPr>
        <w:t>Перелік засновників: засновниками Емітента є:</w:t>
      </w:r>
      <w:r w:rsidRPr="00105D4D">
        <w:rPr>
          <w:sz w:val="21"/>
          <w:szCs w:val="21"/>
          <w:lang w:val="uk-UA"/>
        </w:rPr>
        <w:t xml:space="preserve"> </w:t>
      </w:r>
    </w:p>
    <w:p w:rsidR="00EA156A" w:rsidRPr="00105D4D" w:rsidRDefault="00EA156A" w:rsidP="00105D4D">
      <w:pPr>
        <w:jc w:val="both"/>
        <w:rPr>
          <w:sz w:val="21"/>
          <w:szCs w:val="21"/>
          <w:lang w:val="uk-UA"/>
        </w:rPr>
      </w:pPr>
      <w:r w:rsidRPr="00105D4D">
        <w:rPr>
          <w:sz w:val="21"/>
          <w:szCs w:val="21"/>
        </w:rPr>
        <w:t xml:space="preserve">Засновниками Емітента є: </w:t>
      </w:r>
    </w:p>
    <w:p w:rsidR="00EA156A" w:rsidRPr="00105D4D" w:rsidRDefault="00EA156A" w:rsidP="00105D4D">
      <w:pPr>
        <w:jc w:val="both"/>
        <w:rPr>
          <w:sz w:val="21"/>
          <w:szCs w:val="21"/>
          <w:lang w:val="uk-UA"/>
        </w:rPr>
      </w:pPr>
      <w:r w:rsidRPr="00105D4D">
        <w:rPr>
          <w:sz w:val="21"/>
          <w:szCs w:val="21"/>
        </w:rPr>
        <w:t xml:space="preserve">- громадянин України </w:t>
      </w:r>
      <w:r w:rsidR="003A5D30" w:rsidRPr="00105D4D">
        <w:rPr>
          <w:sz w:val="21"/>
          <w:szCs w:val="21"/>
          <w:lang w:val="uk-UA"/>
        </w:rPr>
        <w:t>Михайлішин С.О.</w:t>
      </w:r>
      <w:r w:rsidRPr="00105D4D">
        <w:rPr>
          <w:sz w:val="21"/>
          <w:szCs w:val="21"/>
        </w:rPr>
        <w:t xml:space="preserve">; </w:t>
      </w:r>
    </w:p>
    <w:p w:rsidR="00EA156A" w:rsidRPr="00105D4D" w:rsidRDefault="00EA156A" w:rsidP="00105D4D">
      <w:pPr>
        <w:jc w:val="both"/>
        <w:rPr>
          <w:sz w:val="21"/>
          <w:szCs w:val="21"/>
          <w:lang w:val="uk-UA"/>
        </w:rPr>
      </w:pPr>
      <w:r w:rsidRPr="00105D4D">
        <w:rPr>
          <w:sz w:val="21"/>
          <w:szCs w:val="21"/>
        </w:rPr>
        <w:t xml:space="preserve">- громадянин України </w:t>
      </w:r>
      <w:r w:rsidR="003A5D30" w:rsidRPr="00105D4D">
        <w:rPr>
          <w:sz w:val="21"/>
          <w:szCs w:val="21"/>
          <w:lang w:val="uk-UA"/>
        </w:rPr>
        <w:t>Северин Ю.В.</w:t>
      </w:r>
      <w:r w:rsidRPr="00105D4D">
        <w:rPr>
          <w:sz w:val="21"/>
          <w:szCs w:val="21"/>
        </w:rPr>
        <w:t xml:space="preserve">; </w:t>
      </w:r>
    </w:p>
    <w:p w:rsidR="003A5D30" w:rsidRPr="00105D4D" w:rsidRDefault="00EA156A" w:rsidP="00105D4D">
      <w:pPr>
        <w:jc w:val="both"/>
        <w:rPr>
          <w:sz w:val="21"/>
          <w:szCs w:val="21"/>
          <w:lang w:val="uk-UA"/>
        </w:rPr>
      </w:pPr>
      <w:r w:rsidRPr="00105D4D">
        <w:rPr>
          <w:sz w:val="21"/>
          <w:szCs w:val="21"/>
        </w:rPr>
        <w:t xml:space="preserve">- громадянка України </w:t>
      </w:r>
      <w:r w:rsidR="003A5D30" w:rsidRPr="00105D4D">
        <w:rPr>
          <w:sz w:val="21"/>
          <w:szCs w:val="21"/>
          <w:lang w:val="uk-UA"/>
        </w:rPr>
        <w:t>Санжаровський О.І.</w:t>
      </w:r>
    </w:p>
    <w:p w:rsidR="00CD2803" w:rsidRPr="00105D4D" w:rsidRDefault="003A5D30" w:rsidP="00105D4D">
      <w:pPr>
        <w:jc w:val="both"/>
        <w:rPr>
          <w:sz w:val="21"/>
          <w:szCs w:val="21"/>
          <w:lang w:val="uk-UA"/>
        </w:rPr>
      </w:pPr>
      <w:r w:rsidRPr="00105D4D">
        <w:rPr>
          <w:sz w:val="21"/>
          <w:szCs w:val="21"/>
          <w:lang w:val="uk-UA"/>
        </w:rPr>
        <w:t>- громадянин України Бовсуновський А.Ю.</w:t>
      </w:r>
      <w:r w:rsidR="00CD2803" w:rsidRPr="00105D4D">
        <w:rPr>
          <w:sz w:val="21"/>
          <w:szCs w:val="21"/>
          <w:lang w:val="uk-UA"/>
        </w:rPr>
        <w:t>;</w:t>
      </w:r>
    </w:p>
    <w:p w:rsidR="003A5D30" w:rsidRPr="00105D4D" w:rsidRDefault="003A5D30" w:rsidP="00105D4D">
      <w:pPr>
        <w:jc w:val="both"/>
        <w:rPr>
          <w:sz w:val="21"/>
          <w:szCs w:val="21"/>
          <w:lang w:val="uk-UA"/>
        </w:rPr>
      </w:pPr>
      <w:r w:rsidRPr="00105D4D">
        <w:rPr>
          <w:sz w:val="21"/>
          <w:szCs w:val="21"/>
          <w:lang w:val="uk-UA"/>
        </w:rPr>
        <w:t>- громадянин України Георгієвський М.С.;</w:t>
      </w:r>
    </w:p>
    <w:p w:rsidR="003A5D30" w:rsidRPr="00105D4D" w:rsidRDefault="003A5D30" w:rsidP="00105D4D">
      <w:pPr>
        <w:jc w:val="both"/>
        <w:rPr>
          <w:sz w:val="21"/>
          <w:szCs w:val="21"/>
          <w:lang w:val="uk-UA"/>
        </w:rPr>
      </w:pPr>
      <w:r w:rsidRPr="00105D4D">
        <w:rPr>
          <w:sz w:val="21"/>
          <w:szCs w:val="21"/>
          <w:lang w:val="uk-UA"/>
        </w:rPr>
        <w:t>- громадянин України Кохно О.Г.;</w:t>
      </w:r>
    </w:p>
    <w:p w:rsidR="003A5D30" w:rsidRPr="00105D4D" w:rsidRDefault="003A5D30" w:rsidP="00105D4D">
      <w:pPr>
        <w:jc w:val="both"/>
        <w:rPr>
          <w:sz w:val="21"/>
          <w:szCs w:val="21"/>
          <w:lang w:val="uk-UA"/>
        </w:rPr>
      </w:pPr>
      <w:r w:rsidRPr="00105D4D">
        <w:rPr>
          <w:sz w:val="21"/>
          <w:szCs w:val="21"/>
          <w:lang w:val="uk-UA"/>
        </w:rPr>
        <w:t>- громадянин України Козицький Є.Ю.;</w:t>
      </w:r>
    </w:p>
    <w:p w:rsidR="003A5D30" w:rsidRPr="00105D4D" w:rsidRDefault="003A5D30" w:rsidP="00105D4D">
      <w:pPr>
        <w:jc w:val="both"/>
        <w:rPr>
          <w:sz w:val="21"/>
          <w:szCs w:val="21"/>
          <w:lang w:val="uk-UA"/>
        </w:rPr>
      </w:pPr>
      <w:r w:rsidRPr="00105D4D">
        <w:rPr>
          <w:sz w:val="21"/>
          <w:szCs w:val="21"/>
          <w:lang w:val="uk-UA"/>
        </w:rPr>
        <w:t>- громадянка України Михайлішина О.А.;</w:t>
      </w:r>
    </w:p>
    <w:p w:rsidR="003A5D30" w:rsidRPr="00105D4D" w:rsidRDefault="003A5D30" w:rsidP="00105D4D">
      <w:pPr>
        <w:jc w:val="both"/>
        <w:rPr>
          <w:sz w:val="21"/>
          <w:szCs w:val="21"/>
          <w:lang w:val="uk-UA"/>
        </w:rPr>
      </w:pPr>
      <w:r w:rsidRPr="00105D4D">
        <w:rPr>
          <w:sz w:val="21"/>
          <w:szCs w:val="21"/>
          <w:lang w:val="uk-UA"/>
        </w:rPr>
        <w:t>- Приватна акціонерна компанія з обмеженою відповідальністю «Веллс Ю-Кей Компані Лімітед», Сомерсет Англія.</w:t>
      </w:r>
    </w:p>
    <w:p w:rsidR="00CD2803" w:rsidRPr="00105D4D" w:rsidRDefault="00CD2803" w:rsidP="00105D4D">
      <w:pPr>
        <w:jc w:val="both"/>
        <w:rPr>
          <w:sz w:val="21"/>
          <w:szCs w:val="21"/>
          <w:lang w:val="uk-UA"/>
        </w:rPr>
      </w:pPr>
    </w:p>
    <w:p w:rsidR="003A5D30" w:rsidRPr="00105D4D" w:rsidRDefault="00CD2803" w:rsidP="00105D4D">
      <w:pPr>
        <w:jc w:val="both"/>
        <w:rPr>
          <w:sz w:val="21"/>
          <w:szCs w:val="21"/>
          <w:lang w:val="uk-UA"/>
        </w:rPr>
      </w:pPr>
      <w:r w:rsidRPr="00105D4D">
        <w:rPr>
          <w:b/>
          <w:bCs/>
          <w:sz w:val="21"/>
          <w:szCs w:val="21"/>
          <w:lang w:val="uk-UA"/>
        </w:rPr>
        <w:t xml:space="preserve">1.9. </w:t>
      </w:r>
      <w:r w:rsidRPr="00105D4D">
        <w:rPr>
          <w:b/>
          <w:sz w:val="21"/>
          <w:szCs w:val="21"/>
          <w:lang w:val="uk-UA"/>
        </w:rPr>
        <w:t>Структура управління емітентом (органи управління емітентом, порядок їх формування та компетенція згідно з установчими документами емітента):</w:t>
      </w:r>
      <w:r w:rsidRPr="00105D4D">
        <w:rPr>
          <w:sz w:val="21"/>
          <w:szCs w:val="21"/>
          <w:lang w:val="uk-UA"/>
        </w:rPr>
        <w:t xml:space="preserve"> </w:t>
      </w:r>
      <w:r w:rsidR="003A5D30" w:rsidRPr="00105D4D">
        <w:rPr>
          <w:sz w:val="21"/>
          <w:szCs w:val="21"/>
        </w:rPr>
        <w:t xml:space="preserve">Органами управління та контролю </w:t>
      </w:r>
      <w:r w:rsidR="003A5D30" w:rsidRPr="00105D4D">
        <w:rPr>
          <w:sz w:val="21"/>
          <w:szCs w:val="21"/>
          <w:lang w:val="uk-UA"/>
        </w:rPr>
        <w:t xml:space="preserve">Емітента </w:t>
      </w:r>
      <w:r w:rsidR="003A5D30" w:rsidRPr="00105D4D">
        <w:rPr>
          <w:sz w:val="21"/>
          <w:szCs w:val="21"/>
        </w:rPr>
        <w:t xml:space="preserve">є: </w:t>
      </w:r>
    </w:p>
    <w:p w:rsidR="003A5D30" w:rsidRPr="00105D4D" w:rsidRDefault="003A5D30" w:rsidP="00105D4D">
      <w:pPr>
        <w:jc w:val="both"/>
        <w:rPr>
          <w:sz w:val="21"/>
          <w:szCs w:val="21"/>
          <w:lang w:val="uk-UA"/>
        </w:rPr>
      </w:pPr>
      <w:r w:rsidRPr="00105D4D">
        <w:rPr>
          <w:sz w:val="21"/>
          <w:szCs w:val="21"/>
        </w:rPr>
        <w:t xml:space="preserve">- загальні збори акціонерів; </w:t>
      </w:r>
    </w:p>
    <w:p w:rsidR="003A5D30" w:rsidRPr="00105D4D" w:rsidRDefault="003A5D30" w:rsidP="00105D4D">
      <w:pPr>
        <w:jc w:val="both"/>
        <w:rPr>
          <w:sz w:val="21"/>
          <w:szCs w:val="21"/>
          <w:lang w:val="uk-UA"/>
        </w:rPr>
      </w:pPr>
      <w:r w:rsidRPr="00105D4D">
        <w:rPr>
          <w:sz w:val="21"/>
          <w:szCs w:val="21"/>
        </w:rPr>
        <w:lastRenderedPageBreak/>
        <w:t xml:space="preserve">- наглядова рада; </w:t>
      </w:r>
    </w:p>
    <w:p w:rsidR="003A5D30" w:rsidRPr="00105D4D" w:rsidRDefault="003A5D30" w:rsidP="00105D4D">
      <w:pPr>
        <w:jc w:val="both"/>
        <w:rPr>
          <w:sz w:val="21"/>
          <w:szCs w:val="21"/>
          <w:lang w:val="uk-UA"/>
        </w:rPr>
      </w:pPr>
      <w:r w:rsidRPr="00105D4D">
        <w:rPr>
          <w:sz w:val="21"/>
          <w:szCs w:val="21"/>
        </w:rPr>
        <w:t xml:space="preserve">- </w:t>
      </w:r>
      <w:r w:rsidRPr="00105D4D">
        <w:rPr>
          <w:sz w:val="21"/>
          <w:szCs w:val="21"/>
          <w:lang w:val="uk-UA"/>
        </w:rPr>
        <w:t>Генеральний директор</w:t>
      </w:r>
      <w:r w:rsidRPr="00105D4D">
        <w:rPr>
          <w:sz w:val="21"/>
          <w:szCs w:val="21"/>
        </w:rPr>
        <w:t>;</w:t>
      </w:r>
    </w:p>
    <w:p w:rsidR="003A5D30" w:rsidRPr="00105D4D" w:rsidRDefault="003A5D30" w:rsidP="00105D4D">
      <w:pPr>
        <w:jc w:val="both"/>
        <w:rPr>
          <w:sz w:val="21"/>
          <w:szCs w:val="21"/>
          <w:lang w:val="uk-UA"/>
        </w:rPr>
      </w:pPr>
      <w:r w:rsidRPr="00105D4D">
        <w:rPr>
          <w:sz w:val="21"/>
          <w:szCs w:val="21"/>
        </w:rPr>
        <w:t xml:space="preserve"> - ревізійна комісія.</w:t>
      </w:r>
    </w:p>
    <w:p w:rsidR="003305F2" w:rsidRPr="00105D4D" w:rsidRDefault="00CD2803" w:rsidP="00105D4D">
      <w:pPr>
        <w:jc w:val="both"/>
        <w:rPr>
          <w:i/>
          <w:iCs/>
          <w:sz w:val="21"/>
          <w:szCs w:val="21"/>
          <w:lang w:val="uk-UA"/>
        </w:rPr>
      </w:pPr>
      <w:r w:rsidRPr="00105D4D">
        <w:rPr>
          <w:i/>
          <w:iCs/>
          <w:sz w:val="21"/>
          <w:szCs w:val="21"/>
          <w:lang w:val="uk-UA"/>
        </w:rPr>
        <w:t xml:space="preserve">Витяг з Статуту Товариства: </w:t>
      </w:r>
    </w:p>
    <w:p w:rsidR="003A5D30" w:rsidRPr="00105D4D" w:rsidRDefault="00CD2803" w:rsidP="00105D4D">
      <w:pPr>
        <w:ind w:right="-81"/>
        <w:jc w:val="both"/>
        <w:rPr>
          <w:sz w:val="21"/>
          <w:szCs w:val="21"/>
        </w:rPr>
      </w:pPr>
      <w:r w:rsidRPr="00105D4D">
        <w:rPr>
          <w:sz w:val="21"/>
          <w:szCs w:val="21"/>
          <w:lang w:val="uk-UA"/>
        </w:rPr>
        <w:t>«</w:t>
      </w:r>
      <w:r w:rsidR="003A5D30" w:rsidRPr="00105D4D">
        <w:rPr>
          <w:sz w:val="21"/>
          <w:szCs w:val="21"/>
        </w:rPr>
        <w:t xml:space="preserve">7.2. </w:t>
      </w:r>
      <w:r w:rsidR="003A5D30" w:rsidRPr="00105D4D">
        <w:rPr>
          <w:b/>
          <w:sz w:val="21"/>
          <w:szCs w:val="21"/>
        </w:rPr>
        <w:t>ЗАГАЛЬНІ ЗБОРИ</w:t>
      </w:r>
      <w:r w:rsidR="003A5D30" w:rsidRPr="00105D4D">
        <w:rPr>
          <w:sz w:val="21"/>
          <w:szCs w:val="21"/>
        </w:rPr>
        <w:t xml:space="preserve"> є вищим органом Товариства.</w:t>
      </w:r>
    </w:p>
    <w:p w:rsidR="003A5D30" w:rsidRPr="00105D4D" w:rsidRDefault="003A5D30" w:rsidP="00105D4D">
      <w:pPr>
        <w:ind w:right="-81"/>
        <w:jc w:val="both"/>
        <w:rPr>
          <w:sz w:val="21"/>
          <w:szCs w:val="21"/>
        </w:rPr>
      </w:pPr>
      <w:r w:rsidRPr="00105D4D">
        <w:rPr>
          <w:sz w:val="21"/>
          <w:szCs w:val="21"/>
        </w:rPr>
        <w:t>У Загальних зборах мають право брати участь усі його акціонери незалежно від кількості і типу акцій, що їм належать. Перелік акціонерів, які мають право на участь у Загальних зборах, складається станом на 24 годину за три робочих дні до дня проведення таких Загальних зборів у порядку, встановленому законодавством про депозитарну систему України. Вносити зміни до переліку акціонерів, які мають право на участь у Загальних зборах, після його складення заборонено. Акціонер має право призначити свого представника для участі у зборах. Представник може бути постійним чи призначеним на певний строк. До закінчення строку, відведеного на реєстрацію учасників зборів, акціонер має право замінити свого представника або взяти участь у Загальних зборах особисто у порядку, передбаченому чинним законодавством та внутрішніми документами Товариства. У Загальних зборах з правом дорадчого голосу мають право брати участь члени органів управління, члени Ревізійної комісії та Корпоративний секретар Товариства, якщо вони не є акціонерами. На вимогу Наглядової ради зазначені особи повинні взяти участь у Загальних зборах.</w:t>
      </w:r>
    </w:p>
    <w:p w:rsidR="003A5D30" w:rsidRPr="00105D4D" w:rsidRDefault="003A5D30" w:rsidP="00105D4D">
      <w:pPr>
        <w:ind w:right="-81"/>
        <w:jc w:val="both"/>
        <w:rPr>
          <w:sz w:val="21"/>
          <w:szCs w:val="21"/>
        </w:rPr>
      </w:pPr>
      <w:r w:rsidRPr="00105D4D">
        <w:rPr>
          <w:sz w:val="21"/>
          <w:szCs w:val="21"/>
        </w:rPr>
        <w:t>7.3. Загальні збори мають право приймати рішення з усіх питань діяльності Товариства, у тому числі і з тих, що віднесені до компетенції Наглядової ради та/або Генерального директора.</w:t>
      </w:r>
    </w:p>
    <w:p w:rsidR="003A5D30" w:rsidRPr="00105D4D" w:rsidRDefault="003A5D30" w:rsidP="00105D4D">
      <w:pPr>
        <w:pStyle w:val="af3"/>
        <w:spacing w:before="0" w:beforeAutospacing="0" w:after="0" w:afterAutospacing="0"/>
        <w:jc w:val="both"/>
        <w:rPr>
          <w:b/>
          <w:sz w:val="21"/>
          <w:szCs w:val="21"/>
          <w:lang w:val="uk-UA"/>
        </w:rPr>
      </w:pPr>
      <w:r w:rsidRPr="00105D4D">
        <w:rPr>
          <w:b/>
          <w:sz w:val="21"/>
          <w:szCs w:val="21"/>
          <w:lang w:val="uk-UA"/>
        </w:rPr>
        <w:t xml:space="preserve">7.4. </w:t>
      </w:r>
      <w:r w:rsidRPr="00105D4D">
        <w:rPr>
          <w:b/>
          <w:sz w:val="21"/>
          <w:szCs w:val="21"/>
          <w:u w:val="single"/>
          <w:lang w:val="uk-UA"/>
        </w:rPr>
        <w:t>До виключної компетенції Загальних зборів належить</w:t>
      </w:r>
      <w:r w:rsidRPr="00105D4D">
        <w:rPr>
          <w:b/>
          <w:sz w:val="21"/>
          <w:szCs w:val="21"/>
          <w:lang w:val="uk-UA"/>
        </w:rPr>
        <w:t xml:space="preserve">: </w:t>
      </w:r>
    </w:p>
    <w:p w:rsidR="003A5D30" w:rsidRPr="00105D4D" w:rsidRDefault="003A5D30" w:rsidP="00105D4D">
      <w:pPr>
        <w:ind w:left="426" w:right="-81"/>
        <w:jc w:val="both"/>
        <w:rPr>
          <w:sz w:val="21"/>
          <w:szCs w:val="21"/>
        </w:rPr>
      </w:pPr>
      <w:r w:rsidRPr="00105D4D">
        <w:rPr>
          <w:sz w:val="21"/>
          <w:szCs w:val="21"/>
        </w:rPr>
        <w:t xml:space="preserve">7.4.1. визначення основних напрямів діяльності Товариства; </w:t>
      </w:r>
    </w:p>
    <w:p w:rsidR="003A5D30" w:rsidRPr="00105D4D" w:rsidRDefault="003A5D30" w:rsidP="00105D4D">
      <w:pPr>
        <w:ind w:left="426" w:right="-81"/>
        <w:jc w:val="both"/>
        <w:rPr>
          <w:sz w:val="21"/>
          <w:szCs w:val="21"/>
        </w:rPr>
      </w:pPr>
      <w:r w:rsidRPr="00105D4D">
        <w:rPr>
          <w:sz w:val="21"/>
          <w:szCs w:val="21"/>
        </w:rPr>
        <w:t xml:space="preserve">7.4.2. внесення змін до Статуту Товариства; </w:t>
      </w:r>
    </w:p>
    <w:p w:rsidR="003A5D30" w:rsidRPr="00105D4D" w:rsidRDefault="003A5D30" w:rsidP="00105D4D">
      <w:pPr>
        <w:ind w:left="426" w:right="-81"/>
        <w:jc w:val="both"/>
        <w:rPr>
          <w:sz w:val="21"/>
          <w:szCs w:val="21"/>
        </w:rPr>
      </w:pPr>
      <w:r w:rsidRPr="00105D4D">
        <w:rPr>
          <w:sz w:val="21"/>
          <w:szCs w:val="21"/>
        </w:rPr>
        <w:t xml:space="preserve">7.4.3. прийняття рішення про анулювання викуплених акцій; </w:t>
      </w:r>
    </w:p>
    <w:p w:rsidR="003A5D30" w:rsidRPr="00105D4D" w:rsidRDefault="003A5D30" w:rsidP="00105D4D">
      <w:pPr>
        <w:ind w:left="426" w:right="-81"/>
        <w:jc w:val="both"/>
        <w:rPr>
          <w:sz w:val="21"/>
          <w:szCs w:val="21"/>
        </w:rPr>
      </w:pPr>
      <w:r w:rsidRPr="00105D4D">
        <w:rPr>
          <w:sz w:val="21"/>
          <w:szCs w:val="21"/>
        </w:rPr>
        <w:t xml:space="preserve">7.4.4. прийняття рішення про зміну типу Товариства; </w:t>
      </w:r>
    </w:p>
    <w:p w:rsidR="003A5D30" w:rsidRPr="00105D4D" w:rsidRDefault="003A5D30" w:rsidP="00105D4D">
      <w:pPr>
        <w:ind w:left="426" w:right="-81"/>
        <w:jc w:val="both"/>
        <w:rPr>
          <w:sz w:val="21"/>
          <w:szCs w:val="21"/>
        </w:rPr>
      </w:pPr>
      <w:r w:rsidRPr="00105D4D">
        <w:rPr>
          <w:sz w:val="21"/>
          <w:szCs w:val="21"/>
        </w:rPr>
        <w:t xml:space="preserve">7.4.5. прийняття рішення про розміщення акцій; </w:t>
      </w:r>
    </w:p>
    <w:p w:rsidR="003A5D30" w:rsidRPr="00105D4D" w:rsidRDefault="003A5D30" w:rsidP="00105D4D">
      <w:pPr>
        <w:ind w:left="426" w:right="-81"/>
        <w:jc w:val="both"/>
        <w:rPr>
          <w:sz w:val="21"/>
          <w:szCs w:val="21"/>
        </w:rPr>
      </w:pPr>
      <w:r w:rsidRPr="00105D4D">
        <w:rPr>
          <w:sz w:val="21"/>
          <w:szCs w:val="21"/>
        </w:rPr>
        <w:t xml:space="preserve">7.4.6. прийняття рішення про збільшення Статутного капіталу Товариства; </w:t>
      </w:r>
    </w:p>
    <w:p w:rsidR="003A5D30" w:rsidRPr="00105D4D" w:rsidRDefault="003A5D30" w:rsidP="00105D4D">
      <w:pPr>
        <w:ind w:left="426" w:right="-81"/>
        <w:jc w:val="both"/>
        <w:rPr>
          <w:sz w:val="21"/>
          <w:szCs w:val="21"/>
        </w:rPr>
      </w:pPr>
      <w:r w:rsidRPr="00105D4D">
        <w:rPr>
          <w:sz w:val="21"/>
          <w:szCs w:val="21"/>
        </w:rPr>
        <w:t xml:space="preserve">7.4.7. прийняття рішення про зменшення Статутного капіталу Товариства; </w:t>
      </w:r>
    </w:p>
    <w:p w:rsidR="003A5D30" w:rsidRPr="00105D4D" w:rsidRDefault="003A5D30" w:rsidP="00105D4D">
      <w:pPr>
        <w:ind w:left="426" w:right="-81"/>
        <w:jc w:val="both"/>
        <w:rPr>
          <w:sz w:val="21"/>
          <w:szCs w:val="21"/>
        </w:rPr>
      </w:pPr>
      <w:r w:rsidRPr="00105D4D">
        <w:rPr>
          <w:sz w:val="21"/>
          <w:szCs w:val="21"/>
        </w:rPr>
        <w:t xml:space="preserve">7.4.8. прийняття рішення про дроблення або консолідацію акцій; </w:t>
      </w:r>
    </w:p>
    <w:p w:rsidR="003A5D30" w:rsidRPr="00105D4D" w:rsidRDefault="003A5D30" w:rsidP="00105D4D">
      <w:pPr>
        <w:ind w:left="426" w:right="-81"/>
        <w:jc w:val="both"/>
        <w:rPr>
          <w:sz w:val="21"/>
          <w:szCs w:val="21"/>
        </w:rPr>
      </w:pPr>
      <w:r w:rsidRPr="00105D4D">
        <w:rPr>
          <w:sz w:val="21"/>
          <w:szCs w:val="21"/>
        </w:rPr>
        <w:t xml:space="preserve">7.4.9. затвердження Положень про Загальні збори, Наглядову раду, Генерального директора та Ревізійну комісію Товариства, а також внесення змін до них; </w:t>
      </w:r>
    </w:p>
    <w:p w:rsidR="003A5D30" w:rsidRPr="00105D4D" w:rsidRDefault="003A5D30" w:rsidP="00105D4D">
      <w:pPr>
        <w:ind w:left="426" w:right="-81"/>
        <w:jc w:val="both"/>
        <w:rPr>
          <w:sz w:val="21"/>
          <w:szCs w:val="21"/>
        </w:rPr>
      </w:pPr>
      <w:r w:rsidRPr="00105D4D">
        <w:rPr>
          <w:sz w:val="21"/>
          <w:szCs w:val="21"/>
        </w:rPr>
        <w:t xml:space="preserve">7.4.10. затвердження річного звіту Товариства; </w:t>
      </w:r>
    </w:p>
    <w:p w:rsidR="003A5D30" w:rsidRPr="00105D4D" w:rsidRDefault="003A5D30" w:rsidP="00105D4D">
      <w:pPr>
        <w:ind w:left="426" w:right="-81"/>
        <w:jc w:val="both"/>
        <w:rPr>
          <w:sz w:val="21"/>
          <w:szCs w:val="21"/>
        </w:rPr>
      </w:pPr>
      <w:r w:rsidRPr="00105D4D">
        <w:rPr>
          <w:sz w:val="21"/>
          <w:szCs w:val="21"/>
        </w:rPr>
        <w:t xml:space="preserve">7.4.11. розподіл прибутку і збитків Товариства, з урахуванням вимог, передбачених чинним законодавством; </w:t>
      </w:r>
    </w:p>
    <w:p w:rsidR="003A5D30" w:rsidRPr="00105D4D" w:rsidRDefault="003A5D30" w:rsidP="00105D4D">
      <w:pPr>
        <w:ind w:left="426" w:right="-81"/>
        <w:jc w:val="both"/>
        <w:rPr>
          <w:sz w:val="21"/>
          <w:szCs w:val="21"/>
        </w:rPr>
      </w:pPr>
      <w:r w:rsidRPr="00105D4D">
        <w:rPr>
          <w:sz w:val="21"/>
          <w:szCs w:val="21"/>
        </w:rPr>
        <w:t xml:space="preserve">7.4.12. прийняття рішення про викуп Товариством розміщених ним акцій (крім випадків обов’язкового викупу акцій, визначених чинним законодавством України), встановлення порядку (максимальна кількість, тип та вид акцій, що викуповуються); строку; ціни (або порядку її визначення) викупу Товариством розміщених ним акцій; визначення дій Товариства щодо викуплених ним акцій (анулювання або продаж); </w:t>
      </w:r>
    </w:p>
    <w:p w:rsidR="003A5D30" w:rsidRPr="00105D4D" w:rsidRDefault="003A5D30" w:rsidP="00105D4D">
      <w:pPr>
        <w:ind w:left="426" w:right="-81"/>
        <w:jc w:val="both"/>
        <w:rPr>
          <w:sz w:val="21"/>
          <w:szCs w:val="21"/>
        </w:rPr>
      </w:pPr>
      <w:r w:rsidRPr="00105D4D">
        <w:rPr>
          <w:sz w:val="21"/>
          <w:szCs w:val="21"/>
        </w:rPr>
        <w:t xml:space="preserve">7.4.13. прийняття рішення про форму існування акцій; </w:t>
      </w:r>
    </w:p>
    <w:p w:rsidR="003A5D30" w:rsidRPr="00105D4D" w:rsidRDefault="003A5D30" w:rsidP="00105D4D">
      <w:pPr>
        <w:ind w:left="426" w:right="-81"/>
        <w:jc w:val="both"/>
        <w:rPr>
          <w:sz w:val="21"/>
          <w:szCs w:val="21"/>
        </w:rPr>
      </w:pPr>
      <w:r w:rsidRPr="00105D4D">
        <w:rPr>
          <w:sz w:val="21"/>
          <w:szCs w:val="21"/>
        </w:rPr>
        <w:t xml:space="preserve">7.4.14. прийняття рішення про виплату дивідендів та затвердження їх розміру з урахуванням вимог, передбачених чинним законодавством; </w:t>
      </w:r>
    </w:p>
    <w:p w:rsidR="003A5D30" w:rsidRPr="00105D4D" w:rsidRDefault="003A5D30" w:rsidP="00105D4D">
      <w:pPr>
        <w:ind w:left="426" w:right="-81"/>
        <w:jc w:val="both"/>
        <w:rPr>
          <w:sz w:val="21"/>
          <w:szCs w:val="21"/>
        </w:rPr>
      </w:pPr>
      <w:r w:rsidRPr="00105D4D">
        <w:rPr>
          <w:sz w:val="21"/>
          <w:szCs w:val="21"/>
        </w:rPr>
        <w:t xml:space="preserve">7.4.15. прийняття рішень з питань порядку проведення Загальних зборів; </w:t>
      </w:r>
    </w:p>
    <w:p w:rsidR="003A5D30" w:rsidRPr="00105D4D" w:rsidRDefault="003A5D30" w:rsidP="00105D4D">
      <w:pPr>
        <w:ind w:left="426" w:right="-81"/>
        <w:jc w:val="both"/>
        <w:rPr>
          <w:sz w:val="21"/>
          <w:szCs w:val="21"/>
        </w:rPr>
      </w:pPr>
      <w:r w:rsidRPr="00105D4D">
        <w:rPr>
          <w:sz w:val="21"/>
          <w:szCs w:val="21"/>
        </w:rPr>
        <w:t xml:space="preserve">7.4.16. обрання членів Наглядової ради, затвердження основних умов цивільно-правових або трудових договорів (контрактів), що укладатимуться з ними, встановлення розміру їх винагороди, обрання особи, яка уповноважується на підписання цивільно-правових або трудових договорів (контрактів) з членами Наглядової ради; </w:t>
      </w:r>
    </w:p>
    <w:p w:rsidR="003A5D30" w:rsidRPr="00105D4D" w:rsidRDefault="003A5D30" w:rsidP="00105D4D">
      <w:pPr>
        <w:ind w:left="426" w:right="-81"/>
        <w:jc w:val="both"/>
        <w:rPr>
          <w:sz w:val="21"/>
          <w:szCs w:val="21"/>
        </w:rPr>
      </w:pPr>
      <w:r w:rsidRPr="00105D4D">
        <w:rPr>
          <w:sz w:val="21"/>
          <w:szCs w:val="21"/>
        </w:rPr>
        <w:t xml:space="preserve">7.4.17. прийняття рішення про припинення повноважень Голови та члена Наглядової ради, крім випадків встановлених чинним законодавством; </w:t>
      </w:r>
    </w:p>
    <w:p w:rsidR="003A5D30" w:rsidRPr="00105D4D" w:rsidRDefault="003A5D30" w:rsidP="00105D4D">
      <w:pPr>
        <w:ind w:left="426" w:right="-81"/>
        <w:jc w:val="both"/>
        <w:rPr>
          <w:sz w:val="21"/>
          <w:szCs w:val="21"/>
        </w:rPr>
      </w:pPr>
      <w:r w:rsidRPr="00105D4D">
        <w:rPr>
          <w:sz w:val="21"/>
          <w:szCs w:val="21"/>
        </w:rPr>
        <w:t xml:space="preserve">7.4.18. обрання членів Ревізійної комісії, прийняття рішення про припинення їх повноважень; </w:t>
      </w:r>
    </w:p>
    <w:p w:rsidR="003A5D30" w:rsidRPr="00105D4D" w:rsidRDefault="003A5D30" w:rsidP="00105D4D">
      <w:pPr>
        <w:ind w:left="426" w:right="-81"/>
        <w:jc w:val="both"/>
        <w:rPr>
          <w:sz w:val="21"/>
          <w:szCs w:val="21"/>
        </w:rPr>
      </w:pPr>
      <w:r w:rsidRPr="00105D4D">
        <w:rPr>
          <w:sz w:val="21"/>
          <w:szCs w:val="21"/>
        </w:rPr>
        <w:t xml:space="preserve">7.4.19. затвердження висновків Ревізійної комісії; </w:t>
      </w:r>
    </w:p>
    <w:p w:rsidR="003A5D30" w:rsidRPr="00105D4D" w:rsidRDefault="003A5D30" w:rsidP="00105D4D">
      <w:pPr>
        <w:ind w:left="426" w:right="-81"/>
        <w:jc w:val="both"/>
        <w:rPr>
          <w:sz w:val="21"/>
          <w:szCs w:val="21"/>
        </w:rPr>
      </w:pPr>
      <w:r w:rsidRPr="00105D4D">
        <w:rPr>
          <w:sz w:val="21"/>
          <w:szCs w:val="21"/>
        </w:rPr>
        <w:t xml:space="preserve">7.4.20. прийняття рішення про виділ та припинення Товариства, крім випадків, передбачених чинним законодавством,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w:t>
      </w:r>
    </w:p>
    <w:p w:rsidR="003A5D30" w:rsidRPr="00105D4D" w:rsidRDefault="003A5D30" w:rsidP="00105D4D">
      <w:pPr>
        <w:ind w:left="426" w:right="-81"/>
        <w:jc w:val="both"/>
        <w:rPr>
          <w:sz w:val="21"/>
          <w:szCs w:val="21"/>
        </w:rPr>
      </w:pPr>
      <w:r w:rsidRPr="00105D4D">
        <w:rPr>
          <w:sz w:val="21"/>
          <w:szCs w:val="21"/>
        </w:rPr>
        <w:t xml:space="preserve">7.4.21. прийняття рішення за наслідками розгляду звітів Наглядової ради, Генерального директора, звіту Ревізійної комісії; </w:t>
      </w:r>
    </w:p>
    <w:p w:rsidR="003A5D30" w:rsidRPr="00105D4D" w:rsidRDefault="003A5D30" w:rsidP="00105D4D">
      <w:pPr>
        <w:ind w:left="426" w:right="-81"/>
        <w:jc w:val="both"/>
        <w:rPr>
          <w:sz w:val="21"/>
          <w:szCs w:val="21"/>
        </w:rPr>
      </w:pPr>
      <w:r w:rsidRPr="00105D4D">
        <w:rPr>
          <w:sz w:val="21"/>
          <w:szCs w:val="21"/>
        </w:rPr>
        <w:t xml:space="preserve">7.4.22. затвердження Принципів (кодексу) корпоративного управління Товариства; </w:t>
      </w:r>
    </w:p>
    <w:p w:rsidR="003A5D30" w:rsidRPr="00105D4D" w:rsidRDefault="003A5D30" w:rsidP="00105D4D">
      <w:pPr>
        <w:ind w:left="426" w:right="-81"/>
        <w:jc w:val="both"/>
        <w:rPr>
          <w:sz w:val="21"/>
          <w:szCs w:val="21"/>
        </w:rPr>
      </w:pPr>
      <w:r w:rsidRPr="00105D4D">
        <w:rPr>
          <w:sz w:val="21"/>
          <w:szCs w:val="21"/>
        </w:rPr>
        <w:t xml:space="preserve">7.4.23. обрання комісії з припинення Товариства; </w:t>
      </w:r>
    </w:p>
    <w:p w:rsidR="003A5D30" w:rsidRPr="00105D4D" w:rsidRDefault="003A5D30" w:rsidP="00105D4D">
      <w:pPr>
        <w:ind w:left="426" w:right="-81"/>
        <w:jc w:val="both"/>
        <w:rPr>
          <w:sz w:val="21"/>
          <w:szCs w:val="21"/>
        </w:rPr>
      </w:pPr>
      <w:r w:rsidRPr="00105D4D">
        <w:rPr>
          <w:sz w:val="21"/>
          <w:szCs w:val="21"/>
        </w:rPr>
        <w:t xml:space="preserve">7.4.24. встановлення кількісного складу Наглядової ради шляхом затвердження цього Статуту; </w:t>
      </w:r>
    </w:p>
    <w:p w:rsidR="003A5D30" w:rsidRPr="00105D4D" w:rsidRDefault="003A5D30" w:rsidP="00105D4D">
      <w:pPr>
        <w:ind w:left="426" w:right="-81"/>
        <w:jc w:val="both"/>
        <w:rPr>
          <w:sz w:val="21"/>
          <w:szCs w:val="21"/>
        </w:rPr>
      </w:pPr>
      <w:r w:rsidRPr="00105D4D">
        <w:rPr>
          <w:sz w:val="21"/>
          <w:szCs w:val="21"/>
        </w:rPr>
        <w:t xml:space="preserve">7.4.25. прийняття рішення про затвердження умов договору про злиття (приєднання) або плану поділу (виділу, перетворення), передавального акту (у разі злиття, приєднання та перетворення) або розподільного </w:t>
      </w:r>
      <w:r w:rsidRPr="00105D4D">
        <w:rPr>
          <w:sz w:val="21"/>
          <w:szCs w:val="21"/>
        </w:rPr>
        <w:lastRenderedPageBreak/>
        <w:t xml:space="preserve">балансу (у разі поділу та виділ), вирішення інших питань, пов’язаних зі злиттям, приєднанням, виділом, поділом та перетворенням Товариства; </w:t>
      </w:r>
    </w:p>
    <w:p w:rsidR="003A5D30" w:rsidRPr="00105D4D" w:rsidRDefault="003A5D30" w:rsidP="00105D4D">
      <w:pPr>
        <w:ind w:left="426" w:right="-81"/>
        <w:jc w:val="both"/>
        <w:rPr>
          <w:sz w:val="21"/>
          <w:szCs w:val="21"/>
        </w:rPr>
      </w:pPr>
      <w:r w:rsidRPr="00105D4D">
        <w:rPr>
          <w:sz w:val="21"/>
          <w:szCs w:val="21"/>
        </w:rPr>
        <w:t xml:space="preserve">7.4.26. прийняття рішення про вчинення Товариством значного правочину, визначеного п. 9.3. цього Статуту; </w:t>
      </w:r>
    </w:p>
    <w:p w:rsidR="003A5D30" w:rsidRPr="00105D4D" w:rsidRDefault="003A5D30" w:rsidP="00105D4D">
      <w:pPr>
        <w:ind w:left="426" w:right="-81"/>
        <w:jc w:val="both"/>
        <w:rPr>
          <w:sz w:val="21"/>
          <w:szCs w:val="21"/>
        </w:rPr>
      </w:pPr>
      <w:r w:rsidRPr="00105D4D">
        <w:rPr>
          <w:sz w:val="21"/>
          <w:szCs w:val="21"/>
        </w:rPr>
        <w:t xml:space="preserve">7.4.27. прийняття рішення про вчинення правочину, щодо якого є заінтересованість більшості членів Наглядової ради; </w:t>
      </w:r>
    </w:p>
    <w:p w:rsidR="003A5D30" w:rsidRPr="00105D4D" w:rsidRDefault="003A5D30" w:rsidP="00105D4D">
      <w:pPr>
        <w:ind w:left="426" w:right="-81"/>
        <w:jc w:val="both"/>
        <w:rPr>
          <w:sz w:val="21"/>
          <w:szCs w:val="21"/>
        </w:rPr>
      </w:pPr>
      <w:r w:rsidRPr="00105D4D">
        <w:rPr>
          <w:sz w:val="21"/>
          <w:szCs w:val="21"/>
        </w:rPr>
        <w:t xml:space="preserve">7.4.28. обрання членів лічильної комісії, прийняття рішення про припинення їх повноважень; </w:t>
      </w:r>
    </w:p>
    <w:p w:rsidR="003A5D30" w:rsidRPr="00105D4D" w:rsidRDefault="003A5D30" w:rsidP="00105D4D">
      <w:pPr>
        <w:ind w:left="426" w:right="-81"/>
        <w:jc w:val="both"/>
        <w:rPr>
          <w:sz w:val="21"/>
          <w:szCs w:val="21"/>
        </w:rPr>
      </w:pPr>
      <w:r w:rsidRPr="00105D4D">
        <w:rPr>
          <w:sz w:val="21"/>
          <w:szCs w:val="21"/>
        </w:rPr>
        <w:t xml:space="preserve">7.4.29. затвердження умов договору про передачу повноважень лічильної комісії Загальних зборів депозитарній установі або депозитарію; </w:t>
      </w:r>
    </w:p>
    <w:p w:rsidR="003A5D30" w:rsidRPr="00105D4D" w:rsidRDefault="003A5D30" w:rsidP="00105D4D">
      <w:pPr>
        <w:ind w:left="426" w:right="-81"/>
        <w:jc w:val="both"/>
        <w:rPr>
          <w:sz w:val="21"/>
          <w:szCs w:val="21"/>
        </w:rPr>
      </w:pPr>
      <w:r w:rsidRPr="00105D4D">
        <w:rPr>
          <w:sz w:val="21"/>
          <w:szCs w:val="21"/>
        </w:rPr>
        <w:t xml:space="preserve">7.4.30. відшкодування витрат на організацію, підготовку та проведення Загальних зборів; </w:t>
      </w:r>
    </w:p>
    <w:p w:rsidR="003A5D30" w:rsidRPr="00105D4D" w:rsidRDefault="003A5D30" w:rsidP="00105D4D">
      <w:pPr>
        <w:ind w:left="426" w:right="-81"/>
        <w:jc w:val="both"/>
        <w:rPr>
          <w:sz w:val="21"/>
          <w:szCs w:val="21"/>
        </w:rPr>
      </w:pPr>
      <w:r w:rsidRPr="00105D4D">
        <w:rPr>
          <w:sz w:val="21"/>
          <w:szCs w:val="21"/>
        </w:rPr>
        <w:t xml:space="preserve">7.4.31. прийняття рішення про оголошення перерви у Загальних зборах до наступного дня; </w:t>
      </w:r>
    </w:p>
    <w:p w:rsidR="003A5D30" w:rsidRPr="00105D4D" w:rsidRDefault="003A5D30" w:rsidP="00105D4D">
      <w:pPr>
        <w:ind w:left="426" w:right="-81"/>
        <w:jc w:val="both"/>
        <w:rPr>
          <w:sz w:val="21"/>
          <w:szCs w:val="21"/>
        </w:rPr>
      </w:pPr>
      <w:r w:rsidRPr="00105D4D">
        <w:rPr>
          <w:sz w:val="21"/>
          <w:szCs w:val="21"/>
        </w:rPr>
        <w:t xml:space="preserve">7.4.32. прийняття рішення про відшкодування витрат акціонера (акціонерів) на здійснення аудиторської та/або спеціальної перевірки фінансово-господарської діяльності Товариства; </w:t>
      </w:r>
    </w:p>
    <w:p w:rsidR="003A5D30" w:rsidRPr="00105D4D" w:rsidRDefault="003A5D30" w:rsidP="00105D4D">
      <w:pPr>
        <w:ind w:left="426" w:right="-81"/>
        <w:jc w:val="both"/>
        <w:rPr>
          <w:sz w:val="21"/>
          <w:szCs w:val="21"/>
        </w:rPr>
      </w:pPr>
      <w:r w:rsidRPr="00105D4D">
        <w:rPr>
          <w:sz w:val="21"/>
          <w:szCs w:val="21"/>
        </w:rPr>
        <w:t>7.4.33. прийняття рішення про вчинення Товариством значного правочину,  якщо ринкова  вартість майна,  робіт або послуг,  що є предметом такого правочину,  перевищує 25 (двадцять п’ять) відсотків, але менша ніж 50 відсотків  вартості  активів  Товариства за  даними останньої річної фінансової звітності Товариства;</w:t>
      </w:r>
    </w:p>
    <w:p w:rsidR="003A5D30" w:rsidRPr="00105D4D" w:rsidRDefault="003A5D30" w:rsidP="00105D4D">
      <w:pPr>
        <w:ind w:left="426" w:right="-81"/>
        <w:jc w:val="both"/>
        <w:rPr>
          <w:sz w:val="21"/>
          <w:szCs w:val="21"/>
        </w:rPr>
      </w:pPr>
      <w:r w:rsidRPr="00105D4D">
        <w:rPr>
          <w:sz w:val="21"/>
          <w:szCs w:val="21"/>
        </w:rPr>
        <w:t>7.4.34. прийняття рішення про вчинення Товариством значного правочину,  якщо ринкова  вартість майна,  робіт або послуг,  що є предметом такого правочину,  перевищує 50 (п’ятдесят) і більше відсотків  вартості  активів Товариства за  даними останньої річної фінансової звітності Товариства;</w:t>
      </w:r>
    </w:p>
    <w:p w:rsidR="003A5D30" w:rsidRPr="00105D4D" w:rsidRDefault="003A5D30" w:rsidP="00105D4D">
      <w:pPr>
        <w:ind w:left="426" w:right="-81"/>
        <w:jc w:val="both"/>
        <w:rPr>
          <w:sz w:val="21"/>
          <w:szCs w:val="21"/>
        </w:rPr>
      </w:pPr>
      <w:r w:rsidRPr="00105D4D">
        <w:rPr>
          <w:sz w:val="21"/>
          <w:szCs w:val="21"/>
        </w:rPr>
        <w:t xml:space="preserve">7.4.35. прийняття рішень про вчинення Товариством правочинів щодо відчуження чи обтяження нерухомого майна Товариства, та правочинів застави, іпотеки, закладної, інших видів обтяження нерухомого майна та/або інших активів Товариства, якщо вартість такого майна чи активів та/або сума відповідного правочину перевищує 25 (двадцять п’ять) відсотків вартості активів Товариства за даними останньої фінансової звітності Товариства; </w:t>
      </w:r>
    </w:p>
    <w:p w:rsidR="003A5D30" w:rsidRPr="00105D4D" w:rsidRDefault="003A5D30" w:rsidP="00105D4D">
      <w:pPr>
        <w:ind w:left="426" w:right="-81"/>
        <w:jc w:val="both"/>
        <w:rPr>
          <w:sz w:val="21"/>
          <w:szCs w:val="21"/>
        </w:rPr>
      </w:pPr>
      <w:r w:rsidRPr="00105D4D">
        <w:rPr>
          <w:sz w:val="21"/>
          <w:szCs w:val="21"/>
        </w:rPr>
        <w:t>7.4.36. прийняття рішення про вчинення Товариством правочину із заінтересованістю, якщо ринкова вартість майна або послуг чи сума коштів, що є його предметом, перевищує 10 (десять) відсотків вартості активів, за даними річної фінансової звітності Товариства, в порядку, встановленому цим Статутом та діючим законодавством;</w:t>
      </w:r>
    </w:p>
    <w:p w:rsidR="003A5D30" w:rsidRPr="00105D4D" w:rsidRDefault="003A5D30" w:rsidP="00105D4D">
      <w:pPr>
        <w:ind w:left="426" w:right="-81"/>
        <w:jc w:val="both"/>
        <w:rPr>
          <w:sz w:val="21"/>
          <w:szCs w:val="21"/>
        </w:rPr>
      </w:pPr>
      <w:r w:rsidRPr="00105D4D">
        <w:rPr>
          <w:sz w:val="21"/>
          <w:szCs w:val="21"/>
        </w:rPr>
        <w:t>7.4.37. 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w:t>
      </w:r>
    </w:p>
    <w:p w:rsidR="003A5D30" w:rsidRPr="00105D4D" w:rsidRDefault="003A5D30" w:rsidP="00105D4D">
      <w:pPr>
        <w:ind w:left="426" w:right="-81"/>
        <w:jc w:val="both"/>
        <w:rPr>
          <w:sz w:val="21"/>
          <w:szCs w:val="21"/>
        </w:rPr>
      </w:pPr>
      <w:r w:rsidRPr="00105D4D">
        <w:rPr>
          <w:sz w:val="21"/>
          <w:szCs w:val="21"/>
        </w:rPr>
        <w:t xml:space="preserve">7.4.38. прийняття рішення про попереднє надання згоди на вчинення Товариством правочинів, щодо вчинення яких є заінтересованість. </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Повноваження з вирішення питань, передбаченими пунктом 7.4., що належать до виключної компетенції Загальних зборів, не можуть бути передані іншим органам Товариства.</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 xml:space="preserve">7.5. </w:t>
      </w:r>
      <w:r w:rsidRPr="00105D4D">
        <w:rPr>
          <w:sz w:val="21"/>
          <w:szCs w:val="21"/>
          <w:u w:val="single"/>
          <w:lang w:val="uk-UA"/>
        </w:rPr>
        <w:t>Порядок скликання зборів</w:t>
      </w:r>
      <w:r w:rsidRPr="00105D4D">
        <w:rPr>
          <w:sz w:val="21"/>
          <w:szCs w:val="21"/>
          <w:lang w:val="uk-UA"/>
        </w:rPr>
        <w:t>:</w:t>
      </w:r>
    </w:p>
    <w:p w:rsidR="003A5D30" w:rsidRPr="00105D4D" w:rsidRDefault="003A5D30" w:rsidP="00105D4D">
      <w:pPr>
        <w:ind w:left="426" w:right="-81"/>
        <w:jc w:val="both"/>
        <w:rPr>
          <w:sz w:val="21"/>
          <w:szCs w:val="21"/>
        </w:rPr>
      </w:pPr>
      <w:r w:rsidRPr="00105D4D">
        <w:rPr>
          <w:sz w:val="21"/>
          <w:szCs w:val="21"/>
        </w:rPr>
        <w:t>7.5.1. Товариство зобов'язане щороку скликати Загальні збори (річні Загальні збори). Річні Загальні збори проводяться не пізніше 30 квітня наступного за звітним року.</w:t>
      </w:r>
    </w:p>
    <w:p w:rsidR="003A5D30" w:rsidRPr="00105D4D" w:rsidRDefault="003A5D30" w:rsidP="00105D4D">
      <w:pPr>
        <w:ind w:left="426" w:right="-81"/>
        <w:jc w:val="both"/>
        <w:rPr>
          <w:sz w:val="21"/>
          <w:szCs w:val="21"/>
        </w:rPr>
      </w:pPr>
      <w:r w:rsidRPr="00105D4D">
        <w:rPr>
          <w:sz w:val="21"/>
          <w:szCs w:val="21"/>
        </w:rPr>
        <w:t>До порядку денного річних загальних зборів обов’язково вносяться питання, передбачені п.7.4.10, п.7.4.11, п.7.4.21, Не рідше ніж раз на три роки до порядку денного річних загальних зборів обов’язково вносяться питання, передбачені п.7.4.16 і п.7.4.17.</w:t>
      </w:r>
    </w:p>
    <w:p w:rsidR="003A5D30" w:rsidRPr="00105D4D" w:rsidRDefault="003A5D30" w:rsidP="00105D4D">
      <w:pPr>
        <w:ind w:left="426" w:right="-81"/>
        <w:jc w:val="both"/>
        <w:rPr>
          <w:sz w:val="21"/>
          <w:szCs w:val="21"/>
        </w:rPr>
      </w:pPr>
      <w:r w:rsidRPr="00105D4D">
        <w:rPr>
          <w:sz w:val="21"/>
          <w:szCs w:val="21"/>
        </w:rPr>
        <w:t>Усі інші загальні збори, крім річних, вважаються позачерговими.</w:t>
      </w:r>
    </w:p>
    <w:p w:rsidR="003A5D30" w:rsidRPr="00105D4D" w:rsidRDefault="003A5D30" w:rsidP="00105D4D">
      <w:pPr>
        <w:ind w:left="426" w:right="-81"/>
        <w:jc w:val="both"/>
        <w:rPr>
          <w:sz w:val="21"/>
          <w:szCs w:val="21"/>
        </w:rPr>
      </w:pPr>
      <w:r w:rsidRPr="00105D4D">
        <w:rPr>
          <w:sz w:val="21"/>
          <w:szCs w:val="21"/>
        </w:rPr>
        <w:t>7.5.2. Загальні збори проводяться за рахунок коштів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rsidR="003A5D30" w:rsidRPr="00105D4D" w:rsidRDefault="003A5D30" w:rsidP="00105D4D">
      <w:pPr>
        <w:ind w:left="426" w:right="-81"/>
        <w:jc w:val="both"/>
        <w:rPr>
          <w:sz w:val="21"/>
          <w:szCs w:val="21"/>
        </w:rPr>
      </w:pPr>
      <w:r w:rsidRPr="00105D4D">
        <w:rPr>
          <w:sz w:val="21"/>
          <w:szCs w:val="21"/>
        </w:rPr>
        <w:t xml:space="preserve">7.5.3. У Загальних зборах Товариства можуть брати участь особи, включені до переліку акціонерів, які мають право на таку участь, або їх представники. </w:t>
      </w:r>
    </w:p>
    <w:p w:rsidR="003A5D30" w:rsidRPr="00105D4D" w:rsidRDefault="003A5D30" w:rsidP="00105D4D">
      <w:pPr>
        <w:ind w:left="426" w:right="-81"/>
        <w:jc w:val="both"/>
        <w:rPr>
          <w:sz w:val="21"/>
          <w:szCs w:val="21"/>
        </w:rPr>
      </w:pPr>
      <w:r w:rsidRPr="00105D4D">
        <w:rPr>
          <w:sz w:val="21"/>
          <w:szCs w:val="21"/>
        </w:rPr>
        <w:t>Перелік акціонерів, які мають право на участь у Загальних зборах, складається у порядку, встановленому законодавством. На Загальних зборах за запрошенням особи, яка скликає Загальні збори, також можуть бути присутні представник аудитора Товариства та посадові особи Товариства незалежно від володіння ними акціями Товариства, представник органу, який відповідно до статуту представляє права та інтереси трудового колективу.</w:t>
      </w:r>
    </w:p>
    <w:p w:rsidR="003A5D30" w:rsidRPr="00105D4D" w:rsidRDefault="003A5D30" w:rsidP="00105D4D">
      <w:pPr>
        <w:ind w:left="426" w:right="-81"/>
        <w:jc w:val="both"/>
        <w:rPr>
          <w:sz w:val="21"/>
          <w:szCs w:val="21"/>
        </w:rPr>
      </w:pPr>
      <w:r w:rsidRPr="00105D4D">
        <w:rPr>
          <w:sz w:val="21"/>
          <w:szCs w:val="21"/>
        </w:rPr>
        <w:t xml:space="preserve">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 </w:t>
      </w:r>
    </w:p>
    <w:p w:rsidR="003A5D30" w:rsidRPr="00105D4D" w:rsidRDefault="003A5D30" w:rsidP="00105D4D">
      <w:pPr>
        <w:ind w:left="426" w:right="-81"/>
        <w:jc w:val="both"/>
        <w:rPr>
          <w:sz w:val="21"/>
          <w:szCs w:val="21"/>
        </w:rPr>
      </w:pPr>
      <w:r w:rsidRPr="00105D4D">
        <w:rPr>
          <w:sz w:val="21"/>
          <w:szCs w:val="21"/>
        </w:rPr>
        <w:t>Вносити зміни до переліку акціонерів, які мають право на участь у Загальних зборах, після його складення заборонено.</w:t>
      </w:r>
    </w:p>
    <w:p w:rsidR="003A5D30" w:rsidRPr="00105D4D" w:rsidRDefault="003A5D30" w:rsidP="00105D4D">
      <w:pPr>
        <w:ind w:left="426" w:right="-81"/>
        <w:jc w:val="both"/>
        <w:rPr>
          <w:sz w:val="21"/>
          <w:szCs w:val="21"/>
        </w:rPr>
      </w:pPr>
      <w:r w:rsidRPr="00105D4D">
        <w:rPr>
          <w:sz w:val="21"/>
          <w:szCs w:val="21"/>
        </w:rPr>
        <w:t>Обмеження права акціонера на участь у Загальних зборах встановлюється законом.</w:t>
      </w:r>
    </w:p>
    <w:p w:rsidR="003A5D30" w:rsidRPr="00105D4D" w:rsidRDefault="003A5D30" w:rsidP="00105D4D">
      <w:pPr>
        <w:ind w:left="426" w:right="-81"/>
        <w:jc w:val="both"/>
        <w:rPr>
          <w:sz w:val="21"/>
          <w:szCs w:val="21"/>
        </w:rPr>
      </w:pPr>
      <w:r w:rsidRPr="00105D4D">
        <w:rPr>
          <w:sz w:val="21"/>
          <w:szCs w:val="21"/>
        </w:rPr>
        <w:lastRenderedPageBreak/>
        <w:t xml:space="preserve">7.5.4. Письмове повідомлення про проведення Загальних зборів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 законом, – акціонерами,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 </w:t>
      </w:r>
    </w:p>
    <w:p w:rsidR="003A5D30" w:rsidRPr="00105D4D" w:rsidRDefault="003A5D30" w:rsidP="00105D4D">
      <w:pPr>
        <w:ind w:left="426" w:right="-81"/>
        <w:jc w:val="both"/>
        <w:rPr>
          <w:sz w:val="21"/>
          <w:szCs w:val="21"/>
        </w:rPr>
      </w:pPr>
      <w:r w:rsidRPr="00105D4D">
        <w:rPr>
          <w:sz w:val="21"/>
          <w:szCs w:val="21"/>
        </w:rPr>
        <w:t>7.5.5. Письмове повідомлення про проведення Загальних зборів та проект порядку денного надсилається акціонерам персонально особою, яка скликає Загальні збори, поштовим зв’язком шляхом направлення простого листа, у строк не пізніше ніж за 30 днів до дати їх проведення. Повідомлення розсилає особа, яка скликає загальні збори, або особа, яка веде облік прав власності на акції товариства у разі скликання загальних зборів акціонерами. Розсилання повідомлень акціонерам Товариства може бути доручено за договором депозитарній установі або депозитарію.</w:t>
      </w:r>
    </w:p>
    <w:p w:rsidR="003A5D30" w:rsidRPr="00105D4D" w:rsidRDefault="003A5D30" w:rsidP="00105D4D">
      <w:pPr>
        <w:ind w:left="426" w:right="-81"/>
        <w:jc w:val="both"/>
        <w:rPr>
          <w:sz w:val="21"/>
          <w:szCs w:val="21"/>
        </w:rPr>
      </w:pPr>
      <w:r w:rsidRPr="00105D4D">
        <w:rPr>
          <w:sz w:val="21"/>
          <w:szCs w:val="21"/>
        </w:rPr>
        <w:t>Товариство не пізніше ніж за 30 днів до дати проведення Загальних зборів публікує в офіційному друкованому органі повідомлення про проведення Загальних зборів (крім проектів рішень щодо кожного з питань, включених до проекту порядку денного). Товариство додатково розміщує на власній веб-сторінці в мережі Інтернет повідомлення про проведення Загальних зборів.</w:t>
      </w:r>
    </w:p>
    <w:p w:rsidR="003A5D30" w:rsidRPr="00105D4D" w:rsidRDefault="003A5D30" w:rsidP="00105D4D">
      <w:pPr>
        <w:ind w:left="426" w:right="-81"/>
        <w:jc w:val="both"/>
        <w:rPr>
          <w:sz w:val="21"/>
          <w:szCs w:val="21"/>
        </w:rPr>
      </w:pPr>
      <w:r w:rsidRPr="00105D4D">
        <w:rPr>
          <w:sz w:val="21"/>
          <w:szCs w:val="21"/>
        </w:rPr>
        <w:t xml:space="preserve">Дані, які має містити повідомлення про проведення Загальних зборів, визначаються законом. </w:t>
      </w:r>
    </w:p>
    <w:p w:rsidR="003A5D30" w:rsidRPr="00105D4D" w:rsidRDefault="003A5D30" w:rsidP="00105D4D">
      <w:pPr>
        <w:ind w:left="426" w:right="-81"/>
        <w:jc w:val="both"/>
        <w:rPr>
          <w:sz w:val="21"/>
          <w:szCs w:val="21"/>
        </w:rPr>
      </w:pPr>
      <w:r w:rsidRPr="00105D4D">
        <w:rPr>
          <w:sz w:val="21"/>
          <w:szCs w:val="21"/>
        </w:rPr>
        <w:t xml:space="preserve">7.5.6.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та з проектом (проектами) рішення з питань порядку денного, шляхом надання відповідних документів (проектів рішень) в паперовій або електронній формі на письмовий запит акціонера. </w:t>
      </w:r>
      <w:bookmarkStart w:id="0" w:name="OLE_LINK11"/>
      <w:bookmarkStart w:id="1" w:name="OLE_LINK12"/>
      <w:r w:rsidRPr="00105D4D">
        <w:rPr>
          <w:sz w:val="21"/>
          <w:szCs w:val="21"/>
        </w:rPr>
        <w:t>У запиті обов’язково зазначаються найменування акціонера –  юридичної особи або прізвище, ім’я та по-батькові акціонера – фізичної особи, кількість (тип) належних йому акцій</w:t>
      </w:r>
      <w:bookmarkEnd w:id="0"/>
      <w:bookmarkEnd w:id="1"/>
      <w:r w:rsidRPr="00105D4D">
        <w:rPr>
          <w:sz w:val="21"/>
          <w:szCs w:val="21"/>
        </w:rPr>
        <w:t xml:space="preserve"> та до якого обов’язково додається виписка з рахунку у цінних паперах акціонера, видана депозитарною установою станом на дату подання письмового запиту.</w:t>
      </w:r>
    </w:p>
    <w:p w:rsidR="003A5D30" w:rsidRPr="00105D4D" w:rsidRDefault="003A5D30" w:rsidP="00105D4D">
      <w:pPr>
        <w:ind w:left="426" w:right="-81"/>
        <w:jc w:val="both"/>
        <w:rPr>
          <w:sz w:val="21"/>
          <w:szCs w:val="21"/>
        </w:rPr>
      </w:pPr>
      <w:r w:rsidRPr="00105D4D">
        <w:rPr>
          <w:sz w:val="21"/>
          <w:szCs w:val="21"/>
        </w:rPr>
        <w:t>В день проведення Загальних зборів документи (проекти рішень), необхідні для прийняття рішень з питань порядку денного, Товариство надає акціонерам у місці проведення Загальних зборів.</w:t>
      </w:r>
    </w:p>
    <w:p w:rsidR="003A5D30" w:rsidRPr="00105D4D" w:rsidRDefault="003A5D30" w:rsidP="00105D4D">
      <w:pPr>
        <w:ind w:left="426" w:right="-81"/>
        <w:jc w:val="both"/>
        <w:rPr>
          <w:sz w:val="21"/>
          <w:szCs w:val="21"/>
        </w:rPr>
      </w:pPr>
      <w:r w:rsidRPr="00105D4D">
        <w:rPr>
          <w:sz w:val="21"/>
          <w:szCs w:val="21"/>
        </w:rPr>
        <w:t xml:space="preserve">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7.6. </w:t>
      </w:r>
      <w:r w:rsidRPr="00105D4D">
        <w:rPr>
          <w:sz w:val="21"/>
          <w:szCs w:val="21"/>
          <w:u w:val="single"/>
          <w:lang w:val="uk-UA"/>
        </w:rPr>
        <w:t>Порядок затвердження порядку денного Загальних зборів та внесення змін до порядку денного Загальних зборів</w:t>
      </w:r>
      <w:r w:rsidRPr="00105D4D">
        <w:rPr>
          <w:sz w:val="21"/>
          <w:szCs w:val="21"/>
          <w:lang w:val="uk-UA"/>
        </w:rPr>
        <w:t>:</w:t>
      </w:r>
    </w:p>
    <w:p w:rsidR="003A5D30" w:rsidRPr="00105D4D" w:rsidRDefault="003A5D30" w:rsidP="00105D4D">
      <w:pPr>
        <w:ind w:left="426" w:right="-81"/>
        <w:jc w:val="both"/>
        <w:rPr>
          <w:sz w:val="21"/>
          <w:szCs w:val="21"/>
        </w:rPr>
      </w:pPr>
      <w:r w:rsidRPr="00105D4D">
        <w:rPr>
          <w:sz w:val="21"/>
          <w:szCs w:val="21"/>
        </w:rPr>
        <w:t xml:space="preserve">7.6.1. Проект порядку денного загальних зборів та порядок денний затверджується Наглядовою радою, а в разі скликання позачергових Загальних зборів на вимогу акціонерів – акціонерами, які цього вимагають. </w:t>
      </w:r>
    </w:p>
    <w:p w:rsidR="003A5D30" w:rsidRPr="00105D4D" w:rsidRDefault="003A5D30" w:rsidP="00105D4D">
      <w:pPr>
        <w:ind w:left="426" w:right="-81"/>
        <w:jc w:val="both"/>
        <w:rPr>
          <w:sz w:val="21"/>
          <w:szCs w:val="21"/>
        </w:rPr>
      </w:pPr>
      <w:r w:rsidRPr="00105D4D">
        <w:rPr>
          <w:sz w:val="21"/>
          <w:szCs w:val="21"/>
        </w:rPr>
        <w:t>7.6.2.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3A5D30" w:rsidRPr="00105D4D" w:rsidRDefault="003A5D30" w:rsidP="00105D4D">
      <w:pPr>
        <w:ind w:left="426" w:right="-81"/>
        <w:jc w:val="both"/>
        <w:rPr>
          <w:sz w:val="21"/>
          <w:szCs w:val="21"/>
        </w:rPr>
      </w:pPr>
      <w:r w:rsidRPr="00105D4D">
        <w:rPr>
          <w:sz w:val="21"/>
          <w:szCs w:val="21"/>
        </w:rPr>
        <w:t>Зміст, форма, порядок, строки внесення пропозицій та  включення їх  (відмови у включенні пропозицій) до проекту порядку денного Загальних зборів визначені законом та Положенням про Загальні збори.</w:t>
      </w:r>
    </w:p>
    <w:p w:rsidR="003A5D30" w:rsidRPr="00105D4D" w:rsidRDefault="003A5D30" w:rsidP="00105D4D">
      <w:pPr>
        <w:ind w:left="426" w:right="-81"/>
        <w:jc w:val="both"/>
        <w:rPr>
          <w:sz w:val="21"/>
          <w:szCs w:val="21"/>
        </w:rPr>
      </w:pPr>
      <w:r w:rsidRPr="00105D4D">
        <w:rPr>
          <w:sz w:val="21"/>
          <w:szCs w:val="21"/>
        </w:rPr>
        <w:t>7.6.3.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A5D30" w:rsidRPr="00105D4D" w:rsidRDefault="003A5D30" w:rsidP="00105D4D">
      <w:pPr>
        <w:ind w:left="426" w:right="-81"/>
        <w:jc w:val="both"/>
        <w:rPr>
          <w:sz w:val="21"/>
          <w:szCs w:val="21"/>
        </w:rPr>
      </w:pPr>
      <w:r w:rsidRPr="00105D4D">
        <w:rPr>
          <w:sz w:val="21"/>
          <w:szCs w:val="21"/>
        </w:rPr>
        <w:t>7.6.4.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змінений проект порядку денного шляхом публікації повідомлення з  проектом порядку денного Загальних зборів в офіційному друкованому органі, а також розміщує на власній веб-сторінці в мережі Інтернет відповідну інформацію про зміни у порядку денному Загальних зборів.</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7.7. </w:t>
      </w:r>
      <w:r w:rsidRPr="00105D4D">
        <w:rPr>
          <w:sz w:val="21"/>
          <w:szCs w:val="21"/>
          <w:u w:val="single"/>
          <w:lang w:val="uk-UA"/>
        </w:rPr>
        <w:t>Порядок проведення Загальних зборів</w:t>
      </w:r>
      <w:r w:rsidRPr="00105D4D">
        <w:rPr>
          <w:sz w:val="21"/>
          <w:szCs w:val="21"/>
          <w:lang w:val="uk-UA"/>
        </w:rPr>
        <w:t>:</w:t>
      </w:r>
    </w:p>
    <w:p w:rsidR="003A5D30" w:rsidRPr="00105D4D" w:rsidRDefault="003A5D30" w:rsidP="00105D4D">
      <w:pPr>
        <w:ind w:left="426" w:right="-81"/>
        <w:jc w:val="both"/>
        <w:rPr>
          <w:sz w:val="21"/>
          <w:szCs w:val="21"/>
        </w:rPr>
      </w:pPr>
      <w:r w:rsidRPr="00105D4D">
        <w:rPr>
          <w:sz w:val="21"/>
          <w:szCs w:val="21"/>
        </w:rPr>
        <w:t>7.7.1. Порядок проведення Загальних зборів встановлюється законом, цим статутом та рішенням Загальних зборів.</w:t>
      </w:r>
    </w:p>
    <w:p w:rsidR="003A5D30" w:rsidRPr="00105D4D" w:rsidRDefault="003A5D30" w:rsidP="00105D4D">
      <w:pPr>
        <w:ind w:left="426" w:right="-81"/>
        <w:jc w:val="both"/>
        <w:rPr>
          <w:sz w:val="21"/>
          <w:szCs w:val="21"/>
        </w:rPr>
      </w:pPr>
      <w:r w:rsidRPr="00105D4D">
        <w:rPr>
          <w:sz w:val="21"/>
          <w:szCs w:val="21"/>
        </w:rPr>
        <w:t xml:space="preserve">7.7.2. Загальні збори не можуть розпочатися раніше, ніж зазначено у повідомленні про проведення Загальних зборів. </w:t>
      </w:r>
    </w:p>
    <w:p w:rsidR="003A5D30" w:rsidRPr="00105D4D" w:rsidRDefault="003A5D30" w:rsidP="00105D4D">
      <w:pPr>
        <w:ind w:left="426" w:right="-81"/>
        <w:jc w:val="both"/>
        <w:rPr>
          <w:sz w:val="21"/>
          <w:szCs w:val="21"/>
        </w:rPr>
      </w:pPr>
      <w:r w:rsidRPr="00105D4D">
        <w:rPr>
          <w:sz w:val="21"/>
          <w:szCs w:val="21"/>
        </w:rPr>
        <w:t xml:space="preserve">7.7.3. Реєстрація акціонерів (їх представників) для участі у Загальних зборах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w:t>
      </w:r>
      <w:r w:rsidRPr="00105D4D">
        <w:rPr>
          <w:sz w:val="21"/>
          <w:szCs w:val="21"/>
        </w:rPr>
        <w:lastRenderedPageBreak/>
        <w:t>радою, а в разі скликання позачергових Загальних зборів на вимогу акціонерів у випадках, передбачених законом, – акціонерами, які цього вимагають.</w:t>
      </w:r>
    </w:p>
    <w:p w:rsidR="003A5D30" w:rsidRPr="00105D4D" w:rsidRDefault="003A5D30" w:rsidP="00105D4D">
      <w:pPr>
        <w:ind w:left="426" w:right="-81"/>
        <w:jc w:val="both"/>
        <w:rPr>
          <w:sz w:val="21"/>
          <w:szCs w:val="21"/>
        </w:rPr>
      </w:pPr>
      <w:r w:rsidRPr="00105D4D">
        <w:rPr>
          <w:sz w:val="21"/>
          <w:szCs w:val="21"/>
        </w:rPr>
        <w:t>Реєстраційна комісія має право відмовити в реєстрації акціонеру (його представнику) лише у  випадках передбачених законом.</w:t>
      </w:r>
    </w:p>
    <w:p w:rsidR="003A5D30" w:rsidRPr="00105D4D" w:rsidRDefault="003A5D30" w:rsidP="00105D4D">
      <w:pPr>
        <w:ind w:left="426" w:right="-81"/>
        <w:jc w:val="both"/>
        <w:rPr>
          <w:sz w:val="21"/>
          <w:szCs w:val="21"/>
        </w:rPr>
      </w:pPr>
      <w:r w:rsidRPr="00105D4D">
        <w:rPr>
          <w:sz w:val="21"/>
          <w:szCs w:val="21"/>
        </w:rPr>
        <w:t xml:space="preserve">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rsidR="003A5D30" w:rsidRPr="00105D4D" w:rsidRDefault="003A5D30" w:rsidP="00105D4D">
      <w:pPr>
        <w:ind w:left="426" w:right="-81"/>
        <w:jc w:val="both"/>
        <w:rPr>
          <w:sz w:val="21"/>
          <w:szCs w:val="21"/>
        </w:rPr>
      </w:pPr>
      <w:r w:rsidRPr="00105D4D">
        <w:rPr>
          <w:sz w:val="21"/>
          <w:szCs w:val="21"/>
        </w:rPr>
        <w:t>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w:t>
      </w:r>
    </w:p>
    <w:p w:rsidR="003A5D30" w:rsidRPr="00105D4D" w:rsidRDefault="003A5D30" w:rsidP="00105D4D">
      <w:pPr>
        <w:ind w:left="426" w:right="-81"/>
        <w:jc w:val="both"/>
        <w:rPr>
          <w:sz w:val="21"/>
          <w:szCs w:val="21"/>
        </w:rPr>
      </w:pPr>
      <w:r w:rsidRPr="00105D4D">
        <w:rPr>
          <w:sz w:val="21"/>
          <w:szCs w:val="21"/>
        </w:rPr>
        <w:t xml:space="preserve">Акціонери (акціонер), які на дату складення переліку акціонерів, які мають право на участь у Загальних зборах, сукупно є власниками 10 і більше відсотків простих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w:t>
      </w:r>
    </w:p>
    <w:p w:rsidR="003A5D30" w:rsidRPr="00105D4D" w:rsidRDefault="003A5D30" w:rsidP="00105D4D">
      <w:pPr>
        <w:ind w:left="426" w:right="-81"/>
        <w:jc w:val="both"/>
        <w:rPr>
          <w:sz w:val="21"/>
          <w:szCs w:val="21"/>
        </w:rPr>
      </w:pPr>
      <w:r w:rsidRPr="00105D4D">
        <w:rPr>
          <w:sz w:val="21"/>
          <w:szCs w:val="21"/>
        </w:rPr>
        <w:t>7.7.4. Головуючий та секретар Загальних зборів призначається Наглядовою радою.</w:t>
      </w:r>
    </w:p>
    <w:p w:rsidR="003A5D30" w:rsidRPr="00105D4D" w:rsidRDefault="003A5D30" w:rsidP="00105D4D">
      <w:pPr>
        <w:ind w:left="426" w:right="-81"/>
        <w:jc w:val="both"/>
        <w:rPr>
          <w:sz w:val="21"/>
          <w:szCs w:val="21"/>
        </w:rPr>
      </w:pPr>
      <w:r w:rsidRPr="00105D4D">
        <w:rPr>
          <w:sz w:val="21"/>
          <w:szCs w:val="21"/>
        </w:rPr>
        <w:t>7.7.5. 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7.8. Наявність кворуму Загальних зборів визначається реєстраційною комісією на момент закінчення реєстрації акціонерів для участі у Загальних зборах.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Загальні збори мають кворум за умови реєстрації для участі у них акціонерів, які сукупно є власниками більш як 50 відсотків голосуючих акцій.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7.9. </w:t>
      </w:r>
      <w:r w:rsidRPr="00105D4D">
        <w:rPr>
          <w:sz w:val="21"/>
          <w:szCs w:val="21"/>
          <w:u w:val="single"/>
          <w:lang w:val="uk-UA"/>
        </w:rPr>
        <w:t>Порядок прийняття рішень Загальними зборами</w:t>
      </w:r>
      <w:r w:rsidRPr="00105D4D">
        <w:rPr>
          <w:sz w:val="21"/>
          <w:szCs w:val="21"/>
          <w:lang w:val="uk-UA"/>
        </w:rPr>
        <w:t>:</w:t>
      </w:r>
    </w:p>
    <w:p w:rsidR="003A5D30" w:rsidRPr="00105D4D" w:rsidRDefault="003A5D30" w:rsidP="00105D4D">
      <w:pPr>
        <w:ind w:left="426" w:right="-81"/>
        <w:jc w:val="both"/>
        <w:rPr>
          <w:sz w:val="21"/>
          <w:szCs w:val="21"/>
        </w:rPr>
      </w:pPr>
      <w:r w:rsidRPr="00105D4D">
        <w:rPr>
          <w:sz w:val="21"/>
          <w:szCs w:val="21"/>
        </w:rPr>
        <w:t xml:space="preserve">7.9.1. 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w:t>
      </w:r>
    </w:p>
    <w:p w:rsidR="003A5D30" w:rsidRPr="00105D4D" w:rsidRDefault="003A5D30" w:rsidP="00105D4D">
      <w:pPr>
        <w:ind w:left="426" w:right="-81"/>
        <w:jc w:val="both"/>
        <w:rPr>
          <w:sz w:val="21"/>
          <w:szCs w:val="21"/>
        </w:rPr>
      </w:pPr>
      <w:r w:rsidRPr="00105D4D">
        <w:rPr>
          <w:sz w:val="21"/>
          <w:szCs w:val="21"/>
        </w:rPr>
        <w:t xml:space="preserve">7.9.2. Право голосу на Загальних зборах мають акціонери - власники простих акцій Товариства. Акціонер не може бути позбавлений права голосу, крім випадків, встановлених законом. </w:t>
      </w:r>
    </w:p>
    <w:p w:rsidR="003A5D30" w:rsidRPr="00105D4D" w:rsidRDefault="003A5D30" w:rsidP="00105D4D">
      <w:pPr>
        <w:ind w:left="426" w:right="-81"/>
        <w:jc w:val="both"/>
        <w:rPr>
          <w:sz w:val="21"/>
          <w:szCs w:val="21"/>
        </w:rPr>
      </w:pPr>
      <w:r w:rsidRPr="00105D4D">
        <w:rPr>
          <w:sz w:val="21"/>
          <w:szCs w:val="21"/>
        </w:rPr>
        <w:t>7.9.3. 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законом.</w:t>
      </w:r>
    </w:p>
    <w:p w:rsidR="003A5D30" w:rsidRPr="00105D4D" w:rsidRDefault="003A5D30" w:rsidP="00105D4D">
      <w:pPr>
        <w:ind w:left="426" w:right="-81"/>
        <w:jc w:val="both"/>
        <w:rPr>
          <w:sz w:val="21"/>
          <w:szCs w:val="21"/>
        </w:rPr>
      </w:pPr>
      <w:r w:rsidRPr="00105D4D">
        <w:rPr>
          <w:sz w:val="21"/>
          <w:szCs w:val="21"/>
        </w:rPr>
        <w:t>7.9.4. Рішення про надання згоди на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Товариства, приймається більш як 50 % голосів акціонерів від їх загальної кількості.</w:t>
      </w:r>
    </w:p>
    <w:p w:rsidR="003A5D30" w:rsidRPr="00105D4D" w:rsidRDefault="003A5D30" w:rsidP="00105D4D">
      <w:pPr>
        <w:ind w:left="426" w:right="-81"/>
        <w:jc w:val="both"/>
        <w:rPr>
          <w:sz w:val="21"/>
          <w:szCs w:val="21"/>
        </w:rPr>
      </w:pPr>
      <w:r w:rsidRPr="00105D4D">
        <w:rPr>
          <w:sz w:val="21"/>
          <w:szCs w:val="21"/>
        </w:rPr>
        <w:t>7.9.5. Рішення з питань, що зазначені в пунктах 7.4.2 – 7.4.7. та 7.4.20 цього Статуту повинні бути ухвалені 3/4 голосів акціонерів (їх представників), які зареєструвалися для участі в Загальних зборах та є власниками голосуючих з відповідного питання акцій, крім випадків, встановлених чинним законодавством. З питання, зазначеного у пункті 7.4.34. Статуту, рішення приймається більш як 50% голосів акціонерів від їх загальної кількості. З решти питань рішення приймаються  простою більшістю (50%+ 1 голос або більше) голосів акціонерів (їх представників), які зареєструвалися для участі у Загальних зборах.</w:t>
      </w:r>
    </w:p>
    <w:p w:rsidR="003A5D30" w:rsidRPr="00105D4D" w:rsidRDefault="003A5D30" w:rsidP="00105D4D">
      <w:pPr>
        <w:ind w:left="426" w:right="-81"/>
        <w:jc w:val="both"/>
        <w:rPr>
          <w:sz w:val="21"/>
          <w:szCs w:val="21"/>
        </w:rPr>
      </w:pPr>
      <w:r w:rsidRPr="00105D4D">
        <w:rPr>
          <w:sz w:val="21"/>
          <w:szCs w:val="21"/>
        </w:rPr>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зареєструвались для участі у Загальних зборах.</w:t>
      </w:r>
    </w:p>
    <w:p w:rsidR="003A5D30" w:rsidRPr="00105D4D" w:rsidRDefault="003A5D30" w:rsidP="00105D4D">
      <w:pPr>
        <w:ind w:left="426" w:right="-81"/>
        <w:jc w:val="both"/>
        <w:rPr>
          <w:sz w:val="21"/>
          <w:szCs w:val="21"/>
        </w:rPr>
      </w:pPr>
      <w:r w:rsidRPr="00105D4D">
        <w:rPr>
          <w:sz w:val="21"/>
          <w:szCs w:val="21"/>
        </w:rPr>
        <w:t xml:space="preserve">7.9.6. У випадках, встановлених законом та цим статутом обрання членів органу Товариства здійснюється в порядку кумулятивного голосування. </w:t>
      </w:r>
    </w:p>
    <w:p w:rsidR="003A5D30" w:rsidRPr="00105D4D" w:rsidRDefault="003A5D30" w:rsidP="00105D4D">
      <w:pPr>
        <w:ind w:left="426" w:right="-81"/>
        <w:jc w:val="both"/>
        <w:rPr>
          <w:sz w:val="21"/>
          <w:szCs w:val="21"/>
        </w:rPr>
      </w:pPr>
      <w:r w:rsidRPr="00105D4D">
        <w:rPr>
          <w:sz w:val="21"/>
          <w:szCs w:val="21"/>
        </w:rPr>
        <w:t xml:space="preserve">При обранні членів органу Товариства кумулятивним голосуванням – голосування проводиться щодо всіх кандидатів одночасно. </w:t>
      </w:r>
    </w:p>
    <w:p w:rsidR="003A5D30" w:rsidRPr="00105D4D" w:rsidRDefault="003A5D30" w:rsidP="00105D4D">
      <w:pPr>
        <w:ind w:left="426" w:right="-81"/>
        <w:jc w:val="both"/>
        <w:rPr>
          <w:sz w:val="21"/>
          <w:szCs w:val="21"/>
        </w:rPr>
      </w:pPr>
      <w:r w:rsidRPr="00105D4D">
        <w:rPr>
          <w:sz w:val="21"/>
          <w:szCs w:val="21"/>
        </w:rPr>
        <w:t xml:space="preserve">Обраними вважаються ті кандидати, які набрали найбільшу кількість голосів акціонерів порівняно з іншими кандидатами. </w:t>
      </w:r>
    </w:p>
    <w:p w:rsidR="003A5D30" w:rsidRPr="00105D4D" w:rsidRDefault="003A5D30" w:rsidP="00105D4D">
      <w:pPr>
        <w:ind w:left="426" w:right="-81"/>
        <w:jc w:val="both"/>
        <w:rPr>
          <w:sz w:val="21"/>
          <w:szCs w:val="21"/>
        </w:rPr>
      </w:pPr>
      <w:r w:rsidRPr="00105D4D">
        <w:rPr>
          <w:sz w:val="21"/>
          <w:szCs w:val="21"/>
        </w:rPr>
        <w:t>7.9.7.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rsidR="003A5D30" w:rsidRPr="00105D4D" w:rsidRDefault="003A5D30" w:rsidP="00105D4D">
      <w:pPr>
        <w:ind w:left="426" w:right="-81"/>
        <w:jc w:val="both"/>
        <w:rPr>
          <w:sz w:val="21"/>
          <w:szCs w:val="21"/>
        </w:rPr>
      </w:pPr>
      <w:r w:rsidRPr="00105D4D">
        <w:rPr>
          <w:sz w:val="21"/>
          <w:szCs w:val="21"/>
        </w:rPr>
        <w:t>7.9.8. На Загальних зборах голосування проводиться з усіх питань порядку денного, винесених на голосування.</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7.10. Голосування на Загальних зборах з питань порядку денного проводиться виключно з використанням бюлетенів для голосування (крім загальних зборів акціонерів шляхом заочного голосування (опитування). </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 xml:space="preserve">Бюлетень для голосування  повинен містити відомості передбачені законом. Форма і текст бюлетеня для голосування затверджуються Наглядовою радою  у строки встановлені законом. </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lastRenderedPageBreak/>
        <w:t>Кожний бюлетень для голосування на загальних зборах акціонерів (включаючи бюлетені для кумулятивного голосування) засвідчується на кожній сторінці під час реєстрації акціонерів для участі у відповідних загальних зборах підписом члена реєстраційної комісії, який видає бюлетені відповідному акціонеру (його представнику) при його реєстрації.</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Акціонери мають право до проведення Загальних зборів ознайомитися з формою бюлетеня для голосування в порядку визначеному п. 7.5.6.цього статуту.</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Бюлетень для голосування визнається недійсним у випадках, визначених законом. Бюлетені для голосування, визнані недійсними не враховуються під час підрахунку голосів. </w:t>
      </w:r>
    </w:p>
    <w:p w:rsidR="003A5D30" w:rsidRPr="00105D4D" w:rsidRDefault="003A5D30" w:rsidP="00105D4D">
      <w:pPr>
        <w:pStyle w:val="af3"/>
        <w:spacing w:before="0" w:beforeAutospacing="0" w:after="0" w:afterAutospacing="0"/>
        <w:ind w:right="113"/>
        <w:jc w:val="both"/>
        <w:rPr>
          <w:sz w:val="21"/>
          <w:szCs w:val="21"/>
          <w:lang w:val="uk-UA"/>
        </w:rPr>
      </w:pP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7.11.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Повноваження лічильної комісії за договором можуть передаватися депозитарній установі, яка надає Товариству додаткові послуги, зокрема щодо виконання функцій лічильної комісії.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тимчасова лічильна комісія, яка формується Наглядовою радою Товариства (в разі скликання позачергових Загальних зборів на вимогу акціонерів у випадках визначених законом - акціонерами, які цього вимагають).</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Кількісний склад лічильної комісії не може бути меншим ніж три особи. До складу лічильної комісії не можуть включатися особи, які входять або є кандидатами до складу органів Товариства.</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7.12. За підсумками голосування складається протокол, що підписується всіма членами лічильної комісії Товариства, які брали участь у підрахунку голосів. 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У протоколі про підсумки голосування зазначаються відомості передбачені законом.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Рішення Загальних зборів вважається прийнятим з моменту складення протоколу про підсумки голосування.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акціонерів  протягом 10 робочих днів  шляхом розміщення протоколу про підсумки голосування на власній веб-сторінці в мережі Інтернет.</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Протокол про підсумки голосування додається до протоколу Загальних зборів.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Після складення протоколу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чотирьох років.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7.13. Протокол Загальних зборів складається протягом 10 днів з моменту закриття Загальних зборів. </w:t>
      </w:r>
    </w:p>
    <w:p w:rsidR="003A5D30" w:rsidRPr="00105D4D" w:rsidRDefault="003A5D30" w:rsidP="00105D4D">
      <w:pPr>
        <w:pStyle w:val="af3"/>
        <w:spacing w:before="0" w:beforeAutospacing="0" w:after="0" w:afterAutospacing="0"/>
        <w:ind w:right="113"/>
        <w:jc w:val="both"/>
        <w:rPr>
          <w:sz w:val="21"/>
          <w:szCs w:val="21"/>
          <w:lang w:val="uk-UA"/>
        </w:rPr>
      </w:pPr>
      <w:r w:rsidRPr="00105D4D">
        <w:rPr>
          <w:sz w:val="21"/>
          <w:szCs w:val="21"/>
          <w:lang w:val="uk-UA"/>
        </w:rPr>
        <w:t xml:space="preserve">До протоколу Загальних зборів заносяться відомості передбачені законом. Протокол Загальних зборів, підписаний головуючим та секретарем Загальних зборів, підшивається, скріплюється підписом  </w:t>
      </w:r>
      <w:r w:rsidRPr="00105D4D">
        <w:rPr>
          <w:rStyle w:val="a7"/>
          <w:b w:val="0"/>
          <w:snapToGrid w:val="0"/>
          <w:sz w:val="21"/>
          <w:szCs w:val="21"/>
          <w:lang w:val="uk-UA"/>
        </w:rPr>
        <w:t>Генерального директора</w:t>
      </w:r>
      <w:r w:rsidRPr="00105D4D">
        <w:rPr>
          <w:sz w:val="21"/>
          <w:szCs w:val="21"/>
          <w:lang w:val="uk-UA"/>
        </w:rPr>
        <w:t>.</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7.14</w:t>
      </w:r>
      <w:r w:rsidRPr="00105D4D">
        <w:rPr>
          <w:sz w:val="21"/>
          <w:szCs w:val="21"/>
          <w:u w:val="single"/>
          <w:lang w:val="uk-UA"/>
        </w:rPr>
        <w:t>. Позачергові Загальні збори</w:t>
      </w:r>
      <w:r w:rsidRPr="00105D4D">
        <w:rPr>
          <w:sz w:val="21"/>
          <w:szCs w:val="21"/>
          <w:lang w:val="uk-UA"/>
        </w:rPr>
        <w:t>:</w:t>
      </w:r>
    </w:p>
    <w:p w:rsidR="003A5D30" w:rsidRPr="00105D4D" w:rsidRDefault="003A5D30" w:rsidP="00105D4D">
      <w:pPr>
        <w:ind w:left="426" w:right="-81"/>
        <w:jc w:val="both"/>
        <w:rPr>
          <w:sz w:val="21"/>
          <w:szCs w:val="21"/>
        </w:rPr>
      </w:pPr>
      <w:r w:rsidRPr="00105D4D">
        <w:rPr>
          <w:sz w:val="21"/>
          <w:szCs w:val="21"/>
        </w:rPr>
        <w:t>7.14.1. Позачергові Загальні збори  скликаються Наглядовою Радою:</w:t>
      </w:r>
    </w:p>
    <w:p w:rsidR="003A5D30" w:rsidRPr="00105D4D" w:rsidRDefault="003A5D30" w:rsidP="00105D4D">
      <w:pPr>
        <w:ind w:left="993" w:right="-81"/>
        <w:jc w:val="both"/>
        <w:rPr>
          <w:sz w:val="21"/>
          <w:szCs w:val="21"/>
        </w:rPr>
      </w:pPr>
      <w:r w:rsidRPr="00105D4D">
        <w:rPr>
          <w:sz w:val="21"/>
          <w:szCs w:val="21"/>
        </w:rPr>
        <w:t>1) з власної ініціативи;</w:t>
      </w:r>
    </w:p>
    <w:p w:rsidR="003A5D30" w:rsidRPr="00105D4D" w:rsidRDefault="003A5D30" w:rsidP="00105D4D">
      <w:pPr>
        <w:ind w:left="993" w:right="-81"/>
        <w:jc w:val="both"/>
        <w:rPr>
          <w:sz w:val="21"/>
          <w:szCs w:val="21"/>
        </w:rPr>
      </w:pPr>
      <w:r w:rsidRPr="00105D4D">
        <w:rPr>
          <w:sz w:val="21"/>
          <w:szCs w:val="21"/>
        </w:rPr>
        <w:t>2) на вимогу Генерального директора – в разі порушення провадження про визнання Товариства банкрутом або необхідності вчинення значного правочину;</w:t>
      </w:r>
    </w:p>
    <w:p w:rsidR="003A5D30" w:rsidRPr="00105D4D" w:rsidRDefault="003A5D30" w:rsidP="00105D4D">
      <w:pPr>
        <w:ind w:left="993" w:right="-81"/>
        <w:jc w:val="both"/>
        <w:rPr>
          <w:sz w:val="21"/>
          <w:szCs w:val="21"/>
        </w:rPr>
      </w:pPr>
      <w:r w:rsidRPr="00105D4D">
        <w:rPr>
          <w:sz w:val="21"/>
          <w:szCs w:val="21"/>
        </w:rPr>
        <w:t>3) на вимогу Ревізійної комісії Товариства;</w:t>
      </w:r>
    </w:p>
    <w:p w:rsidR="003A5D30" w:rsidRPr="00105D4D" w:rsidRDefault="003A5D30" w:rsidP="00105D4D">
      <w:pPr>
        <w:ind w:left="993" w:right="-81"/>
        <w:jc w:val="both"/>
        <w:rPr>
          <w:sz w:val="21"/>
          <w:szCs w:val="21"/>
        </w:rPr>
      </w:pPr>
      <w:r w:rsidRPr="00105D4D">
        <w:rPr>
          <w:sz w:val="21"/>
          <w:szCs w:val="21"/>
        </w:rPr>
        <w:t>4) на вимогу акціонерів (акціонера), які на день подання вимоги сукупно є власниками 10 і більше відсотків простих акцій Товариства. В такому випадку такий акціонер (акціонери) оплачує витрати на організацію, підготовку та проведення таких Загальних зборів;</w:t>
      </w:r>
    </w:p>
    <w:p w:rsidR="003A5D30" w:rsidRPr="00105D4D" w:rsidRDefault="003A5D30" w:rsidP="00105D4D">
      <w:pPr>
        <w:ind w:left="993" w:right="-81"/>
        <w:jc w:val="both"/>
        <w:rPr>
          <w:sz w:val="21"/>
          <w:szCs w:val="21"/>
        </w:rPr>
      </w:pPr>
      <w:r w:rsidRPr="00105D4D">
        <w:rPr>
          <w:sz w:val="21"/>
          <w:szCs w:val="21"/>
        </w:rPr>
        <w:t>5) в інших випадках, встановлених чинним законодавством України.</w:t>
      </w:r>
    </w:p>
    <w:p w:rsidR="003A5D30" w:rsidRPr="00105D4D" w:rsidRDefault="003A5D30" w:rsidP="00105D4D">
      <w:pPr>
        <w:ind w:left="426" w:right="-81"/>
        <w:jc w:val="both"/>
        <w:rPr>
          <w:sz w:val="21"/>
          <w:szCs w:val="21"/>
        </w:rPr>
      </w:pPr>
      <w:r w:rsidRPr="00105D4D">
        <w:rPr>
          <w:sz w:val="21"/>
          <w:szCs w:val="21"/>
        </w:rPr>
        <w:t>7.14.2. Вимога про скликання позачергових Загальних зборів подається в письмовій формі на ім’я Голови Наглядової ради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належним акціонерам акцій та бути підписана всіма акціонерами, які ії подають.</w:t>
      </w:r>
    </w:p>
    <w:p w:rsidR="003A5D30" w:rsidRPr="00105D4D" w:rsidRDefault="003A5D30" w:rsidP="00105D4D">
      <w:pPr>
        <w:ind w:left="426" w:right="-81"/>
        <w:jc w:val="both"/>
        <w:rPr>
          <w:sz w:val="21"/>
          <w:szCs w:val="21"/>
        </w:rPr>
      </w:pPr>
      <w:r w:rsidRPr="00105D4D">
        <w:rPr>
          <w:sz w:val="21"/>
          <w:szCs w:val="21"/>
        </w:rPr>
        <w:t xml:space="preserve">7.14.3. Наглядова Рада приймає рішення про скликання позачергових Загальних зборів або відмову в такому скликанні протягом 10 днів з моменту отримання вимоги про їх скликання. Рішення про відмову у скликанні позачергових Загальних зборів акціонерного товариства може бути прийнято тільки у разі: </w:t>
      </w:r>
    </w:p>
    <w:p w:rsidR="003A5D30" w:rsidRPr="00105D4D" w:rsidRDefault="003A5D30" w:rsidP="00105D4D">
      <w:pPr>
        <w:numPr>
          <w:ilvl w:val="0"/>
          <w:numId w:val="11"/>
        </w:numPr>
        <w:ind w:right="-81"/>
        <w:jc w:val="both"/>
        <w:rPr>
          <w:sz w:val="21"/>
          <w:szCs w:val="21"/>
        </w:rPr>
      </w:pPr>
      <w:r w:rsidRPr="00105D4D">
        <w:rPr>
          <w:sz w:val="21"/>
          <w:szCs w:val="21"/>
        </w:rPr>
        <w:t xml:space="preserve">якщо акціонери, що вимагають скликання Загальних зборів, на дату подання вимоги не є власниками 10 і більше відсотків простих акцій товариства; </w:t>
      </w:r>
    </w:p>
    <w:p w:rsidR="003A5D30" w:rsidRPr="00105D4D" w:rsidRDefault="003A5D30" w:rsidP="00105D4D">
      <w:pPr>
        <w:numPr>
          <w:ilvl w:val="0"/>
          <w:numId w:val="11"/>
        </w:numPr>
        <w:ind w:right="-81"/>
        <w:jc w:val="both"/>
        <w:rPr>
          <w:sz w:val="21"/>
          <w:szCs w:val="21"/>
        </w:rPr>
      </w:pPr>
      <w:r w:rsidRPr="00105D4D">
        <w:rPr>
          <w:sz w:val="21"/>
          <w:szCs w:val="21"/>
        </w:rPr>
        <w:lastRenderedPageBreak/>
        <w:t>неповноти даних, передбачених п.7.6 цього Статуту.</w:t>
      </w:r>
    </w:p>
    <w:p w:rsidR="003A5D30" w:rsidRPr="00105D4D" w:rsidRDefault="003A5D30" w:rsidP="00105D4D">
      <w:pPr>
        <w:ind w:left="426" w:right="-81"/>
        <w:jc w:val="both"/>
        <w:rPr>
          <w:sz w:val="21"/>
          <w:szCs w:val="21"/>
        </w:rPr>
      </w:pPr>
      <w:r w:rsidRPr="00105D4D">
        <w:rPr>
          <w:sz w:val="21"/>
          <w:szCs w:val="21"/>
        </w:rPr>
        <w:t>7.14.4.  Позачергові Загальні збори мають бути проведені протягом 45 днів з дати отримання Товариством вимоги про їх скликання.</w:t>
      </w:r>
    </w:p>
    <w:p w:rsidR="003A5D30" w:rsidRPr="00105D4D" w:rsidRDefault="003A5D30" w:rsidP="00105D4D">
      <w:pPr>
        <w:ind w:left="426" w:right="-81"/>
        <w:jc w:val="both"/>
        <w:rPr>
          <w:sz w:val="21"/>
          <w:szCs w:val="21"/>
        </w:rPr>
      </w:pPr>
      <w:r w:rsidRPr="00105D4D">
        <w:rPr>
          <w:sz w:val="21"/>
          <w:szCs w:val="21"/>
        </w:rPr>
        <w:t xml:space="preserve">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У такому разі Наглядова рада затверджує порядок денний. Наглядова рада не може прийняти зазначене рішення, якщо порядок денний позачергових Загальних зборів включає питання про обрання членів Наглядової ради. </w:t>
      </w:r>
    </w:p>
    <w:p w:rsidR="003A5D30" w:rsidRPr="00105D4D" w:rsidRDefault="003A5D30" w:rsidP="00105D4D">
      <w:pPr>
        <w:ind w:left="426" w:right="-81"/>
        <w:jc w:val="both"/>
        <w:rPr>
          <w:sz w:val="21"/>
          <w:szCs w:val="21"/>
        </w:rPr>
      </w:pPr>
      <w:r w:rsidRPr="00105D4D">
        <w:rPr>
          <w:sz w:val="21"/>
          <w:szCs w:val="21"/>
        </w:rPr>
        <w:t>7.14.5. У разі якщо протягом строку, встановленого абзацом першим пункту 7.14.3. цього статуту, Наглядова рада не прийняла рішення про скликання позачергових Загальних зборів, такі збори можуть бути скликані акціонерами, які цього вимагають. Рішення Наглядової ради про відмову у скликанні позачергових Загальних зборів акціонерів може бути оскаржено акціонерами до суду.</w:t>
      </w:r>
    </w:p>
    <w:p w:rsidR="003A5D30" w:rsidRPr="00105D4D" w:rsidRDefault="003A5D30" w:rsidP="00105D4D">
      <w:pPr>
        <w:ind w:left="426" w:right="-81"/>
        <w:jc w:val="both"/>
        <w:rPr>
          <w:sz w:val="21"/>
          <w:szCs w:val="21"/>
        </w:rPr>
      </w:pPr>
      <w:r w:rsidRPr="00105D4D">
        <w:rPr>
          <w:sz w:val="21"/>
          <w:szCs w:val="21"/>
        </w:rPr>
        <w:t xml:space="preserve">7.14.6. Акціонери, які скликають позачергові Загальні збори, не пізніше ніж за 30 днів до дати проведення позачергових Загальних зборів публікують в офіційному друкованому органі повідомлення про проведення позачергових Загальних зборів. </w:t>
      </w:r>
    </w:p>
    <w:p w:rsidR="003A5D30" w:rsidRPr="00105D4D" w:rsidRDefault="003A5D30" w:rsidP="00105D4D">
      <w:pPr>
        <w:ind w:left="426" w:right="-81"/>
        <w:jc w:val="both"/>
        <w:rPr>
          <w:sz w:val="21"/>
          <w:szCs w:val="21"/>
        </w:rPr>
      </w:pPr>
      <w:r w:rsidRPr="00105D4D">
        <w:rPr>
          <w:sz w:val="21"/>
          <w:szCs w:val="21"/>
        </w:rPr>
        <w:t>Повідомлення про проведення позачергових Загальних зборів на вимогу акціонерів повинне містити дані, зазначені у частині третій статті 35 Закону України «Про акціонерні товариства», а також адресу, на яку акціонери можуть надсилати пропозиції до проекту порядку денного позачергових Загальних зборів. Повідомлення про проведення позачергових загальних зборів затверджується акціонерами, які скликають загальні збори.</w:t>
      </w:r>
    </w:p>
    <w:p w:rsidR="003A5D30" w:rsidRPr="00105D4D" w:rsidRDefault="003A5D30" w:rsidP="00105D4D">
      <w:pPr>
        <w:ind w:left="426" w:right="-81"/>
        <w:jc w:val="both"/>
        <w:rPr>
          <w:sz w:val="21"/>
          <w:szCs w:val="21"/>
        </w:rPr>
      </w:pPr>
      <w:r w:rsidRPr="00105D4D">
        <w:rPr>
          <w:sz w:val="21"/>
          <w:szCs w:val="21"/>
        </w:rPr>
        <w:t xml:space="preserve">7.14.7. Особи, які ведуть облік прав власності на акції Товариства, зобов'язані протягом п'яти робочих днів надати інформацію про перелік власників акцій Товариства, а також іншу інформацію, необхідну для організації проведення позачергових Загальних зборів, за запитом Наглядової ради. </w:t>
      </w:r>
    </w:p>
    <w:p w:rsidR="003A5D30" w:rsidRPr="00105D4D" w:rsidRDefault="003A5D30" w:rsidP="00105D4D">
      <w:pPr>
        <w:ind w:left="426" w:right="-81"/>
        <w:jc w:val="both"/>
        <w:rPr>
          <w:sz w:val="21"/>
          <w:szCs w:val="21"/>
        </w:rPr>
      </w:pPr>
      <w:r w:rsidRPr="00105D4D">
        <w:rPr>
          <w:sz w:val="21"/>
          <w:szCs w:val="21"/>
        </w:rPr>
        <w:t>У разі скликання Загальних зборів акціонерами повідомлення про це та інші матеріали розсилаються всім акціонерам Товариства особою, яка веде облік прав власності на акції Товариства.</w:t>
      </w:r>
    </w:p>
    <w:p w:rsidR="003A5D30" w:rsidRPr="00105D4D" w:rsidRDefault="003A5D30" w:rsidP="00105D4D">
      <w:pPr>
        <w:pStyle w:val="af3"/>
        <w:spacing w:before="0" w:beforeAutospacing="0" w:after="0" w:afterAutospacing="0"/>
        <w:jc w:val="both"/>
        <w:rPr>
          <w:sz w:val="21"/>
          <w:szCs w:val="21"/>
          <w:lang w:val="uk-UA"/>
        </w:rPr>
      </w:pPr>
    </w:p>
    <w:p w:rsidR="003A5D30" w:rsidRPr="00105D4D" w:rsidRDefault="003A5D30" w:rsidP="00105D4D">
      <w:pPr>
        <w:ind w:right="-81"/>
        <w:jc w:val="both"/>
        <w:rPr>
          <w:sz w:val="21"/>
          <w:szCs w:val="21"/>
        </w:rPr>
      </w:pPr>
      <w:r w:rsidRPr="00105D4D">
        <w:rPr>
          <w:sz w:val="21"/>
          <w:szCs w:val="21"/>
        </w:rPr>
        <w:t xml:space="preserve">7.15. </w:t>
      </w:r>
      <w:r w:rsidRPr="00105D4D">
        <w:rPr>
          <w:b/>
          <w:sz w:val="21"/>
          <w:szCs w:val="21"/>
        </w:rPr>
        <w:t>НАГЛЯДОВА РАДА</w:t>
      </w:r>
      <w:r w:rsidRPr="00105D4D">
        <w:rPr>
          <w:sz w:val="21"/>
          <w:szCs w:val="21"/>
        </w:rPr>
        <w:t xml:space="preserve"> є органом Товариства, що здійснює захист прав акціонерів, і в межах компетенції, визначеної чинним законодавством та цим Статутом, контролює та регулює діяльність виконавчого органу. До складу Наглядової ради обираються:</w:t>
      </w:r>
    </w:p>
    <w:p w:rsidR="003A5D30" w:rsidRPr="00105D4D" w:rsidRDefault="003A5D30" w:rsidP="00105D4D">
      <w:pPr>
        <w:numPr>
          <w:ilvl w:val="0"/>
          <w:numId w:val="9"/>
        </w:numPr>
        <w:ind w:right="-81"/>
        <w:jc w:val="both"/>
        <w:rPr>
          <w:sz w:val="21"/>
          <w:szCs w:val="21"/>
        </w:rPr>
      </w:pPr>
      <w:r w:rsidRPr="00105D4D">
        <w:rPr>
          <w:sz w:val="21"/>
          <w:szCs w:val="21"/>
        </w:rPr>
        <w:t>акціонери;</w:t>
      </w:r>
    </w:p>
    <w:p w:rsidR="003A5D30" w:rsidRPr="00105D4D" w:rsidRDefault="003A5D30" w:rsidP="00105D4D">
      <w:pPr>
        <w:numPr>
          <w:ilvl w:val="0"/>
          <w:numId w:val="9"/>
        </w:numPr>
        <w:ind w:right="-81"/>
        <w:jc w:val="both"/>
        <w:rPr>
          <w:sz w:val="21"/>
          <w:szCs w:val="21"/>
        </w:rPr>
      </w:pPr>
      <w:r w:rsidRPr="00105D4D">
        <w:rPr>
          <w:sz w:val="21"/>
          <w:szCs w:val="21"/>
        </w:rPr>
        <w:t>особи, які представляють інтереси акціонерів (представники акціонерів);</w:t>
      </w:r>
    </w:p>
    <w:p w:rsidR="003A5D30" w:rsidRPr="00105D4D" w:rsidRDefault="003A5D30" w:rsidP="00105D4D">
      <w:pPr>
        <w:numPr>
          <w:ilvl w:val="0"/>
          <w:numId w:val="9"/>
        </w:numPr>
        <w:ind w:right="-81"/>
        <w:jc w:val="both"/>
        <w:rPr>
          <w:sz w:val="21"/>
          <w:szCs w:val="21"/>
        </w:rPr>
      </w:pPr>
      <w:r w:rsidRPr="00105D4D">
        <w:rPr>
          <w:sz w:val="21"/>
          <w:szCs w:val="21"/>
        </w:rPr>
        <w:t>незалежні члени (незалежні директори).</w:t>
      </w:r>
    </w:p>
    <w:p w:rsidR="003A5D30" w:rsidRPr="00105D4D" w:rsidRDefault="003A5D30" w:rsidP="00105D4D">
      <w:pPr>
        <w:ind w:right="-81"/>
        <w:jc w:val="both"/>
        <w:rPr>
          <w:i/>
          <w:sz w:val="21"/>
          <w:szCs w:val="21"/>
        </w:rPr>
      </w:pPr>
      <w:r w:rsidRPr="00105D4D">
        <w:rPr>
          <w:sz w:val="21"/>
          <w:szCs w:val="21"/>
        </w:rPr>
        <w:t>7.16. Утворенням Наглядової ради є визначення у цьому Статуті її кількісного складу, переліку посад у складі ради, строку повноважень, прав та обов'язків Наглядової ради, порядку обрання  Голови та її членів.</w:t>
      </w:r>
    </w:p>
    <w:p w:rsidR="003A5D30" w:rsidRPr="00105D4D" w:rsidRDefault="003A5D30" w:rsidP="00105D4D">
      <w:pPr>
        <w:ind w:right="-81"/>
        <w:jc w:val="both"/>
        <w:rPr>
          <w:sz w:val="21"/>
          <w:szCs w:val="21"/>
        </w:rPr>
      </w:pPr>
      <w:r w:rsidRPr="00105D4D">
        <w:rPr>
          <w:sz w:val="21"/>
          <w:szCs w:val="21"/>
        </w:rPr>
        <w:t>Зміною складу Наглядової ради є зміна у цьому Статуті відомостей про кількість членів Наглядової ради. Внесення змін до складу Наглядової ради тягне за собою необхідність переобрання усіх її членів на тих самих Загальних зборах, які ухвалили відповідне рішення.</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 xml:space="preserve">7.17. Порядок роботи, виплати винагороди та відповідальність членів Наглядової ради визначаються законом, цим статутом, Положенням про Наглядову раду, а також цивільно-правовим договором або трудовим договором (контрактом), що укладається з членом Наглядової ради, основні умови якого попередньо затверджуються Загальними зборами. У разі укладення з членом Наглядової ради Товариства цивільно-правового договору такий договір може бути оплатним або безоплатним. Після затвердження умов зазначених трудових договорів (контрактів)  Загальними зборами від імені Товариства їх підписує особа, уповноважена Загальними зборами. Дія договору (контракту) з членом Наглядової ради припиняється у разі припинення його повноважень. </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 xml:space="preserve">7.18. Член Наглядової ради повинен виконувати свої обов'язки особисто і не може передавати власні повноваження іншій особі. </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 xml:space="preserve">7.19. </w:t>
      </w:r>
      <w:r w:rsidRPr="00105D4D">
        <w:rPr>
          <w:sz w:val="21"/>
          <w:szCs w:val="21"/>
          <w:u w:val="single"/>
          <w:lang w:val="uk-UA"/>
        </w:rPr>
        <w:t>Компетенція Наглядової ради</w:t>
      </w:r>
      <w:r w:rsidRPr="00105D4D">
        <w:rPr>
          <w:sz w:val="21"/>
          <w:szCs w:val="21"/>
          <w:lang w:val="uk-UA"/>
        </w:rPr>
        <w:t xml:space="preserve">: </w:t>
      </w:r>
    </w:p>
    <w:p w:rsidR="003A5D30" w:rsidRPr="00105D4D" w:rsidRDefault="003A5D30" w:rsidP="00105D4D">
      <w:pPr>
        <w:pStyle w:val="af3"/>
        <w:spacing w:before="0" w:beforeAutospacing="0" w:after="0" w:afterAutospacing="0"/>
        <w:ind w:left="708"/>
        <w:jc w:val="both"/>
        <w:rPr>
          <w:sz w:val="21"/>
          <w:szCs w:val="21"/>
          <w:lang w:val="uk-UA"/>
        </w:rPr>
      </w:pPr>
      <w:r w:rsidRPr="00105D4D">
        <w:rPr>
          <w:sz w:val="21"/>
          <w:szCs w:val="21"/>
          <w:lang w:val="uk-UA"/>
        </w:rPr>
        <w:t xml:space="preserve">До компетенції Наглядової ради належить вирішення питань, передбачених законом, цим статутом, а також переданих на вирішення Наглядової ради Загальними зборами. </w:t>
      </w:r>
    </w:p>
    <w:p w:rsidR="003A5D30" w:rsidRPr="00105D4D" w:rsidRDefault="003A5D30" w:rsidP="00105D4D">
      <w:pPr>
        <w:pStyle w:val="af3"/>
        <w:spacing w:before="0" w:beforeAutospacing="0" w:after="0" w:afterAutospacing="0"/>
        <w:jc w:val="both"/>
        <w:rPr>
          <w:sz w:val="21"/>
          <w:szCs w:val="21"/>
          <w:lang w:val="uk-UA"/>
        </w:rPr>
      </w:pPr>
    </w:p>
    <w:p w:rsidR="003A5D30" w:rsidRPr="00105D4D" w:rsidRDefault="003A5D30" w:rsidP="00105D4D">
      <w:pPr>
        <w:pStyle w:val="af3"/>
        <w:spacing w:before="0" w:beforeAutospacing="0" w:after="0" w:afterAutospacing="0"/>
        <w:jc w:val="both"/>
        <w:rPr>
          <w:b/>
          <w:sz w:val="21"/>
          <w:szCs w:val="21"/>
          <w:lang w:val="uk-UA"/>
        </w:rPr>
      </w:pPr>
      <w:r w:rsidRPr="00105D4D">
        <w:rPr>
          <w:b/>
          <w:sz w:val="21"/>
          <w:szCs w:val="21"/>
          <w:lang w:val="uk-UA"/>
        </w:rPr>
        <w:t xml:space="preserve">7.20. До виключної компетенції Наглядової ради належить: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w:t>
      </w:r>
      <w:r w:rsidRPr="00105D4D">
        <w:rPr>
          <w:sz w:val="21"/>
          <w:szCs w:val="21"/>
          <w:lang w:val="uk-UA"/>
        </w:rPr>
        <w:tab/>
        <w:t>затвердження положень, якими регулюються питання, пов’язані з діяльністю Товариства за винятком тих, затвердження яких віднесено до компетенції інших органів Товариства;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lang w:val="uk-UA"/>
        </w:rPr>
        <w:tab/>
        <w:t xml:space="preserve"> підготовка та попереднє затвердження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w:t>
      </w:r>
      <w:r w:rsidRPr="00105D4D">
        <w:rPr>
          <w:sz w:val="21"/>
          <w:szCs w:val="21"/>
          <w:lang w:val="uk-UA"/>
        </w:rPr>
        <w:tab/>
        <w:t>прийняття рішення про проведення чергових або позачергових Загальних зборів відповідно до цього Статуту та у випадках, встановлених чинним законодавством України;</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lastRenderedPageBreak/>
        <w:t>7.20.4.</w:t>
      </w:r>
      <w:r w:rsidRPr="00105D4D">
        <w:rPr>
          <w:sz w:val="21"/>
          <w:szCs w:val="21"/>
          <w:lang w:val="uk-UA"/>
        </w:rPr>
        <w:tab/>
        <w:t>прийняття рішення про продаж раніше викуплених товариством акцій;</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7.20.5.</w:t>
      </w:r>
      <w:r w:rsidRPr="00105D4D">
        <w:rPr>
          <w:sz w:val="21"/>
          <w:szCs w:val="21"/>
          <w:lang w:val="uk-UA"/>
        </w:rPr>
        <w:tab/>
        <w:t>прийняття рішення про розміщення Товариством інших цінних паперів, крім акцій;</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7.20.6.</w:t>
      </w:r>
      <w:r w:rsidRPr="00105D4D">
        <w:rPr>
          <w:sz w:val="21"/>
          <w:szCs w:val="21"/>
          <w:lang w:val="uk-UA"/>
        </w:rPr>
        <w:tab/>
        <w:t>прийняття рішення про затвердження результатів розміщення акцій та інших цінних паперів;</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7.20.7.</w:t>
      </w:r>
      <w:r w:rsidRPr="00105D4D">
        <w:rPr>
          <w:sz w:val="21"/>
          <w:szCs w:val="21"/>
          <w:lang w:val="uk-UA"/>
        </w:rPr>
        <w:tab/>
        <w:t xml:space="preserve">прийняття рішення про викуп розміщених Товариством інших, крім акцій, цінних паперів;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7.20.8.</w:t>
      </w:r>
      <w:r w:rsidRPr="00105D4D">
        <w:rPr>
          <w:sz w:val="21"/>
          <w:szCs w:val="21"/>
          <w:lang w:val="uk-UA"/>
        </w:rPr>
        <w:tab/>
        <w:t xml:space="preserve">затвердження ринкової вартості майна у випадках, передбачених чинним законодавством;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7.20.9.</w:t>
      </w:r>
      <w:r w:rsidRPr="00105D4D">
        <w:rPr>
          <w:sz w:val="21"/>
          <w:szCs w:val="21"/>
          <w:lang w:val="uk-UA"/>
        </w:rPr>
        <w:tab/>
        <w:t>обрання та припинення повноважень Генерального директора;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7.20.10.</w:t>
      </w:r>
      <w:r w:rsidRPr="00105D4D">
        <w:rPr>
          <w:sz w:val="21"/>
          <w:szCs w:val="21"/>
          <w:lang w:val="uk-UA"/>
        </w:rPr>
        <w:tab/>
        <w:t>затвердження основних умов трудового договору (контракту), який укладатиметься з Генеральним директором, встановлення розміру його винагороди; визначення члена Наглядової ради, уповноваженого підписати від імені Товариства трудовий договір (контракт) з Генеральним директором;</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7.20.11.</w:t>
      </w:r>
      <w:r w:rsidRPr="00105D4D">
        <w:rPr>
          <w:sz w:val="21"/>
          <w:szCs w:val="21"/>
          <w:lang w:val="uk-UA"/>
        </w:rPr>
        <w:tab/>
        <w:t>прийняття рішення про відсторонення Генерального директора від виконання його повноважень у випадках, передбачених законодавством, та обрання особи, яка тимчасово здійснюватиме повноваження Генерального директора;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 xml:space="preserve">7.20.12. </w:t>
      </w:r>
      <w:r w:rsidRPr="00105D4D">
        <w:rPr>
          <w:sz w:val="21"/>
          <w:szCs w:val="21"/>
          <w:lang w:val="uk-UA"/>
        </w:rPr>
        <w:tab/>
        <w:t>прийняття рішень про обрання та припинення повноважень Корпоративного секретаря, затвердження цивільно-правового або трудового договору, що укладатиметься з ним, встановлення розміру його винагороди;</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7. 20.13.</w:t>
      </w:r>
      <w:r w:rsidRPr="00105D4D">
        <w:rPr>
          <w:sz w:val="21"/>
          <w:szCs w:val="21"/>
          <w:lang w:val="uk-UA"/>
        </w:rPr>
        <w:tab/>
        <w:t>обрання реєстраційної комісії Загальних зборів та тимчасової лічильної комісії,  за винятком випадків, встановлених чинним законодавством;</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 xml:space="preserve">7.20.14. </w:t>
      </w:r>
      <w:r w:rsidRPr="00105D4D">
        <w:rPr>
          <w:sz w:val="21"/>
          <w:szCs w:val="21"/>
          <w:lang w:val="uk-UA"/>
        </w:rPr>
        <w:tab/>
        <w:t xml:space="preserve">обрання аудитора Товариства та визначення умов договору, що укладатиметься з ним, встановлення розміру оплати його послуг;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7.20.15.</w:t>
      </w:r>
      <w:r w:rsidRPr="00105D4D">
        <w:rPr>
          <w:sz w:val="21"/>
          <w:szCs w:val="21"/>
          <w:lang w:val="uk-UA"/>
        </w:rPr>
        <w:tab/>
        <w:t xml:space="preserve">визначення дати складення переліку осіб, які мають право на отримання дивідендів, порядку та строків виплати дивідендів;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7.20.16.</w:t>
      </w:r>
      <w:r w:rsidRPr="00105D4D">
        <w:rPr>
          <w:sz w:val="21"/>
          <w:szCs w:val="21"/>
          <w:lang w:val="uk-UA"/>
        </w:rPr>
        <w:tab/>
        <w:t>визначення дати складення переліків акціонерів, які мають бути повідомлені про проведення Загальних зборів та мають право на участь у Загальних зборах;</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7.20.17.</w:t>
      </w:r>
      <w:r w:rsidRPr="00105D4D">
        <w:rPr>
          <w:sz w:val="21"/>
          <w:szCs w:val="21"/>
          <w:lang w:val="uk-UA"/>
        </w:rPr>
        <w:tab/>
        <w:t xml:space="preserve">вирішення питань про участь товариства у промислово-фінансових групах та інших об'єднаннях, про заснування, придбання у будь-який спосіб акцій (паїв, часток) інших юридичних осіб;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7.20.18. вирішення питань щодо відчуження належних Товариству корпоративних прав інших юридичних осіб;</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7.20.19.</w:t>
      </w:r>
      <w:r w:rsidRPr="00105D4D">
        <w:rPr>
          <w:sz w:val="21"/>
          <w:szCs w:val="21"/>
          <w:lang w:val="uk-UA"/>
        </w:rPr>
        <w:tab/>
        <w:t xml:space="preserve">прийняття рішення про приєднання до Товариства іншого акціонерного товариства, затвердження передавального акта та умов договору про приєднання у випадку, якщо Товариству належать більш як 90 % простих акцій акціонерного товариства, що приєднується, а приєднання не спричиняє необхідності внесення змін до цього Статуту, пов'язаних із змінами прав його акціонерів;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w:t>
      </w:r>
      <w:r w:rsidRPr="00105D4D">
        <w:rPr>
          <w:sz w:val="21"/>
          <w:szCs w:val="21"/>
        </w:rPr>
        <w:t>20</w:t>
      </w:r>
      <w:r w:rsidRPr="00105D4D">
        <w:rPr>
          <w:sz w:val="21"/>
          <w:szCs w:val="21"/>
          <w:lang w:val="uk-UA"/>
        </w:rPr>
        <w:t>.</w:t>
      </w:r>
      <w:r w:rsidRPr="00105D4D">
        <w:rPr>
          <w:sz w:val="21"/>
          <w:szCs w:val="21"/>
          <w:lang w:val="uk-UA"/>
        </w:rPr>
        <w:tab/>
        <w:t xml:space="preserve">прийняття рішення про вчинення значних правочинів у випадках, визначених п. 9.2. цього Статуту, а також в інших випадках, передбачених чинним законодавством та цим Статутом;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rPr>
        <w:t>1</w:t>
      </w:r>
      <w:r w:rsidRPr="00105D4D">
        <w:rPr>
          <w:sz w:val="21"/>
          <w:szCs w:val="21"/>
          <w:lang w:val="uk-UA"/>
        </w:rPr>
        <w:t>.</w:t>
      </w:r>
      <w:r w:rsidRPr="00105D4D">
        <w:rPr>
          <w:sz w:val="21"/>
          <w:szCs w:val="21"/>
          <w:lang w:val="uk-UA"/>
        </w:rPr>
        <w:tab/>
        <w:t>прийняття рішення про вчинення правочинів, якщо ринкова вартість майна або послуг, що є його предметом, становить менше ніж 10 % вартості активів за даними останньої річної фінансової звітності Товариства щодо:</w:t>
      </w:r>
    </w:p>
    <w:p w:rsidR="003A5D30" w:rsidRPr="00105D4D" w:rsidRDefault="003A5D30" w:rsidP="00105D4D">
      <w:pPr>
        <w:numPr>
          <w:ilvl w:val="0"/>
          <w:numId w:val="12"/>
        </w:numPr>
        <w:ind w:left="2410" w:hanging="709"/>
        <w:rPr>
          <w:sz w:val="21"/>
          <w:szCs w:val="21"/>
        </w:rPr>
      </w:pPr>
      <w:r w:rsidRPr="00105D4D">
        <w:rPr>
          <w:sz w:val="21"/>
          <w:szCs w:val="21"/>
        </w:rPr>
        <w:t>земельних ділянок;</w:t>
      </w:r>
    </w:p>
    <w:p w:rsidR="003A5D30" w:rsidRPr="00105D4D" w:rsidRDefault="003A5D30" w:rsidP="00105D4D">
      <w:pPr>
        <w:numPr>
          <w:ilvl w:val="0"/>
          <w:numId w:val="12"/>
        </w:numPr>
        <w:ind w:left="2410" w:hanging="709"/>
        <w:rPr>
          <w:sz w:val="21"/>
          <w:szCs w:val="21"/>
        </w:rPr>
      </w:pPr>
      <w:r w:rsidRPr="00105D4D">
        <w:rPr>
          <w:sz w:val="21"/>
          <w:szCs w:val="21"/>
        </w:rPr>
        <w:t>об’єктів нерухомості та незавершеного будівництва;</w:t>
      </w:r>
    </w:p>
    <w:p w:rsidR="003A5D30" w:rsidRPr="00105D4D" w:rsidRDefault="003A5D30" w:rsidP="00105D4D">
      <w:pPr>
        <w:numPr>
          <w:ilvl w:val="0"/>
          <w:numId w:val="12"/>
        </w:numPr>
        <w:ind w:left="2410" w:hanging="709"/>
        <w:rPr>
          <w:sz w:val="21"/>
          <w:szCs w:val="21"/>
        </w:rPr>
      </w:pPr>
      <w:r w:rsidRPr="00105D4D">
        <w:rPr>
          <w:sz w:val="21"/>
          <w:szCs w:val="21"/>
        </w:rPr>
        <w:t>кредитів та позик;</w:t>
      </w:r>
    </w:p>
    <w:p w:rsidR="003A5D30" w:rsidRPr="00105D4D" w:rsidRDefault="003A5D30" w:rsidP="00105D4D">
      <w:pPr>
        <w:numPr>
          <w:ilvl w:val="0"/>
          <w:numId w:val="12"/>
        </w:numPr>
        <w:ind w:left="2410" w:hanging="709"/>
        <w:rPr>
          <w:sz w:val="21"/>
          <w:szCs w:val="21"/>
        </w:rPr>
      </w:pPr>
      <w:r w:rsidRPr="00105D4D">
        <w:rPr>
          <w:sz w:val="21"/>
          <w:szCs w:val="21"/>
        </w:rPr>
        <w:t>застав та іпотек;</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rPr>
        <w:t>2</w:t>
      </w:r>
      <w:r w:rsidRPr="00105D4D">
        <w:rPr>
          <w:sz w:val="21"/>
          <w:szCs w:val="21"/>
          <w:lang w:val="uk-UA"/>
        </w:rPr>
        <w:t>.</w:t>
      </w:r>
      <w:r w:rsidRPr="00105D4D">
        <w:rPr>
          <w:sz w:val="21"/>
          <w:szCs w:val="21"/>
          <w:lang w:val="uk-UA"/>
        </w:rPr>
        <w:tab/>
        <w:t xml:space="preserve">прийняття рішення про винесення на розгляд Загальних зборів подання про вчинення значного правочину, визначеного п. 9.3. цього Статуту;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rPr>
        <w:t>3</w:t>
      </w:r>
      <w:r w:rsidRPr="00105D4D">
        <w:rPr>
          <w:sz w:val="21"/>
          <w:szCs w:val="21"/>
          <w:lang w:val="uk-UA"/>
        </w:rPr>
        <w:t>.</w:t>
      </w:r>
      <w:r w:rsidRPr="00105D4D">
        <w:rPr>
          <w:sz w:val="21"/>
          <w:szCs w:val="21"/>
          <w:lang w:val="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 та цим Статутом або рішення про винесення на розгляд Загальних зборів подання про вчинення цих правочинів;</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lang w:val="en-US"/>
        </w:rPr>
        <w:t>4</w:t>
      </w:r>
      <w:r w:rsidRPr="00105D4D">
        <w:rPr>
          <w:sz w:val="21"/>
          <w:szCs w:val="21"/>
          <w:lang w:val="uk-UA"/>
        </w:rPr>
        <w:t>.</w:t>
      </w:r>
      <w:r w:rsidRPr="00105D4D">
        <w:rPr>
          <w:sz w:val="21"/>
          <w:szCs w:val="21"/>
          <w:lang w:val="uk-UA"/>
        </w:rPr>
        <w:tab/>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lang w:val="en-US"/>
        </w:rPr>
        <w:t>5</w:t>
      </w:r>
      <w:r w:rsidRPr="00105D4D">
        <w:rPr>
          <w:sz w:val="21"/>
          <w:szCs w:val="21"/>
          <w:lang w:val="uk-UA"/>
        </w:rPr>
        <w:t>.</w:t>
      </w:r>
      <w:r w:rsidRPr="00105D4D">
        <w:rPr>
          <w:sz w:val="21"/>
          <w:szCs w:val="21"/>
          <w:lang w:val="uk-UA"/>
        </w:rPr>
        <w:tab/>
        <w:t xml:space="preserve">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lang w:val="en-US"/>
        </w:rPr>
        <w:t>6</w:t>
      </w:r>
      <w:r w:rsidRPr="00105D4D">
        <w:rPr>
          <w:sz w:val="21"/>
          <w:szCs w:val="21"/>
          <w:lang w:val="uk-UA"/>
        </w:rPr>
        <w:t>.</w:t>
      </w:r>
      <w:r w:rsidRPr="00105D4D">
        <w:rPr>
          <w:sz w:val="21"/>
          <w:szCs w:val="21"/>
          <w:lang w:val="uk-UA"/>
        </w:rPr>
        <w:tab/>
        <w:t xml:space="preserve">прийняття рішення про обрання (заміну) депозитарної установи, яка надає  Товариству додаткові послуги та затвердження умов договору, що укладатиметься з нею, встановлення розміру оплати ії послуг;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lang w:val="en-US"/>
        </w:rPr>
        <w:t>7</w:t>
      </w:r>
      <w:r w:rsidRPr="00105D4D">
        <w:rPr>
          <w:sz w:val="21"/>
          <w:szCs w:val="21"/>
          <w:lang w:val="uk-UA"/>
        </w:rPr>
        <w:t>.</w:t>
      </w:r>
      <w:r w:rsidRPr="00105D4D">
        <w:rPr>
          <w:sz w:val="21"/>
          <w:szCs w:val="21"/>
          <w:lang w:val="uk-UA"/>
        </w:rPr>
        <w:tab/>
        <w:t>надсилання пропозицій акціонерам про придбання належних їм простих акцій особою (особами, що діють спільно), яка придбала контрольний пакет акцій Товариства;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lastRenderedPageBreak/>
        <w:t>7.20.2</w:t>
      </w:r>
      <w:r w:rsidRPr="00105D4D">
        <w:rPr>
          <w:sz w:val="21"/>
          <w:szCs w:val="21"/>
          <w:lang w:val="en-US"/>
        </w:rPr>
        <w:t>8</w:t>
      </w:r>
      <w:r w:rsidRPr="00105D4D">
        <w:rPr>
          <w:sz w:val="21"/>
          <w:szCs w:val="21"/>
          <w:lang w:val="uk-UA"/>
        </w:rPr>
        <w:t>.</w:t>
      </w:r>
      <w:r w:rsidRPr="00105D4D">
        <w:rPr>
          <w:sz w:val="21"/>
          <w:szCs w:val="21"/>
          <w:lang w:val="uk-UA"/>
        </w:rPr>
        <w:tab/>
        <w:t>вирішення питань про запрошення на Загальні збори представників аудитора Товариства; посадових осіб Товариства незалежно від володіння ними акціями Товариства; представників органу, який представляє права та інтереси трудового колективу Товариства; будь-яких інших осіб;</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7.20.2</w:t>
      </w:r>
      <w:r w:rsidRPr="00105D4D">
        <w:rPr>
          <w:sz w:val="21"/>
          <w:szCs w:val="21"/>
          <w:lang w:val="en-US"/>
        </w:rPr>
        <w:t>9</w:t>
      </w:r>
      <w:r w:rsidRPr="00105D4D">
        <w:rPr>
          <w:sz w:val="21"/>
          <w:szCs w:val="21"/>
          <w:lang w:val="uk-UA"/>
        </w:rPr>
        <w:t>.</w:t>
      </w:r>
      <w:r w:rsidRPr="00105D4D">
        <w:rPr>
          <w:sz w:val="21"/>
          <w:szCs w:val="21"/>
          <w:lang w:val="uk-UA"/>
        </w:rPr>
        <w:tab/>
        <w:t xml:space="preserve">у випадках, передбачених чинним законодавством та цим Статутом, визначення особи, що уповноважується головувати на Загальних зборах та/або особи, що уповноважується виконувати функції секретаря Загальних зборів;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w:t>
      </w:r>
      <w:r w:rsidRPr="00105D4D">
        <w:rPr>
          <w:sz w:val="21"/>
          <w:szCs w:val="21"/>
          <w:lang w:val="en-US"/>
        </w:rPr>
        <w:t>30</w:t>
      </w:r>
      <w:r w:rsidRPr="00105D4D">
        <w:rPr>
          <w:sz w:val="21"/>
          <w:szCs w:val="21"/>
          <w:lang w:val="uk-UA"/>
        </w:rPr>
        <w:t>.</w:t>
      </w:r>
      <w:r w:rsidRPr="00105D4D">
        <w:rPr>
          <w:sz w:val="21"/>
          <w:szCs w:val="21"/>
          <w:lang w:val="uk-UA"/>
        </w:rPr>
        <w:tab/>
        <w:t xml:space="preserve">затвердження форми і тексту бюлетеня для голосування на Загальних зборах;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w:t>
      </w:r>
      <w:r w:rsidRPr="00105D4D">
        <w:rPr>
          <w:sz w:val="21"/>
          <w:szCs w:val="21"/>
          <w:lang w:val="en-US"/>
        </w:rPr>
        <w:t>1</w:t>
      </w:r>
      <w:r w:rsidRPr="00105D4D">
        <w:rPr>
          <w:sz w:val="21"/>
          <w:szCs w:val="21"/>
          <w:lang w:val="uk-UA"/>
        </w:rPr>
        <w:t>.</w:t>
      </w:r>
      <w:r w:rsidRPr="00105D4D">
        <w:rPr>
          <w:sz w:val="21"/>
          <w:szCs w:val="21"/>
          <w:lang w:val="uk-UA"/>
        </w:rPr>
        <w:tab/>
        <w:t xml:space="preserve">розробка умов договору про злиття (приєднання) або плану поділу (виділу, перетворення) Товариства; підготовка пояснень до розроблених документів для акціонерів; отримання у випадках, передбачених законом, висновку незалежного експерта (аудитора, оцінювача) щодо умов злиття, приєднання, поділу або виділу;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7.20.32.</w:t>
      </w:r>
      <w:r w:rsidRPr="00105D4D">
        <w:rPr>
          <w:sz w:val="21"/>
          <w:szCs w:val="21"/>
          <w:lang w:val="uk-UA"/>
        </w:rPr>
        <w:tab/>
        <w:t>подання на розгляд Загальних зборів питань про припинення Товариства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7.20.33.</w:t>
      </w:r>
      <w:r w:rsidRPr="00105D4D">
        <w:rPr>
          <w:sz w:val="21"/>
          <w:szCs w:val="21"/>
          <w:lang w:val="uk-UA"/>
        </w:rPr>
        <w:tab/>
        <w:t>затвердження організаційної структури Товариства;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7.20.34.</w:t>
      </w:r>
      <w:r w:rsidRPr="00105D4D">
        <w:rPr>
          <w:sz w:val="21"/>
          <w:szCs w:val="21"/>
          <w:lang w:val="uk-UA"/>
        </w:rPr>
        <w:tab/>
        <w:t>затвердження довгострокових планів (програм) діяльності Товариства;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7.20.35.</w:t>
      </w:r>
      <w:r w:rsidRPr="00105D4D">
        <w:rPr>
          <w:sz w:val="21"/>
          <w:szCs w:val="21"/>
          <w:lang w:val="uk-UA"/>
        </w:rPr>
        <w:tab/>
        <w:t>затвердження фінансово-господарської діяльності Товариства та бюджетів на рік (із зазначенням кожної статті доходів та витрат на кожний місяць року);</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7.20.36.</w:t>
      </w:r>
      <w:r w:rsidRPr="00105D4D">
        <w:rPr>
          <w:sz w:val="21"/>
          <w:szCs w:val="21"/>
          <w:lang w:val="uk-UA"/>
        </w:rPr>
        <w:tab/>
        <w:t>затвердження документів інвестиційно-будівельних проектів, а саме;</w:t>
      </w:r>
    </w:p>
    <w:p w:rsidR="003A5D30" w:rsidRPr="00105D4D" w:rsidRDefault="003A5D30" w:rsidP="00105D4D">
      <w:pPr>
        <w:numPr>
          <w:ilvl w:val="0"/>
          <w:numId w:val="12"/>
        </w:numPr>
        <w:ind w:left="2410" w:hanging="709"/>
        <w:rPr>
          <w:sz w:val="21"/>
          <w:szCs w:val="21"/>
        </w:rPr>
      </w:pPr>
      <w:r w:rsidRPr="00105D4D">
        <w:rPr>
          <w:sz w:val="21"/>
          <w:szCs w:val="21"/>
        </w:rPr>
        <w:t>Статути проектів;</w:t>
      </w:r>
    </w:p>
    <w:p w:rsidR="003A5D30" w:rsidRPr="00105D4D" w:rsidRDefault="003A5D30" w:rsidP="00105D4D">
      <w:pPr>
        <w:numPr>
          <w:ilvl w:val="0"/>
          <w:numId w:val="12"/>
        </w:numPr>
        <w:ind w:left="2410" w:hanging="709"/>
        <w:rPr>
          <w:sz w:val="21"/>
          <w:szCs w:val="21"/>
        </w:rPr>
      </w:pPr>
      <w:r w:rsidRPr="00105D4D">
        <w:rPr>
          <w:sz w:val="21"/>
          <w:szCs w:val="21"/>
        </w:rPr>
        <w:t>Бізнес-плани проектів;</w:t>
      </w:r>
    </w:p>
    <w:p w:rsidR="003A5D30" w:rsidRPr="00105D4D" w:rsidRDefault="003A5D30" w:rsidP="00105D4D">
      <w:pPr>
        <w:numPr>
          <w:ilvl w:val="0"/>
          <w:numId w:val="12"/>
        </w:numPr>
        <w:ind w:left="2410" w:hanging="709"/>
        <w:rPr>
          <w:sz w:val="21"/>
          <w:szCs w:val="21"/>
        </w:rPr>
      </w:pPr>
      <w:r w:rsidRPr="00105D4D">
        <w:rPr>
          <w:sz w:val="21"/>
          <w:szCs w:val="21"/>
        </w:rPr>
        <w:t>Графіки реалізації проектів;</w:t>
      </w:r>
    </w:p>
    <w:p w:rsidR="003A5D30" w:rsidRPr="00105D4D" w:rsidRDefault="003A5D30" w:rsidP="00105D4D">
      <w:pPr>
        <w:numPr>
          <w:ilvl w:val="0"/>
          <w:numId w:val="12"/>
        </w:numPr>
        <w:ind w:left="2127" w:hanging="426"/>
        <w:rPr>
          <w:sz w:val="21"/>
          <w:szCs w:val="21"/>
        </w:rPr>
      </w:pPr>
      <w:r w:rsidRPr="00105D4D">
        <w:rPr>
          <w:sz w:val="21"/>
          <w:szCs w:val="21"/>
        </w:rPr>
        <w:t>Архітектурно-будівельні концепції проектів та Картки технічних рішень;</w:t>
      </w:r>
    </w:p>
    <w:p w:rsidR="003A5D30" w:rsidRPr="00105D4D" w:rsidRDefault="003A5D30" w:rsidP="00105D4D">
      <w:pPr>
        <w:numPr>
          <w:ilvl w:val="0"/>
          <w:numId w:val="12"/>
        </w:numPr>
        <w:ind w:left="2410" w:hanging="709"/>
        <w:rPr>
          <w:sz w:val="21"/>
          <w:szCs w:val="21"/>
        </w:rPr>
      </w:pPr>
      <w:r w:rsidRPr="00105D4D">
        <w:rPr>
          <w:sz w:val="21"/>
          <w:szCs w:val="21"/>
        </w:rPr>
        <w:t>Маркетингові стратегії проектів;</w:t>
      </w:r>
    </w:p>
    <w:p w:rsidR="003A5D30" w:rsidRPr="00105D4D" w:rsidRDefault="003A5D30" w:rsidP="00105D4D">
      <w:pPr>
        <w:numPr>
          <w:ilvl w:val="0"/>
          <w:numId w:val="12"/>
        </w:numPr>
        <w:ind w:left="2410" w:hanging="709"/>
        <w:rPr>
          <w:sz w:val="21"/>
          <w:szCs w:val="21"/>
        </w:rPr>
      </w:pPr>
      <w:r w:rsidRPr="00105D4D">
        <w:rPr>
          <w:sz w:val="21"/>
          <w:szCs w:val="21"/>
        </w:rPr>
        <w:t>Юридичні структури проектів;</w:t>
      </w:r>
    </w:p>
    <w:p w:rsidR="003A5D30" w:rsidRPr="00105D4D" w:rsidRDefault="003A5D30" w:rsidP="00105D4D">
      <w:pPr>
        <w:numPr>
          <w:ilvl w:val="0"/>
          <w:numId w:val="12"/>
        </w:numPr>
        <w:ind w:left="2410" w:hanging="709"/>
        <w:rPr>
          <w:sz w:val="21"/>
          <w:szCs w:val="21"/>
        </w:rPr>
      </w:pPr>
      <w:r w:rsidRPr="00105D4D">
        <w:rPr>
          <w:sz w:val="21"/>
          <w:szCs w:val="21"/>
        </w:rPr>
        <w:t>Фінансові схеми проектів;</w:t>
      </w:r>
    </w:p>
    <w:p w:rsidR="003A5D30" w:rsidRPr="00105D4D" w:rsidRDefault="003A5D30" w:rsidP="00105D4D">
      <w:pPr>
        <w:numPr>
          <w:ilvl w:val="0"/>
          <w:numId w:val="12"/>
        </w:numPr>
        <w:ind w:left="2410" w:hanging="709"/>
        <w:rPr>
          <w:sz w:val="21"/>
          <w:szCs w:val="21"/>
        </w:rPr>
      </w:pPr>
      <w:r w:rsidRPr="00105D4D">
        <w:rPr>
          <w:sz w:val="21"/>
          <w:szCs w:val="21"/>
        </w:rPr>
        <w:t>Матриці взаємодії Сторін по Проекту;</w:t>
      </w:r>
    </w:p>
    <w:p w:rsidR="003A5D30" w:rsidRPr="00105D4D" w:rsidRDefault="003A5D30" w:rsidP="00105D4D">
      <w:pPr>
        <w:numPr>
          <w:ilvl w:val="0"/>
          <w:numId w:val="12"/>
        </w:numPr>
        <w:ind w:left="2410" w:hanging="709"/>
        <w:rPr>
          <w:sz w:val="21"/>
          <w:szCs w:val="21"/>
        </w:rPr>
      </w:pPr>
      <w:r w:rsidRPr="00105D4D">
        <w:rPr>
          <w:sz w:val="21"/>
          <w:szCs w:val="21"/>
        </w:rPr>
        <w:t>Договорів з Компаніями по управлінню активами в рамках проектів;</w:t>
      </w:r>
    </w:p>
    <w:p w:rsidR="003A5D30" w:rsidRPr="00105D4D" w:rsidRDefault="003A5D30" w:rsidP="00105D4D">
      <w:pPr>
        <w:numPr>
          <w:ilvl w:val="0"/>
          <w:numId w:val="12"/>
        </w:numPr>
        <w:ind w:left="2410" w:hanging="709"/>
        <w:rPr>
          <w:sz w:val="21"/>
          <w:szCs w:val="21"/>
        </w:rPr>
      </w:pPr>
      <w:r w:rsidRPr="00105D4D">
        <w:rPr>
          <w:sz w:val="21"/>
          <w:szCs w:val="21"/>
        </w:rPr>
        <w:t>Договорів на здійснення продажу активів проектів.</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7.20.37.</w:t>
      </w:r>
      <w:r w:rsidRPr="00105D4D">
        <w:rPr>
          <w:sz w:val="21"/>
          <w:szCs w:val="21"/>
          <w:lang w:val="uk-UA"/>
        </w:rPr>
        <w:tab/>
        <w:t>затвердження положень про проведення закупівель та про Тендерний комітет;</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7.20.38.</w:t>
      </w:r>
      <w:r w:rsidRPr="00105D4D">
        <w:rPr>
          <w:sz w:val="21"/>
          <w:szCs w:val="21"/>
          <w:lang w:val="uk-UA"/>
        </w:rPr>
        <w:tab/>
        <w:t>затвердження інших документів, пов'язаних з плануванням діяльності Товариства;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7.20.39.</w:t>
      </w:r>
      <w:r w:rsidRPr="00105D4D">
        <w:rPr>
          <w:sz w:val="21"/>
          <w:szCs w:val="21"/>
          <w:lang w:val="uk-UA"/>
        </w:rPr>
        <w:tab/>
        <w:t>вирішення інших питань, що належать до виключної компетенції Наглядової ради згідно із цим Статутом, в тому числі прийняття рішення про переведення випуску акцій документарної форми існування у бездокументарну форму існування.</w:t>
      </w:r>
    </w:p>
    <w:p w:rsidR="003A5D30" w:rsidRPr="00105D4D" w:rsidRDefault="003A5D30" w:rsidP="00105D4D">
      <w:pPr>
        <w:ind w:left="540" w:right="-81"/>
        <w:jc w:val="both"/>
        <w:rPr>
          <w:sz w:val="21"/>
          <w:szCs w:val="21"/>
        </w:rPr>
      </w:pPr>
    </w:p>
    <w:p w:rsidR="003A5D30" w:rsidRPr="00105D4D" w:rsidRDefault="003A5D30" w:rsidP="00105D4D">
      <w:pPr>
        <w:ind w:right="-81"/>
        <w:jc w:val="both"/>
        <w:rPr>
          <w:sz w:val="21"/>
          <w:szCs w:val="21"/>
        </w:rPr>
      </w:pPr>
      <w:r w:rsidRPr="00105D4D">
        <w:rPr>
          <w:sz w:val="21"/>
          <w:szCs w:val="21"/>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чинним законодавством.</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7.21.</w:t>
      </w:r>
      <w:r w:rsidRPr="00105D4D">
        <w:rPr>
          <w:sz w:val="21"/>
          <w:szCs w:val="21"/>
          <w:u w:val="single"/>
          <w:lang w:val="uk-UA"/>
        </w:rPr>
        <w:t>Обрання членів Наглядової ради</w:t>
      </w:r>
      <w:r w:rsidRPr="00105D4D">
        <w:rPr>
          <w:sz w:val="21"/>
          <w:szCs w:val="21"/>
          <w:lang w:val="uk-UA"/>
        </w:rPr>
        <w:t>:</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7.21.1.</w:t>
      </w:r>
      <w:r w:rsidRPr="00105D4D">
        <w:rPr>
          <w:sz w:val="21"/>
          <w:szCs w:val="21"/>
          <w:lang w:val="uk-UA"/>
        </w:rPr>
        <w:tab/>
        <w:t xml:space="preserve">Членом Наглядової ради може бути лише фізична особа. Член наглядової ради не може бути одночасно членом виконавчого органу та/або членом Ревізійної комісії. До складу Наглядової ради обираються акціонери, особи, які представляють їх інтереси (далі – представники акціонерів) або незалежні члени (незалежні директори).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7.21.2.</w:t>
      </w:r>
      <w:r w:rsidRPr="00105D4D">
        <w:rPr>
          <w:sz w:val="21"/>
          <w:szCs w:val="21"/>
          <w:lang w:val="uk-UA"/>
        </w:rPr>
        <w:tab/>
        <w:t xml:space="preserve">Представництво інтересів акціонерів засвідчується наданням акціонером представнику відповідної довіреності, посвідченою у порядку визначеному законодавством. Акціонер (акціонери), представник якого (яких) обраний членом Наглядової ради, може обмежити повноваження свого представника як члена Наглядової ради. Акціонери та член Наглядової ради, який є їх представником, несуть солідарну відповідальність за відшкодування збитків, завданих Товариству таким членом Наглядової ради.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7.21.3.</w:t>
      </w:r>
      <w:r w:rsidRPr="00105D4D">
        <w:rPr>
          <w:sz w:val="21"/>
          <w:szCs w:val="21"/>
          <w:lang w:val="uk-UA"/>
        </w:rPr>
        <w:tab/>
        <w:t xml:space="preserve">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w:t>
      </w:r>
      <w:r w:rsidRPr="00105D4D">
        <w:rPr>
          <w:sz w:val="21"/>
          <w:szCs w:val="21"/>
          <w:lang w:val="uk-UA"/>
        </w:rPr>
        <w:lastRenderedPageBreak/>
        <w:t xml:space="preserve">сукупно належить). Порядок здійснення повідомлення про заміну члена Наглядової ради - представника акціонера визначається у Положенні про Наглядову раду.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7.21.4.</w:t>
      </w:r>
      <w:r w:rsidRPr="00105D4D">
        <w:rPr>
          <w:sz w:val="21"/>
          <w:szCs w:val="21"/>
          <w:lang w:val="uk-UA"/>
        </w:rPr>
        <w:tab/>
        <w:t xml:space="preserve">Наглядова рада обирається Загальними зборами у кількості 2 (двох) осіб строком на 3 (три) роки виключно шляхом кумулятивного голосування у відповідності до чинного законодавства, цього Статуту та Положення про Наглядову раду.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7.21.5.</w:t>
      </w:r>
      <w:r w:rsidRPr="00105D4D">
        <w:rPr>
          <w:sz w:val="21"/>
          <w:szCs w:val="21"/>
          <w:lang w:val="uk-UA"/>
        </w:rPr>
        <w:tab/>
        <w:t>У випадку спливу строку на який обиралась Наглядова рада, повноваження голови та членів Наглядової ради продовжуються до моменту обрання Наглядової ради Загальними зборами.</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7.21.6.</w:t>
      </w:r>
      <w:r w:rsidRPr="00105D4D">
        <w:rPr>
          <w:sz w:val="21"/>
          <w:szCs w:val="21"/>
          <w:lang w:val="uk-UA"/>
        </w:rPr>
        <w:tab/>
        <w:t>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Товариство протягом трьох місяців має скликати позачергові Загальні збори для обрання решти членів Наглядової ради.</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7.21.7.</w:t>
      </w:r>
      <w:r w:rsidRPr="00105D4D">
        <w:rPr>
          <w:sz w:val="21"/>
          <w:szCs w:val="21"/>
          <w:lang w:val="uk-UA"/>
        </w:rPr>
        <w:tab/>
        <w:t>Член Наглядової ради здійснює свої повноваження, дотримуючись умов цивільно-правового договору або трудового договору (контракту) та відповідно до статуту Товариства, а представник акціонера - члена Наглядової ради здійснює свої повноваження відповідно до вказівок акціонера, інтереси якого він представляє у Наглядовій раді. Дія договору (контракту) з членом Наглядової ради припиняється у разі припинення його повноважень.</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 xml:space="preserve">7.22 </w:t>
      </w:r>
      <w:r w:rsidRPr="00105D4D">
        <w:rPr>
          <w:sz w:val="21"/>
          <w:szCs w:val="21"/>
          <w:u w:val="single"/>
          <w:lang w:val="uk-UA"/>
        </w:rPr>
        <w:t>Порядок прийняття рішень Наглядовою радою</w:t>
      </w:r>
      <w:r w:rsidRPr="00105D4D">
        <w:rPr>
          <w:sz w:val="21"/>
          <w:szCs w:val="21"/>
          <w:lang w:val="uk-UA"/>
        </w:rPr>
        <w:t>:</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7.22.1.</w:t>
      </w:r>
      <w:r w:rsidRPr="00105D4D">
        <w:rPr>
          <w:sz w:val="21"/>
          <w:szCs w:val="21"/>
          <w:lang w:val="uk-UA"/>
        </w:rPr>
        <w:tab/>
        <w:t xml:space="preserve">Засідання Наглядової ради скликаються за ініціативою голови Наглядової ради або на вимогу члена Наглядової ради. Засідання Наглядової ради також скликаються на вимогу Ревізійної комісії, </w:t>
      </w:r>
      <w:r w:rsidRPr="00105D4D">
        <w:rPr>
          <w:sz w:val="21"/>
          <w:szCs w:val="21"/>
        </w:rPr>
        <w:t>Генерального директора</w:t>
      </w:r>
      <w:r w:rsidRPr="00105D4D">
        <w:rPr>
          <w:sz w:val="21"/>
          <w:szCs w:val="21"/>
          <w:lang w:val="uk-UA"/>
        </w:rPr>
        <w:t xml:space="preserve">, що беруть участь у засіданні Наглядової ради.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7.22.2.</w:t>
      </w:r>
      <w:r w:rsidRPr="00105D4D">
        <w:rPr>
          <w:sz w:val="21"/>
          <w:szCs w:val="21"/>
          <w:lang w:val="uk-UA"/>
        </w:rPr>
        <w:tab/>
        <w:t>Засідання Наглядової ради проводяться в міру необхідності, але не рідше одного разу на квартал. Наглядова рада може приймати рішення шляхом проведення заочного голосування (опитування). Порядок прийняття Наглядовою радою рішення шляхом проведення заочного голосування (опитування) зазначається в Положенні про Наглядову раду.</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7.22.3.</w:t>
      </w:r>
      <w:r w:rsidRPr="00105D4D">
        <w:rPr>
          <w:sz w:val="21"/>
          <w:szCs w:val="21"/>
          <w:lang w:val="uk-UA"/>
        </w:rPr>
        <w:tab/>
        <w:t xml:space="preserve">На вимогу Наглядової ради в її засіданні або в розгляді окремих питань порядку денного засідання беруть участь </w:t>
      </w:r>
      <w:r w:rsidRPr="00105D4D">
        <w:rPr>
          <w:sz w:val="21"/>
          <w:szCs w:val="21"/>
        </w:rPr>
        <w:t>Генеральний директор</w:t>
      </w:r>
      <w:r w:rsidRPr="00105D4D">
        <w:rPr>
          <w:sz w:val="21"/>
          <w:szCs w:val="21"/>
          <w:lang w:val="uk-UA"/>
        </w:rPr>
        <w:t xml:space="preserve"> та інші визначені нею особи в порядку, встановленому Положенням про Наглядову раду.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7.22.4.</w:t>
      </w:r>
      <w:r w:rsidRPr="00105D4D">
        <w:rPr>
          <w:sz w:val="21"/>
          <w:szCs w:val="21"/>
          <w:lang w:val="uk-UA"/>
        </w:rPr>
        <w:tab/>
        <w:t>Засідання Наглядової ради є правомочним, якщо в ньому беруть участь всі члени Наглядової ради. 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7.22.5.</w:t>
      </w:r>
      <w:r w:rsidRPr="00105D4D">
        <w:rPr>
          <w:sz w:val="21"/>
          <w:szCs w:val="21"/>
          <w:lang w:val="uk-UA"/>
        </w:rPr>
        <w:tab/>
        <w:t xml:space="preserve">Рішення Наглядової ради вважається прийнятим, якщо за нього проголосувало 100 відсотків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 xml:space="preserve">7.22.6. </w:t>
      </w:r>
      <w:r w:rsidRPr="00105D4D">
        <w:rPr>
          <w:sz w:val="21"/>
          <w:szCs w:val="21"/>
          <w:lang w:val="uk-UA"/>
        </w:rPr>
        <w:tab/>
        <w:t>Рішення про надання згоди на вчинення правочину із заінтересованістю приймається Наглядовою радою Товариства відповідно до п.9.9.2. цього статуту;</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7.22.6.</w:t>
      </w:r>
      <w:r w:rsidRPr="00105D4D">
        <w:rPr>
          <w:sz w:val="21"/>
          <w:szCs w:val="21"/>
          <w:lang w:val="uk-UA"/>
        </w:rPr>
        <w:tab/>
        <w:t xml:space="preserve">Протокол засідання Наглядової ради оформлюється протягом п'яти днів після проведення засідання. Протокол засідання Наглядової ради підписується головуючим на засіданні та секретарем засідання. Секретарем засідання Наглядової ради призначається Корпоративний секретар або член Наглядової Ради.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7.22.7.</w:t>
      </w:r>
      <w:r w:rsidRPr="00105D4D">
        <w:rPr>
          <w:sz w:val="21"/>
          <w:szCs w:val="21"/>
          <w:lang w:val="uk-UA"/>
        </w:rPr>
        <w:tab/>
        <w:t>Засідання Наглядової ради або розгляд окремого питання за її рішенням може фіксуватися технічними засобами.</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7.23.</w:t>
      </w:r>
      <w:r w:rsidRPr="00105D4D">
        <w:rPr>
          <w:sz w:val="21"/>
          <w:szCs w:val="21"/>
          <w:u w:val="single"/>
          <w:lang w:val="uk-UA"/>
        </w:rPr>
        <w:t>Комітети Наглядової ради</w:t>
      </w:r>
      <w:r w:rsidRPr="00105D4D">
        <w:rPr>
          <w:sz w:val="21"/>
          <w:szCs w:val="21"/>
          <w:lang w:val="uk-UA"/>
        </w:rPr>
        <w:t>:</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7.23.1.</w:t>
      </w:r>
      <w:r w:rsidRPr="00105D4D">
        <w:rPr>
          <w:sz w:val="21"/>
          <w:szCs w:val="21"/>
          <w:lang w:val="uk-UA"/>
        </w:rPr>
        <w:tab/>
        <w:t xml:space="preserve">Наглядова рада може утворювати постійні чи тимчасові комітети для вивчення і підготовки питань, що належать до компетенції Наглядової ради.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7.23.2.</w:t>
      </w:r>
      <w:r w:rsidRPr="00105D4D">
        <w:rPr>
          <w:sz w:val="21"/>
          <w:szCs w:val="21"/>
          <w:lang w:val="uk-UA"/>
        </w:rPr>
        <w:tab/>
        <w:t>Порядок утворення комітетів та порядок їх діяльності встановлюється Положенням про Наглядову раду.</w:t>
      </w:r>
    </w:p>
    <w:p w:rsidR="003A5D30" w:rsidRPr="00105D4D" w:rsidRDefault="003A5D30" w:rsidP="00105D4D">
      <w:pPr>
        <w:pStyle w:val="af3"/>
        <w:spacing w:before="0" w:beforeAutospacing="0" w:after="0" w:afterAutospacing="0"/>
        <w:jc w:val="both"/>
        <w:rPr>
          <w:sz w:val="21"/>
          <w:szCs w:val="21"/>
          <w:lang w:val="uk-UA"/>
        </w:rPr>
      </w:pPr>
      <w:r w:rsidRPr="00105D4D">
        <w:rPr>
          <w:sz w:val="21"/>
          <w:szCs w:val="21"/>
          <w:lang w:val="uk-UA"/>
        </w:rPr>
        <w:t xml:space="preserve">7.24. </w:t>
      </w:r>
      <w:r w:rsidRPr="00105D4D">
        <w:rPr>
          <w:sz w:val="21"/>
          <w:szCs w:val="21"/>
          <w:lang w:val="uk-UA"/>
        </w:rPr>
        <w:tab/>
        <w:t xml:space="preserve">Дострокове припинення повноважень членів Наглядової ради: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7.24.1.</w:t>
      </w:r>
      <w:r w:rsidRPr="00105D4D">
        <w:rPr>
          <w:sz w:val="21"/>
          <w:szCs w:val="21"/>
          <w:lang w:val="uk-UA"/>
        </w:rPr>
        <w:tab/>
        <w:t>Загальні збори можуть прийняти рішення про дострокове припинення повноважень членів Наглядової ради та одночасне обрання нових членів.</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7.24.2.</w:t>
      </w:r>
      <w:r w:rsidRPr="00105D4D">
        <w:rPr>
          <w:sz w:val="21"/>
          <w:szCs w:val="21"/>
          <w:lang w:val="uk-UA"/>
        </w:rPr>
        <w:tab/>
        <w:t xml:space="preserve">Без рішення Загальних зборів повноваження члена Наглядової ради припиняються: </w:t>
      </w:r>
    </w:p>
    <w:p w:rsidR="003A5D30" w:rsidRPr="00105D4D" w:rsidRDefault="003A5D30" w:rsidP="00105D4D">
      <w:pPr>
        <w:pStyle w:val="af3"/>
        <w:spacing w:before="0" w:beforeAutospacing="0" w:after="0" w:afterAutospacing="0"/>
        <w:ind w:left="1843"/>
        <w:jc w:val="both"/>
        <w:rPr>
          <w:sz w:val="21"/>
          <w:szCs w:val="21"/>
          <w:lang w:val="uk-UA"/>
        </w:rPr>
      </w:pPr>
      <w:r w:rsidRPr="00105D4D">
        <w:rPr>
          <w:sz w:val="21"/>
          <w:szCs w:val="21"/>
          <w:lang w:val="uk-UA"/>
        </w:rPr>
        <w:t xml:space="preserve">1) за його бажанням за умови письмового повідомлення про це Товариства за два тижні; </w:t>
      </w:r>
    </w:p>
    <w:p w:rsidR="003A5D30" w:rsidRPr="00105D4D" w:rsidRDefault="003A5D30" w:rsidP="00105D4D">
      <w:pPr>
        <w:pStyle w:val="af3"/>
        <w:spacing w:before="0" w:beforeAutospacing="0" w:after="0" w:afterAutospacing="0"/>
        <w:ind w:left="1843"/>
        <w:jc w:val="both"/>
        <w:rPr>
          <w:sz w:val="21"/>
          <w:szCs w:val="21"/>
          <w:lang w:val="uk-UA"/>
        </w:rPr>
      </w:pPr>
      <w:r w:rsidRPr="00105D4D">
        <w:rPr>
          <w:sz w:val="21"/>
          <w:szCs w:val="21"/>
          <w:lang w:val="uk-UA"/>
        </w:rPr>
        <w:t xml:space="preserve">2) в разі неможливості виконання обов'язків члена Наглядової ради за станом здоров'я; </w:t>
      </w:r>
    </w:p>
    <w:p w:rsidR="003A5D30" w:rsidRPr="00105D4D" w:rsidRDefault="003A5D30" w:rsidP="00105D4D">
      <w:pPr>
        <w:pStyle w:val="af3"/>
        <w:spacing w:before="0" w:beforeAutospacing="0" w:after="0" w:afterAutospacing="0"/>
        <w:ind w:left="1843"/>
        <w:jc w:val="both"/>
        <w:rPr>
          <w:sz w:val="21"/>
          <w:szCs w:val="21"/>
          <w:lang w:val="uk-UA"/>
        </w:rPr>
      </w:pPr>
      <w:r w:rsidRPr="00105D4D">
        <w:rPr>
          <w:sz w:val="21"/>
          <w:szCs w:val="21"/>
          <w:lang w:val="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3A5D30" w:rsidRPr="00105D4D" w:rsidRDefault="003A5D30" w:rsidP="00105D4D">
      <w:pPr>
        <w:pStyle w:val="af3"/>
        <w:spacing w:before="0" w:beforeAutospacing="0" w:after="0" w:afterAutospacing="0"/>
        <w:ind w:left="1843"/>
        <w:jc w:val="both"/>
        <w:rPr>
          <w:sz w:val="21"/>
          <w:szCs w:val="21"/>
          <w:lang w:val="uk-UA"/>
        </w:rPr>
      </w:pPr>
      <w:r w:rsidRPr="00105D4D">
        <w:rPr>
          <w:sz w:val="21"/>
          <w:szCs w:val="21"/>
          <w:lang w:val="uk-UA"/>
        </w:rPr>
        <w:t>4) в разі смерті, визнання його недієздатним, обмежено дієздатним, безвісно відсутнім, померлим;</w:t>
      </w:r>
    </w:p>
    <w:p w:rsidR="003A5D30" w:rsidRPr="00105D4D" w:rsidRDefault="003A5D30" w:rsidP="00105D4D">
      <w:pPr>
        <w:pStyle w:val="af3"/>
        <w:spacing w:before="0" w:beforeAutospacing="0" w:after="0" w:afterAutospacing="0"/>
        <w:ind w:left="1843"/>
        <w:jc w:val="both"/>
        <w:rPr>
          <w:sz w:val="21"/>
          <w:szCs w:val="21"/>
          <w:lang w:val="uk-UA"/>
        </w:rPr>
      </w:pPr>
      <w:r w:rsidRPr="00105D4D">
        <w:rPr>
          <w:sz w:val="21"/>
          <w:szCs w:val="21"/>
          <w:lang w:val="uk-UA"/>
        </w:rPr>
        <w:lastRenderedPageBreak/>
        <w:t xml:space="preserve">5) у разі отримання Товариством письмового повідомлення про заміну члена Наглядової ради, який є представником акціонера.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7.24.3.</w:t>
      </w:r>
      <w:r w:rsidRPr="00105D4D">
        <w:rPr>
          <w:sz w:val="21"/>
          <w:szCs w:val="21"/>
          <w:lang w:val="uk-UA"/>
        </w:rPr>
        <w:tab/>
        <w:t>З припиненням повноважень члена Наглядової ради одночасно припиняється дія договору (контракту), укладеного з ним.</w:t>
      </w:r>
    </w:p>
    <w:p w:rsidR="003A5D30" w:rsidRPr="00105D4D" w:rsidRDefault="003A5D30" w:rsidP="00105D4D">
      <w:pPr>
        <w:ind w:right="-81"/>
        <w:jc w:val="both"/>
        <w:rPr>
          <w:sz w:val="21"/>
          <w:szCs w:val="21"/>
        </w:rPr>
      </w:pPr>
      <w:r w:rsidRPr="00105D4D">
        <w:rPr>
          <w:sz w:val="21"/>
          <w:szCs w:val="21"/>
        </w:rPr>
        <w:t xml:space="preserve">7.25. </w:t>
      </w:r>
      <w:r w:rsidRPr="00105D4D">
        <w:rPr>
          <w:sz w:val="21"/>
          <w:szCs w:val="21"/>
          <w:u w:val="single"/>
        </w:rPr>
        <w:t>Голова Наглядової ради:</w:t>
      </w:r>
    </w:p>
    <w:p w:rsidR="003A5D30" w:rsidRPr="00105D4D" w:rsidRDefault="003A5D30" w:rsidP="00105D4D">
      <w:pPr>
        <w:ind w:left="1560" w:right="-81" w:hanging="993"/>
        <w:jc w:val="both"/>
        <w:rPr>
          <w:sz w:val="21"/>
          <w:szCs w:val="21"/>
        </w:rPr>
      </w:pPr>
      <w:r w:rsidRPr="00105D4D">
        <w:rPr>
          <w:sz w:val="21"/>
          <w:szCs w:val="21"/>
        </w:rPr>
        <w:t>7.25.1.</w:t>
      </w:r>
      <w:r w:rsidRPr="00105D4D">
        <w:rPr>
          <w:sz w:val="21"/>
          <w:szCs w:val="21"/>
        </w:rPr>
        <w:tab/>
        <w:t>планує та організовує її роботу;</w:t>
      </w:r>
    </w:p>
    <w:p w:rsidR="003A5D30" w:rsidRPr="00105D4D" w:rsidRDefault="003A5D30" w:rsidP="00105D4D">
      <w:pPr>
        <w:ind w:left="1560" w:right="-81" w:hanging="993"/>
        <w:jc w:val="both"/>
        <w:rPr>
          <w:sz w:val="21"/>
          <w:szCs w:val="21"/>
        </w:rPr>
      </w:pPr>
      <w:r w:rsidRPr="00105D4D">
        <w:rPr>
          <w:sz w:val="21"/>
          <w:szCs w:val="21"/>
        </w:rPr>
        <w:t>7.25.2.</w:t>
      </w:r>
      <w:r w:rsidRPr="00105D4D">
        <w:rPr>
          <w:sz w:val="21"/>
          <w:szCs w:val="21"/>
        </w:rPr>
        <w:tab/>
        <w:t>скликає засідання Наглядової ради та головує на них;</w:t>
      </w:r>
    </w:p>
    <w:p w:rsidR="003A5D30" w:rsidRPr="00105D4D" w:rsidRDefault="003A5D30" w:rsidP="00105D4D">
      <w:pPr>
        <w:ind w:left="1560" w:right="-81" w:hanging="993"/>
        <w:jc w:val="both"/>
        <w:rPr>
          <w:sz w:val="21"/>
          <w:szCs w:val="21"/>
        </w:rPr>
      </w:pPr>
      <w:r w:rsidRPr="00105D4D">
        <w:rPr>
          <w:sz w:val="21"/>
          <w:szCs w:val="21"/>
        </w:rPr>
        <w:t>7.25.3.</w:t>
      </w:r>
      <w:r w:rsidRPr="00105D4D">
        <w:rPr>
          <w:sz w:val="21"/>
          <w:szCs w:val="21"/>
        </w:rPr>
        <w:tab/>
        <w:t>відкриває Загальні збори;</w:t>
      </w:r>
    </w:p>
    <w:p w:rsidR="003A5D30" w:rsidRPr="00105D4D" w:rsidRDefault="003A5D30" w:rsidP="00105D4D">
      <w:pPr>
        <w:ind w:left="1560" w:right="-81" w:hanging="993"/>
        <w:jc w:val="both"/>
        <w:rPr>
          <w:sz w:val="21"/>
          <w:szCs w:val="21"/>
        </w:rPr>
      </w:pPr>
      <w:r w:rsidRPr="00105D4D">
        <w:rPr>
          <w:sz w:val="21"/>
          <w:szCs w:val="21"/>
        </w:rPr>
        <w:t>7.25.4.</w:t>
      </w:r>
      <w:r w:rsidRPr="00105D4D">
        <w:rPr>
          <w:sz w:val="21"/>
          <w:szCs w:val="21"/>
        </w:rPr>
        <w:tab/>
        <w:t>виконує інші повноваження, передбачені чинним законодавством, цим Статутом та Положенням про Наглядову раду;</w:t>
      </w:r>
    </w:p>
    <w:p w:rsidR="003A5D30" w:rsidRPr="00105D4D" w:rsidRDefault="003A5D30" w:rsidP="00105D4D">
      <w:pPr>
        <w:ind w:left="1560" w:right="-81" w:hanging="993"/>
        <w:jc w:val="both"/>
        <w:rPr>
          <w:sz w:val="21"/>
          <w:szCs w:val="21"/>
        </w:rPr>
      </w:pPr>
      <w:r w:rsidRPr="00105D4D">
        <w:rPr>
          <w:sz w:val="21"/>
          <w:szCs w:val="21"/>
        </w:rPr>
        <w:t>7.25.5.</w:t>
      </w:r>
      <w:r w:rsidRPr="00105D4D">
        <w:rPr>
          <w:sz w:val="21"/>
          <w:szCs w:val="21"/>
        </w:rPr>
        <w:tab/>
        <w:t>Голова Наглядової ради обирається членами Наглядової ради на першому засіданні обраної Наглядової Ради.</w:t>
      </w:r>
    </w:p>
    <w:p w:rsidR="003A5D30" w:rsidRPr="00105D4D" w:rsidRDefault="003A5D30" w:rsidP="00105D4D">
      <w:pPr>
        <w:ind w:right="-81"/>
        <w:jc w:val="both"/>
        <w:rPr>
          <w:sz w:val="21"/>
          <w:szCs w:val="21"/>
        </w:rPr>
      </w:pPr>
      <w:r w:rsidRPr="00105D4D">
        <w:rPr>
          <w:sz w:val="21"/>
          <w:szCs w:val="21"/>
        </w:rPr>
        <w:t xml:space="preserve">7.26. </w:t>
      </w:r>
      <w:r w:rsidRPr="00105D4D">
        <w:rPr>
          <w:sz w:val="21"/>
          <w:szCs w:val="21"/>
          <w:u w:val="single"/>
        </w:rPr>
        <w:t>Корпоративний секретар Товариства</w:t>
      </w:r>
      <w:r w:rsidRPr="00105D4D">
        <w:rPr>
          <w:sz w:val="21"/>
          <w:szCs w:val="21"/>
        </w:rPr>
        <w:t>:</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7.26.1.</w:t>
      </w:r>
      <w:r w:rsidRPr="00105D4D">
        <w:rPr>
          <w:sz w:val="21"/>
          <w:szCs w:val="21"/>
          <w:lang w:val="uk-UA"/>
        </w:rPr>
        <w:tab/>
        <w:t xml:space="preserve">Корпоративний секретар є особою, яка відповідає за взаємодію Товариства з акціонерами та/або інвесторами.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7.26.2.</w:t>
      </w:r>
      <w:r w:rsidRPr="00105D4D">
        <w:rPr>
          <w:sz w:val="21"/>
          <w:szCs w:val="21"/>
          <w:lang w:val="uk-UA"/>
        </w:rPr>
        <w:tab/>
        <w:t xml:space="preserve">Корпоративний секретар Товариства обирається Наглядовою Радою Товариства. </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7.26.3.</w:t>
      </w:r>
      <w:r w:rsidRPr="00105D4D">
        <w:rPr>
          <w:sz w:val="21"/>
          <w:szCs w:val="21"/>
          <w:lang w:val="uk-UA"/>
        </w:rPr>
        <w:tab/>
        <w:t>порядок обрання Корпоративного секретаря та порядок його діяльності встановлюється Положенням про Корпоративного секретаря.</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7.26.4.</w:t>
      </w:r>
      <w:r w:rsidRPr="00105D4D">
        <w:rPr>
          <w:sz w:val="21"/>
          <w:szCs w:val="21"/>
          <w:lang w:val="uk-UA"/>
        </w:rPr>
        <w:tab/>
        <w:t>Корпоративний секретар веде перелік заінтересованих осіб Товариства.</w:t>
      </w:r>
    </w:p>
    <w:p w:rsidR="003A5D30" w:rsidRPr="00105D4D" w:rsidRDefault="003A5D30" w:rsidP="00105D4D">
      <w:pPr>
        <w:pStyle w:val="af3"/>
        <w:spacing w:before="0" w:beforeAutospacing="0" w:after="0" w:afterAutospacing="0"/>
        <w:ind w:left="1560" w:hanging="993"/>
        <w:jc w:val="both"/>
        <w:rPr>
          <w:sz w:val="21"/>
          <w:szCs w:val="21"/>
          <w:lang w:val="uk-UA"/>
        </w:rPr>
      </w:pPr>
      <w:r w:rsidRPr="00105D4D">
        <w:rPr>
          <w:sz w:val="21"/>
          <w:szCs w:val="21"/>
          <w:lang w:val="uk-UA"/>
        </w:rPr>
        <w:t>7.26.5.</w:t>
      </w:r>
      <w:r w:rsidRPr="00105D4D">
        <w:rPr>
          <w:sz w:val="21"/>
          <w:szCs w:val="21"/>
          <w:lang w:val="uk-UA"/>
        </w:rPr>
        <w:tab/>
        <w:t>Корпоративний секретар виконує свої обов’язки у відповідності до Статуту та чинного законодавства України.</w:t>
      </w:r>
    </w:p>
    <w:p w:rsidR="003A5D30" w:rsidRPr="00105D4D" w:rsidRDefault="003A5D30" w:rsidP="00105D4D">
      <w:pPr>
        <w:ind w:right="-81"/>
        <w:jc w:val="both"/>
        <w:rPr>
          <w:sz w:val="21"/>
          <w:szCs w:val="21"/>
        </w:rPr>
      </w:pPr>
      <w:r w:rsidRPr="00105D4D">
        <w:rPr>
          <w:sz w:val="21"/>
          <w:szCs w:val="21"/>
        </w:rPr>
        <w:t>7.27. Порядок роботи Наглядової ради детально регулюється Положенням про Наглядову раду.</w:t>
      </w:r>
    </w:p>
    <w:p w:rsidR="003A5D30" w:rsidRPr="00105D4D" w:rsidRDefault="003A5D30" w:rsidP="00105D4D">
      <w:pPr>
        <w:ind w:right="-81"/>
        <w:jc w:val="both"/>
        <w:rPr>
          <w:sz w:val="21"/>
          <w:szCs w:val="21"/>
        </w:rPr>
      </w:pPr>
      <w:r w:rsidRPr="00105D4D">
        <w:rPr>
          <w:sz w:val="21"/>
          <w:szCs w:val="21"/>
        </w:rPr>
        <w:t xml:space="preserve">7.28. Наглядова рада звітує перед Загальними зборами про свою діяльність один раз на рік. </w:t>
      </w:r>
    </w:p>
    <w:p w:rsidR="003A5D30" w:rsidRPr="00105D4D" w:rsidRDefault="003A5D30" w:rsidP="00105D4D">
      <w:pPr>
        <w:ind w:right="-81"/>
        <w:jc w:val="both"/>
        <w:rPr>
          <w:sz w:val="21"/>
          <w:szCs w:val="21"/>
        </w:rPr>
      </w:pPr>
      <w:r w:rsidRPr="00105D4D">
        <w:rPr>
          <w:sz w:val="21"/>
          <w:szCs w:val="21"/>
        </w:rPr>
        <w:t xml:space="preserve">7.29. </w:t>
      </w:r>
      <w:r w:rsidRPr="00105D4D">
        <w:rPr>
          <w:b/>
          <w:sz w:val="21"/>
          <w:szCs w:val="21"/>
        </w:rPr>
        <w:t>ГЕНЕРАЛЬНИЙ</w:t>
      </w:r>
      <w:r w:rsidRPr="00105D4D">
        <w:rPr>
          <w:sz w:val="21"/>
          <w:szCs w:val="21"/>
        </w:rPr>
        <w:t xml:space="preserve"> </w:t>
      </w:r>
      <w:r w:rsidRPr="00105D4D">
        <w:rPr>
          <w:b/>
          <w:sz w:val="21"/>
          <w:szCs w:val="21"/>
        </w:rPr>
        <w:t>ДИРЕКТОР</w:t>
      </w:r>
      <w:r w:rsidRPr="00105D4D">
        <w:rPr>
          <w:sz w:val="21"/>
          <w:szCs w:val="21"/>
        </w:rPr>
        <w:t xml:space="preserve"> є одноосібним виконавчим органом Товариства, який здійснює управління його поточною діяльністю. Генеральний директор одноосібно, на свій розсуд та під власну відповідальність ухвалює всі рішення щодо питань, які складають його компетенцію, є підзвітним Загальним зборам і Наглядовій раді Товариства та організовує виконання їх рішень.</w:t>
      </w:r>
    </w:p>
    <w:p w:rsidR="003A5D30" w:rsidRPr="00105D4D" w:rsidRDefault="003A5D30" w:rsidP="00105D4D">
      <w:pPr>
        <w:ind w:right="-81"/>
        <w:jc w:val="both"/>
        <w:rPr>
          <w:sz w:val="21"/>
          <w:szCs w:val="21"/>
        </w:rPr>
      </w:pPr>
      <w:r w:rsidRPr="00105D4D">
        <w:rPr>
          <w:sz w:val="21"/>
          <w:szCs w:val="21"/>
        </w:rPr>
        <w:t xml:space="preserve">7.30. Обрання та припинення повноважень (відкликання) Генерального директора здійснює Наглядова рада у порядку, передбаченому чинним законодавством, цим Статутом та відповідними положеннями Товариства. Строк повноважень Генерального директора починається з моменту його обрання Наглядовою радою, а саме оголошення результатів голосування на засіданні Наглядової ради. </w:t>
      </w:r>
    </w:p>
    <w:p w:rsidR="003A5D30" w:rsidRPr="00105D4D" w:rsidRDefault="003A5D30" w:rsidP="00105D4D">
      <w:pPr>
        <w:ind w:right="-81"/>
        <w:jc w:val="both"/>
        <w:rPr>
          <w:sz w:val="21"/>
          <w:szCs w:val="21"/>
        </w:rPr>
      </w:pPr>
      <w:r w:rsidRPr="00105D4D">
        <w:rPr>
          <w:sz w:val="21"/>
          <w:szCs w:val="21"/>
        </w:rPr>
        <w:t xml:space="preserve">Повноваження Генерального директора припиняються  за рішенням Наглядової ради з одночасним прийняттям рішення про призначення іншої особи на посаду Генерального директора. Повноваження Генерального директора припиняються достроково без ухвалення органами Товариства будь-яких рішень у разі настання певних подій, а саме: </w:t>
      </w:r>
    </w:p>
    <w:p w:rsidR="003A5D30" w:rsidRPr="00105D4D" w:rsidRDefault="003A5D30" w:rsidP="00105D4D">
      <w:pPr>
        <w:ind w:left="540" w:right="-81"/>
        <w:jc w:val="both"/>
        <w:rPr>
          <w:sz w:val="21"/>
          <w:szCs w:val="21"/>
        </w:rPr>
      </w:pPr>
      <w:r w:rsidRPr="00105D4D">
        <w:rPr>
          <w:sz w:val="21"/>
          <w:szCs w:val="21"/>
        </w:rPr>
        <w:t>1) за власним бажанням з письмовим повідомленням за 2 тижні;</w:t>
      </w:r>
    </w:p>
    <w:p w:rsidR="003A5D30" w:rsidRPr="00105D4D" w:rsidRDefault="003A5D30" w:rsidP="00105D4D">
      <w:pPr>
        <w:ind w:left="540" w:right="-81"/>
        <w:jc w:val="both"/>
        <w:rPr>
          <w:sz w:val="21"/>
          <w:szCs w:val="21"/>
        </w:rPr>
      </w:pPr>
      <w:r w:rsidRPr="00105D4D">
        <w:rPr>
          <w:sz w:val="21"/>
          <w:szCs w:val="21"/>
        </w:rPr>
        <w:t>2) набрання законної сили вироком чи рішенням суду, яким Генерального директора засуджено до покарання, що виключає можливість виконання обов'язків (позбавлення волі, судова заборона обіймати певні посади);</w:t>
      </w:r>
    </w:p>
    <w:p w:rsidR="003A5D30" w:rsidRPr="00105D4D" w:rsidRDefault="003A5D30" w:rsidP="00105D4D">
      <w:pPr>
        <w:ind w:left="540" w:right="-81"/>
        <w:jc w:val="both"/>
        <w:rPr>
          <w:sz w:val="21"/>
          <w:szCs w:val="21"/>
        </w:rPr>
      </w:pPr>
      <w:r w:rsidRPr="00105D4D">
        <w:rPr>
          <w:sz w:val="21"/>
          <w:szCs w:val="21"/>
        </w:rPr>
        <w:t>3) смерть, визнання недієздатним, обмежено дієздатним, безвісно відсутнім, померлим.</w:t>
      </w:r>
    </w:p>
    <w:p w:rsidR="003A5D30" w:rsidRPr="00105D4D" w:rsidRDefault="003A5D30" w:rsidP="00105D4D">
      <w:pPr>
        <w:ind w:right="-81"/>
        <w:jc w:val="both"/>
        <w:rPr>
          <w:sz w:val="21"/>
          <w:szCs w:val="21"/>
        </w:rPr>
      </w:pPr>
      <w:r w:rsidRPr="00105D4D">
        <w:rPr>
          <w:sz w:val="21"/>
          <w:szCs w:val="21"/>
        </w:rPr>
        <w:t>7.31. З Генеральним директором укладається трудовий договір (контракт), яким визначаються умови здійснення ним власних обов’язків, розмір та порядок виплати винагороди, гарантії та компенсації тощо. Контракт обов’язково повинен містити умову, відповідно до якої строк дії контракту закінчується у разі припинення повноважень Генерального директора в порядку, передбаченому чинним законодавством та цим Статутом. Текст трудового договору (контракту) попередньо затверджується Наглядовою радою Товариства, яка одночасно визначає особу, уповноважену підписати контракт від імені Товариства.</w:t>
      </w:r>
    </w:p>
    <w:p w:rsidR="003A5D30" w:rsidRPr="00105D4D" w:rsidRDefault="003A5D30" w:rsidP="00105D4D">
      <w:pPr>
        <w:ind w:right="-81"/>
        <w:jc w:val="both"/>
        <w:rPr>
          <w:strike/>
          <w:sz w:val="21"/>
          <w:szCs w:val="21"/>
        </w:rPr>
      </w:pPr>
      <w:r w:rsidRPr="00105D4D">
        <w:rPr>
          <w:sz w:val="21"/>
          <w:szCs w:val="21"/>
        </w:rPr>
        <w:t>7.32. До компетенції Генерального директора належать всі питання діяльності Товариства, крім тих, що віднесені до виключної компетенції Загальних зборів та Наглядової ради Товариства.</w:t>
      </w:r>
      <w:r w:rsidRPr="00105D4D">
        <w:rPr>
          <w:strike/>
          <w:sz w:val="21"/>
          <w:szCs w:val="21"/>
        </w:rPr>
        <w:t xml:space="preserve">  </w:t>
      </w:r>
    </w:p>
    <w:p w:rsidR="003A5D30" w:rsidRPr="00105D4D" w:rsidRDefault="003A5D30" w:rsidP="00105D4D">
      <w:pPr>
        <w:ind w:right="-81"/>
        <w:jc w:val="both"/>
        <w:rPr>
          <w:sz w:val="21"/>
          <w:szCs w:val="21"/>
        </w:rPr>
      </w:pPr>
      <w:r w:rsidRPr="00105D4D">
        <w:rPr>
          <w:sz w:val="21"/>
          <w:szCs w:val="21"/>
        </w:rPr>
        <w:t>Такими питаннями зокрема є:</w:t>
      </w:r>
    </w:p>
    <w:p w:rsidR="003A5D30" w:rsidRPr="00105D4D" w:rsidRDefault="003A5D30" w:rsidP="00105D4D">
      <w:pPr>
        <w:ind w:left="1560" w:right="-81" w:hanging="993"/>
        <w:jc w:val="both"/>
        <w:rPr>
          <w:sz w:val="21"/>
          <w:szCs w:val="21"/>
        </w:rPr>
      </w:pPr>
      <w:r w:rsidRPr="00105D4D">
        <w:rPr>
          <w:sz w:val="21"/>
          <w:szCs w:val="21"/>
        </w:rPr>
        <w:t>7.32.1.</w:t>
      </w:r>
      <w:r w:rsidRPr="00105D4D">
        <w:rPr>
          <w:sz w:val="21"/>
          <w:szCs w:val="21"/>
        </w:rPr>
        <w:tab/>
        <w:t>розробка та подання на затвердження Наглядової ради проектів внутрішніх документів та зовнішніх договорів:</w:t>
      </w:r>
    </w:p>
    <w:p w:rsidR="003A5D30" w:rsidRPr="00105D4D" w:rsidRDefault="003A5D30" w:rsidP="00105D4D">
      <w:pPr>
        <w:numPr>
          <w:ilvl w:val="0"/>
          <w:numId w:val="10"/>
        </w:numPr>
        <w:ind w:left="2127" w:right="-81" w:hanging="567"/>
        <w:jc w:val="both"/>
        <w:rPr>
          <w:sz w:val="21"/>
          <w:szCs w:val="21"/>
        </w:rPr>
      </w:pPr>
      <w:r w:rsidRPr="00105D4D">
        <w:rPr>
          <w:sz w:val="21"/>
          <w:szCs w:val="21"/>
        </w:rPr>
        <w:t>довгострокових планів (програм) діяльності Товариства;</w:t>
      </w:r>
    </w:p>
    <w:p w:rsidR="003A5D30" w:rsidRPr="00105D4D" w:rsidRDefault="003A5D30" w:rsidP="00105D4D">
      <w:pPr>
        <w:numPr>
          <w:ilvl w:val="0"/>
          <w:numId w:val="10"/>
        </w:numPr>
        <w:ind w:left="2127" w:right="-81" w:hanging="567"/>
        <w:jc w:val="both"/>
        <w:rPr>
          <w:sz w:val="21"/>
          <w:szCs w:val="21"/>
        </w:rPr>
      </w:pPr>
      <w:r w:rsidRPr="00105D4D">
        <w:rPr>
          <w:sz w:val="21"/>
          <w:szCs w:val="21"/>
        </w:rPr>
        <w:t>програм фінансово-господарської діяльності Товариства та бюджетів на рік (з зазначенням кожної статті доходів та витрат на кожний місяць року);</w:t>
      </w:r>
    </w:p>
    <w:p w:rsidR="003A5D30" w:rsidRPr="00105D4D" w:rsidRDefault="003A5D30" w:rsidP="00105D4D">
      <w:pPr>
        <w:numPr>
          <w:ilvl w:val="0"/>
          <w:numId w:val="10"/>
        </w:numPr>
        <w:ind w:left="2127" w:right="-81" w:hanging="567"/>
        <w:jc w:val="both"/>
        <w:rPr>
          <w:sz w:val="21"/>
          <w:szCs w:val="21"/>
        </w:rPr>
      </w:pPr>
      <w:r w:rsidRPr="00105D4D">
        <w:rPr>
          <w:sz w:val="21"/>
          <w:szCs w:val="21"/>
        </w:rPr>
        <w:t>документів інвестиційно-будівельних проектів, а саме;</w:t>
      </w:r>
    </w:p>
    <w:p w:rsidR="003A5D30" w:rsidRPr="00105D4D" w:rsidRDefault="003A5D30" w:rsidP="00105D4D">
      <w:pPr>
        <w:numPr>
          <w:ilvl w:val="0"/>
          <w:numId w:val="13"/>
        </w:numPr>
        <w:rPr>
          <w:sz w:val="21"/>
          <w:szCs w:val="21"/>
        </w:rPr>
      </w:pPr>
      <w:r w:rsidRPr="00105D4D">
        <w:rPr>
          <w:sz w:val="21"/>
          <w:szCs w:val="21"/>
        </w:rPr>
        <w:t>Статути проектів;</w:t>
      </w:r>
    </w:p>
    <w:p w:rsidR="003A5D30" w:rsidRPr="00105D4D" w:rsidRDefault="003A5D30" w:rsidP="00105D4D">
      <w:pPr>
        <w:numPr>
          <w:ilvl w:val="0"/>
          <w:numId w:val="13"/>
        </w:numPr>
        <w:rPr>
          <w:sz w:val="21"/>
          <w:szCs w:val="21"/>
        </w:rPr>
      </w:pPr>
      <w:r w:rsidRPr="00105D4D">
        <w:rPr>
          <w:sz w:val="21"/>
          <w:szCs w:val="21"/>
        </w:rPr>
        <w:t>Бізнес-плани проектів;</w:t>
      </w:r>
    </w:p>
    <w:p w:rsidR="003A5D30" w:rsidRPr="00105D4D" w:rsidRDefault="003A5D30" w:rsidP="00105D4D">
      <w:pPr>
        <w:numPr>
          <w:ilvl w:val="0"/>
          <w:numId w:val="13"/>
        </w:numPr>
        <w:rPr>
          <w:sz w:val="21"/>
          <w:szCs w:val="21"/>
        </w:rPr>
      </w:pPr>
      <w:r w:rsidRPr="00105D4D">
        <w:rPr>
          <w:sz w:val="21"/>
          <w:szCs w:val="21"/>
        </w:rPr>
        <w:t>Графіки реалізації проектів;</w:t>
      </w:r>
    </w:p>
    <w:p w:rsidR="003A5D30" w:rsidRPr="00105D4D" w:rsidRDefault="003A5D30" w:rsidP="00105D4D">
      <w:pPr>
        <w:numPr>
          <w:ilvl w:val="0"/>
          <w:numId w:val="13"/>
        </w:numPr>
        <w:rPr>
          <w:sz w:val="21"/>
          <w:szCs w:val="21"/>
        </w:rPr>
      </w:pPr>
      <w:r w:rsidRPr="00105D4D">
        <w:rPr>
          <w:sz w:val="21"/>
          <w:szCs w:val="21"/>
        </w:rPr>
        <w:t>Архітектурно-будівельні концепції проектів та Картки технічних рішень;</w:t>
      </w:r>
    </w:p>
    <w:p w:rsidR="003A5D30" w:rsidRPr="00105D4D" w:rsidRDefault="003A5D30" w:rsidP="00105D4D">
      <w:pPr>
        <w:numPr>
          <w:ilvl w:val="0"/>
          <w:numId w:val="13"/>
        </w:numPr>
        <w:rPr>
          <w:sz w:val="21"/>
          <w:szCs w:val="21"/>
        </w:rPr>
      </w:pPr>
      <w:r w:rsidRPr="00105D4D">
        <w:rPr>
          <w:sz w:val="21"/>
          <w:szCs w:val="21"/>
        </w:rPr>
        <w:lastRenderedPageBreak/>
        <w:t>Маркетингові стратегії проектів;</w:t>
      </w:r>
    </w:p>
    <w:p w:rsidR="003A5D30" w:rsidRPr="00105D4D" w:rsidRDefault="003A5D30" w:rsidP="00105D4D">
      <w:pPr>
        <w:numPr>
          <w:ilvl w:val="0"/>
          <w:numId w:val="13"/>
        </w:numPr>
        <w:rPr>
          <w:sz w:val="21"/>
          <w:szCs w:val="21"/>
        </w:rPr>
      </w:pPr>
      <w:r w:rsidRPr="00105D4D">
        <w:rPr>
          <w:sz w:val="21"/>
          <w:szCs w:val="21"/>
        </w:rPr>
        <w:t>Юридичні структури проектів;</w:t>
      </w:r>
    </w:p>
    <w:p w:rsidR="003A5D30" w:rsidRPr="00105D4D" w:rsidRDefault="003A5D30" w:rsidP="00105D4D">
      <w:pPr>
        <w:numPr>
          <w:ilvl w:val="0"/>
          <w:numId w:val="13"/>
        </w:numPr>
        <w:rPr>
          <w:sz w:val="21"/>
          <w:szCs w:val="21"/>
        </w:rPr>
      </w:pPr>
      <w:r w:rsidRPr="00105D4D">
        <w:rPr>
          <w:sz w:val="21"/>
          <w:szCs w:val="21"/>
        </w:rPr>
        <w:t>Фінансові схеми проектів;</w:t>
      </w:r>
    </w:p>
    <w:p w:rsidR="003A5D30" w:rsidRPr="00105D4D" w:rsidRDefault="003A5D30" w:rsidP="00105D4D">
      <w:pPr>
        <w:numPr>
          <w:ilvl w:val="0"/>
          <w:numId w:val="13"/>
        </w:numPr>
        <w:rPr>
          <w:sz w:val="21"/>
          <w:szCs w:val="21"/>
        </w:rPr>
      </w:pPr>
      <w:r w:rsidRPr="00105D4D">
        <w:rPr>
          <w:sz w:val="21"/>
          <w:szCs w:val="21"/>
        </w:rPr>
        <w:t>Матриці взаємодії Сторін по Проекту;</w:t>
      </w:r>
    </w:p>
    <w:p w:rsidR="003A5D30" w:rsidRPr="00105D4D" w:rsidRDefault="003A5D30" w:rsidP="00105D4D">
      <w:pPr>
        <w:numPr>
          <w:ilvl w:val="0"/>
          <w:numId w:val="13"/>
        </w:numPr>
        <w:rPr>
          <w:sz w:val="21"/>
          <w:szCs w:val="21"/>
        </w:rPr>
      </w:pPr>
      <w:r w:rsidRPr="00105D4D">
        <w:rPr>
          <w:sz w:val="21"/>
          <w:szCs w:val="21"/>
        </w:rPr>
        <w:t>Договорів з Компаніями по управлінню активами в рамках проектів;</w:t>
      </w:r>
    </w:p>
    <w:p w:rsidR="003A5D30" w:rsidRPr="00105D4D" w:rsidRDefault="003A5D30" w:rsidP="00105D4D">
      <w:pPr>
        <w:numPr>
          <w:ilvl w:val="0"/>
          <w:numId w:val="13"/>
        </w:numPr>
        <w:rPr>
          <w:sz w:val="21"/>
          <w:szCs w:val="21"/>
        </w:rPr>
      </w:pPr>
      <w:r w:rsidRPr="00105D4D">
        <w:rPr>
          <w:sz w:val="21"/>
          <w:szCs w:val="21"/>
        </w:rPr>
        <w:t>Договорів на здійснення продажу активів проектів.</w:t>
      </w:r>
    </w:p>
    <w:p w:rsidR="003A5D30" w:rsidRPr="00105D4D" w:rsidRDefault="003A5D30" w:rsidP="00105D4D">
      <w:pPr>
        <w:numPr>
          <w:ilvl w:val="0"/>
          <w:numId w:val="10"/>
        </w:numPr>
        <w:ind w:left="2127" w:right="-81" w:hanging="567"/>
        <w:jc w:val="both"/>
        <w:rPr>
          <w:sz w:val="21"/>
          <w:szCs w:val="21"/>
        </w:rPr>
      </w:pPr>
      <w:r w:rsidRPr="00105D4D">
        <w:rPr>
          <w:sz w:val="21"/>
          <w:szCs w:val="21"/>
        </w:rPr>
        <w:t>положень про проведення закупівель та про Тендерний комітет;</w:t>
      </w:r>
    </w:p>
    <w:p w:rsidR="003A5D30" w:rsidRPr="00105D4D" w:rsidRDefault="003A5D30" w:rsidP="00105D4D">
      <w:pPr>
        <w:numPr>
          <w:ilvl w:val="0"/>
          <w:numId w:val="10"/>
        </w:numPr>
        <w:ind w:left="2127" w:right="-81" w:hanging="567"/>
        <w:jc w:val="both"/>
        <w:rPr>
          <w:sz w:val="21"/>
          <w:szCs w:val="21"/>
        </w:rPr>
      </w:pPr>
      <w:r w:rsidRPr="00105D4D">
        <w:rPr>
          <w:sz w:val="21"/>
          <w:szCs w:val="21"/>
        </w:rPr>
        <w:t>інших документів, пов'язаних з плануванням діяльності Товариства та забезпечення їх реалізації;</w:t>
      </w:r>
    </w:p>
    <w:p w:rsidR="003A5D30" w:rsidRPr="00105D4D" w:rsidRDefault="003A5D30" w:rsidP="00105D4D">
      <w:pPr>
        <w:ind w:left="1560" w:right="-81" w:hanging="993"/>
        <w:jc w:val="both"/>
        <w:rPr>
          <w:sz w:val="21"/>
          <w:szCs w:val="21"/>
        </w:rPr>
      </w:pPr>
      <w:r w:rsidRPr="00105D4D">
        <w:rPr>
          <w:sz w:val="21"/>
          <w:szCs w:val="21"/>
        </w:rPr>
        <w:t>7.32.2.</w:t>
      </w:r>
      <w:r w:rsidRPr="00105D4D">
        <w:rPr>
          <w:sz w:val="21"/>
          <w:szCs w:val="21"/>
        </w:rPr>
        <w:tab/>
        <w:t>розробка та затвердження поточних фінансово-господарських планів і оперативних завдань Товариства та забезпечення їх реалізації;</w:t>
      </w:r>
    </w:p>
    <w:p w:rsidR="003A5D30" w:rsidRPr="00105D4D" w:rsidRDefault="003A5D30" w:rsidP="00105D4D">
      <w:pPr>
        <w:ind w:left="1560" w:right="-81" w:hanging="993"/>
        <w:jc w:val="both"/>
        <w:rPr>
          <w:sz w:val="21"/>
          <w:szCs w:val="21"/>
        </w:rPr>
      </w:pPr>
      <w:r w:rsidRPr="00105D4D">
        <w:rPr>
          <w:sz w:val="21"/>
          <w:szCs w:val="21"/>
        </w:rPr>
        <w:t>7.32.3.</w:t>
      </w:r>
      <w:r w:rsidRPr="00105D4D">
        <w:rPr>
          <w:sz w:val="21"/>
          <w:szCs w:val="21"/>
        </w:rPr>
        <w:tab/>
        <w:t>затвердження та реалізація планів власної роботи;</w:t>
      </w:r>
    </w:p>
    <w:p w:rsidR="003A5D30" w:rsidRPr="00105D4D" w:rsidRDefault="003A5D30" w:rsidP="00105D4D">
      <w:pPr>
        <w:ind w:left="1560" w:right="-81" w:hanging="993"/>
        <w:jc w:val="both"/>
        <w:rPr>
          <w:sz w:val="21"/>
          <w:szCs w:val="21"/>
        </w:rPr>
      </w:pPr>
      <w:r w:rsidRPr="00105D4D">
        <w:rPr>
          <w:sz w:val="21"/>
          <w:szCs w:val="21"/>
        </w:rPr>
        <w:t>7.32.4.</w:t>
      </w:r>
      <w:r w:rsidRPr="00105D4D">
        <w:rPr>
          <w:sz w:val="21"/>
          <w:szCs w:val="21"/>
        </w:rPr>
        <w:tab/>
        <w:t>організація ведення бухгалтерського, податкового та інших видів обліку та звітності Товариства, складання та надання на затвердження Наглядовій раді квартальних та річних звітів Товариства до їх подання на розгляд Загальним зборам та/або оприлюднення;</w:t>
      </w:r>
    </w:p>
    <w:p w:rsidR="003A5D30" w:rsidRPr="00105D4D" w:rsidRDefault="003A5D30" w:rsidP="00105D4D">
      <w:pPr>
        <w:ind w:left="1560" w:right="-81" w:hanging="993"/>
        <w:jc w:val="both"/>
        <w:rPr>
          <w:strike/>
          <w:sz w:val="21"/>
          <w:szCs w:val="21"/>
        </w:rPr>
      </w:pPr>
      <w:r w:rsidRPr="00105D4D">
        <w:rPr>
          <w:sz w:val="21"/>
          <w:szCs w:val="21"/>
        </w:rPr>
        <w:t>7.32.5.</w:t>
      </w:r>
      <w:r w:rsidRPr="00105D4D">
        <w:rPr>
          <w:sz w:val="21"/>
          <w:szCs w:val="21"/>
        </w:rPr>
        <w:tab/>
        <w:t>затвердження нормативних документів, якими регулюються питання, пов’язані з діяльністю Товариства за винятком тих, затвердження яких віднесено до компетенції інших органів Товариства;</w:t>
      </w:r>
    </w:p>
    <w:p w:rsidR="003A5D30" w:rsidRPr="00105D4D" w:rsidRDefault="003A5D30" w:rsidP="00105D4D">
      <w:pPr>
        <w:ind w:left="1560" w:right="-81" w:hanging="993"/>
        <w:jc w:val="both"/>
        <w:rPr>
          <w:sz w:val="21"/>
          <w:szCs w:val="21"/>
        </w:rPr>
      </w:pPr>
      <w:r w:rsidRPr="00105D4D">
        <w:rPr>
          <w:sz w:val="21"/>
          <w:szCs w:val="21"/>
        </w:rPr>
        <w:t>7.32.6.</w:t>
      </w:r>
      <w:r w:rsidRPr="00105D4D">
        <w:rPr>
          <w:sz w:val="21"/>
          <w:szCs w:val="21"/>
        </w:rPr>
        <w:tab/>
        <w:t>прийняття рішень про вчинення Товариством правочинів у межах, встановлених чинним законодавством та цим Статутом, а також забезпечення усіх умов, необхідних для дотримання вимог законодавства та внутрішніх нормативних документів Товариства при прийнятті Загальними зборами та/або Наглядовою радою рішень про вчинення Товариством значних правочинів та правочинів із заінтересованістю;</w:t>
      </w:r>
    </w:p>
    <w:p w:rsidR="003A5D30" w:rsidRPr="00105D4D" w:rsidRDefault="003A5D30" w:rsidP="00105D4D">
      <w:pPr>
        <w:ind w:left="1560" w:right="-81" w:hanging="993"/>
        <w:jc w:val="both"/>
        <w:rPr>
          <w:sz w:val="21"/>
          <w:szCs w:val="21"/>
        </w:rPr>
      </w:pPr>
      <w:r w:rsidRPr="00105D4D">
        <w:rPr>
          <w:sz w:val="21"/>
          <w:szCs w:val="21"/>
        </w:rPr>
        <w:t>7.32.7.</w:t>
      </w:r>
      <w:r w:rsidRPr="00105D4D">
        <w:rPr>
          <w:sz w:val="21"/>
          <w:szCs w:val="21"/>
        </w:rPr>
        <w:tab/>
        <w:t>затвердження штатного розпису, посадових інструкцій працівників та умов винагороди (окрім працівників, розмір та умови винагороди яких визначаються Загальними зборами або Наглядовою радою Товариства); призначення керівників філій та представництв Товариства;</w:t>
      </w:r>
    </w:p>
    <w:p w:rsidR="003A5D30" w:rsidRPr="00105D4D" w:rsidRDefault="003A5D30" w:rsidP="00105D4D">
      <w:pPr>
        <w:ind w:left="1560" w:right="-81" w:hanging="993"/>
        <w:jc w:val="both"/>
        <w:rPr>
          <w:sz w:val="21"/>
          <w:szCs w:val="21"/>
        </w:rPr>
      </w:pPr>
      <w:r w:rsidRPr="00105D4D">
        <w:rPr>
          <w:sz w:val="21"/>
          <w:szCs w:val="21"/>
        </w:rPr>
        <w:t>7.32.8.</w:t>
      </w:r>
      <w:r w:rsidRPr="00105D4D">
        <w:rPr>
          <w:sz w:val="21"/>
          <w:szCs w:val="21"/>
        </w:rPr>
        <w:tab/>
        <w:t>підбір працівників Товариства, укладення та припинення з ними трудових договорів (окрім працівників, підписання трудових договорів з якими чинним законодавством та цим Статутом здійснюють інші особи), а також вжиття до них (працівників) заходів заохочення та накладення стягнень відповідно до чинного законодавства України, Статуту та внутрішніх документів Товариства;</w:t>
      </w:r>
    </w:p>
    <w:p w:rsidR="003A5D30" w:rsidRPr="00105D4D" w:rsidRDefault="003A5D30" w:rsidP="00105D4D">
      <w:pPr>
        <w:ind w:left="1560" w:right="-81" w:hanging="993"/>
        <w:jc w:val="both"/>
        <w:rPr>
          <w:sz w:val="21"/>
          <w:szCs w:val="21"/>
        </w:rPr>
      </w:pPr>
      <w:r w:rsidRPr="00105D4D">
        <w:rPr>
          <w:sz w:val="21"/>
          <w:szCs w:val="21"/>
        </w:rPr>
        <w:t>7.32.9.</w:t>
      </w:r>
      <w:r w:rsidRPr="00105D4D">
        <w:rPr>
          <w:sz w:val="21"/>
          <w:szCs w:val="21"/>
        </w:rPr>
        <w:tab/>
        <w:t xml:space="preserve">укладення (у порядку та межах, визначених чинним законодавством, цим Статутом та іншими внутрішніми нормативними документами Товариства) договорів Товариства та організація їх виконання; </w:t>
      </w:r>
    </w:p>
    <w:p w:rsidR="003A5D30" w:rsidRPr="00105D4D" w:rsidRDefault="003A5D30" w:rsidP="00105D4D">
      <w:pPr>
        <w:ind w:left="1560" w:right="-81" w:hanging="993"/>
        <w:jc w:val="both"/>
        <w:rPr>
          <w:sz w:val="21"/>
          <w:szCs w:val="21"/>
        </w:rPr>
      </w:pPr>
      <w:r w:rsidRPr="00105D4D">
        <w:rPr>
          <w:sz w:val="21"/>
          <w:szCs w:val="21"/>
        </w:rPr>
        <w:t>7.32.10.</w:t>
      </w:r>
      <w:r w:rsidRPr="00105D4D">
        <w:rPr>
          <w:sz w:val="21"/>
          <w:szCs w:val="21"/>
        </w:rPr>
        <w:tab/>
        <w:t>представлення інтересів Товариства у судових органах та органах державної влади та управління; подання від імені Товариства позовів, скарг, заяв, клопотань тощо;</w:t>
      </w:r>
    </w:p>
    <w:p w:rsidR="003A5D30" w:rsidRPr="00105D4D" w:rsidRDefault="003A5D30" w:rsidP="00105D4D">
      <w:pPr>
        <w:ind w:left="1560" w:right="-81" w:hanging="993"/>
        <w:jc w:val="both"/>
        <w:rPr>
          <w:sz w:val="21"/>
          <w:szCs w:val="21"/>
        </w:rPr>
      </w:pPr>
      <w:r w:rsidRPr="00105D4D">
        <w:rPr>
          <w:sz w:val="21"/>
          <w:szCs w:val="21"/>
        </w:rPr>
        <w:t>7.32.11.</w:t>
      </w:r>
      <w:r w:rsidRPr="00105D4D">
        <w:rPr>
          <w:sz w:val="21"/>
          <w:szCs w:val="21"/>
        </w:rPr>
        <w:tab/>
        <w:t>визначення переліку інформації, що належить до категорії відкритої та/або конфіденційної, порядку та способів надання її акціонерам та іншим особам;</w:t>
      </w:r>
    </w:p>
    <w:p w:rsidR="003A5D30" w:rsidRPr="00105D4D" w:rsidRDefault="003A5D30" w:rsidP="00105D4D">
      <w:pPr>
        <w:ind w:left="1560" w:right="-81" w:hanging="993"/>
        <w:jc w:val="both"/>
        <w:rPr>
          <w:sz w:val="21"/>
          <w:szCs w:val="21"/>
        </w:rPr>
      </w:pPr>
      <w:r w:rsidRPr="00105D4D">
        <w:rPr>
          <w:sz w:val="21"/>
          <w:szCs w:val="21"/>
        </w:rPr>
        <w:t>7.32.12.</w:t>
      </w:r>
      <w:r w:rsidRPr="00105D4D">
        <w:rPr>
          <w:sz w:val="21"/>
          <w:szCs w:val="21"/>
        </w:rPr>
        <w:tab/>
        <w:t>забезпечення проведення аудиторської та спеціальних перевірок діяльності Товариства у випадках та порядку, визначених чинним законодавством та цим Статутом;</w:t>
      </w:r>
    </w:p>
    <w:p w:rsidR="003A5D30" w:rsidRPr="00105D4D" w:rsidRDefault="003A5D30" w:rsidP="00105D4D">
      <w:pPr>
        <w:ind w:left="1560" w:right="-81" w:hanging="993"/>
        <w:jc w:val="both"/>
        <w:rPr>
          <w:sz w:val="21"/>
          <w:szCs w:val="21"/>
        </w:rPr>
      </w:pPr>
      <w:r w:rsidRPr="00105D4D">
        <w:rPr>
          <w:sz w:val="21"/>
          <w:szCs w:val="21"/>
        </w:rPr>
        <w:t>7.32.13.</w:t>
      </w:r>
      <w:r w:rsidRPr="00105D4D">
        <w:rPr>
          <w:sz w:val="21"/>
          <w:szCs w:val="21"/>
        </w:rPr>
        <w:tab/>
        <w:t>скликання нарад за участі визначених ним працівників Товариства, визначення їх порядку денного та головування на них;</w:t>
      </w:r>
    </w:p>
    <w:p w:rsidR="003A5D30" w:rsidRPr="00105D4D" w:rsidRDefault="003A5D30" w:rsidP="00105D4D">
      <w:pPr>
        <w:ind w:left="1560" w:right="-81" w:hanging="993"/>
        <w:jc w:val="both"/>
        <w:rPr>
          <w:sz w:val="21"/>
          <w:szCs w:val="21"/>
        </w:rPr>
      </w:pPr>
      <w:r w:rsidRPr="00105D4D">
        <w:rPr>
          <w:sz w:val="21"/>
          <w:szCs w:val="21"/>
        </w:rPr>
        <w:t>7.32.14.</w:t>
      </w:r>
      <w:r w:rsidRPr="00105D4D">
        <w:rPr>
          <w:sz w:val="21"/>
          <w:szCs w:val="21"/>
        </w:rPr>
        <w:tab/>
        <w:t>розподіл обов'язків між Заступниками Генерального директора та іншими працівниками Товариства;</w:t>
      </w:r>
    </w:p>
    <w:p w:rsidR="003A5D30" w:rsidRPr="00105D4D" w:rsidRDefault="003A5D30" w:rsidP="00105D4D">
      <w:pPr>
        <w:ind w:left="1560" w:right="-81" w:hanging="993"/>
        <w:jc w:val="both"/>
        <w:rPr>
          <w:sz w:val="21"/>
          <w:szCs w:val="21"/>
        </w:rPr>
      </w:pPr>
      <w:r w:rsidRPr="00105D4D">
        <w:rPr>
          <w:sz w:val="21"/>
          <w:szCs w:val="21"/>
        </w:rPr>
        <w:t>7.32.15.</w:t>
      </w:r>
      <w:r w:rsidRPr="00105D4D">
        <w:rPr>
          <w:sz w:val="21"/>
          <w:szCs w:val="21"/>
        </w:rPr>
        <w:tab/>
        <w:t>видача в межах власної компетенції наказів та розпоряджень, обов'язкових для виконання всіма працівниками Товариства;</w:t>
      </w:r>
    </w:p>
    <w:p w:rsidR="003A5D30" w:rsidRPr="00105D4D" w:rsidRDefault="003A5D30" w:rsidP="00105D4D">
      <w:pPr>
        <w:ind w:left="1560" w:right="-81" w:hanging="993"/>
        <w:jc w:val="both"/>
        <w:rPr>
          <w:sz w:val="21"/>
          <w:szCs w:val="21"/>
        </w:rPr>
      </w:pPr>
      <w:r w:rsidRPr="00105D4D">
        <w:rPr>
          <w:sz w:val="21"/>
          <w:szCs w:val="21"/>
        </w:rPr>
        <w:t>7.32.16.</w:t>
      </w:r>
      <w:r w:rsidRPr="00105D4D">
        <w:rPr>
          <w:sz w:val="21"/>
          <w:szCs w:val="21"/>
        </w:rPr>
        <w:tab/>
        <w:t>представлення інтересів Товариства без довіреності та вчинення від його імені юридичних дій в межах власної компетенції;</w:t>
      </w:r>
    </w:p>
    <w:p w:rsidR="003A5D30" w:rsidRPr="00105D4D" w:rsidRDefault="003A5D30" w:rsidP="00105D4D">
      <w:pPr>
        <w:ind w:left="1560" w:right="-81" w:hanging="993"/>
        <w:jc w:val="both"/>
        <w:rPr>
          <w:sz w:val="21"/>
          <w:szCs w:val="21"/>
        </w:rPr>
      </w:pPr>
      <w:r w:rsidRPr="00105D4D">
        <w:rPr>
          <w:sz w:val="21"/>
          <w:szCs w:val="21"/>
        </w:rPr>
        <w:t>7.32.17.</w:t>
      </w:r>
      <w:r w:rsidRPr="00105D4D">
        <w:rPr>
          <w:sz w:val="21"/>
          <w:szCs w:val="21"/>
        </w:rPr>
        <w:tab/>
        <w:t>видача довіреності на здійснення повноважень, що складають компетенцію Генерального директора, визначену чинним законодавством та цим Статутом;</w:t>
      </w:r>
    </w:p>
    <w:p w:rsidR="003A5D30" w:rsidRPr="00105D4D" w:rsidRDefault="003A5D30" w:rsidP="00105D4D">
      <w:pPr>
        <w:ind w:left="1560" w:right="-81" w:hanging="993"/>
        <w:jc w:val="both"/>
        <w:rPr>
          <w:sz w:val="21"/>
          <w:szCs w:val="21"/>
        </w:rPr>
      </w:pPr>
      <w:r w:rsidRPr="00105D4D">
        <w:rPr>
          <w:sz w:val="21"/>
          <w:szCs w:val="21"/>
        </w:rPr>
        <w:t>7.32.18.</w:t>
      </w:r>
      <w:r w:rsidRPr="00105D4D">
        <w:rPr>
          <w:sz w:val="21"/>
          <w:szCs w:val="21"/>
        </w:rPr>
        <w:tab/>
        <w:t>розпорядження коштами та майном Товариства в межах, визначених цим Статутом, рішеннями Загальних зборів та Наглядової ради;</w:t>
      </w:r>
    </w:p>
    <w:p w:rsidR="003A5D30" w:rsidRPr="00105D4D" w:rsidRDefault="003A5D30" w:rsidP="00105D4D">
      <w:pPr>
        <w:ind w:left="1560" w:right="-81" w:hanging="993"/>
        <w:jc w:val="both"/>
        <w:rPr>
          <w:sz w:val="21"/>
          <w:szCs w:val="21"/>
        </w:rPr>
      </w:pPr>
      <w:r w:rsidRPr="00105D4D">
        <w:rPr>
          <w:sz w:val="21"/>
          <w:szCs w:val="21"/>
        </w:rPr>
        <w:t>7.32.19.</w:t>
      </w:r>
      <w:r w:rsidRPr="00105D4D">
        <w:rPr>
          <w:sz w:val="21"/>
          <w:szCs w:val="21"/>
        </w:rPr>
        <w:tab/>
        <w:t>відкриття рахунків у банківських установах;</w:t>
      </w:r>
    </w:p>
    <w:p w:rsidR="003A5D30" w:rsidRPr="00105D4D" w:rsidRDefault="003A5D30" w:rsidP="00105D4D">
      <w:pPr>
        <w:autoSpaceDE w:val="0"/>
        <w:autoSpaceDN w:val="0"/>
        <w:adjustRightInd w:val="0"/>
        <w:ind w:left="1560" w:hanging="993"/>
        <w:jc w:val="both"/>
        <w:rPr>
          <w:sz w:val="21"/>
          <w:szCs w:val="21"/>
        </w:rPr>
      </w:pPr>
      <w:r w:rsidRPr="00105D4D">
        <w:rPr>
          <w:sz w:val="21"/>
          <w:szCs w:val="21"/>
        </w:rPr>
        <w:t>7.32.20.</w:t>
      </w:r>
      <w:r w:rsidRPr="00105D4D">
        <w:rPr>
          <w:sz w:val="21"/>
          <w:szCs w:val="21"/>
        </w:rPr>
        <w:tab/>
        <w:t xml:space="preserve">підписання довіреностей, договорів та інших документів від імені Товариства, рішення про укладення (видачу) яких прийнято уповноваженим органом Товариства в межах його компетенції відповідно до положень цього Статуту; </w:t>
      </w:r>
    </w:p>
    <w:p w:rsidR="003A5D30" w:rsidRPr="00105D4D" w:rsidRDefault="003A5D30" w:rsidP="00105D4D">
      <w:pPr>
        <w:autoSpaceDE w:val="0"/>
        <w:autoSpaceDN w:val="0"/>
        <w:adjustRightInd w:val="0"/>
        <w:ind w:left="1560" w:hanging="993"/>
        <w:jc w:val="both"/>
        <w:rPr>
          <w:sz w:val="21"/>
          <w:szCs w:val="21"/>
        </w:rPr>
      </w:pPr>
      <w:r w:rsidRPr="00105D4D">
        <w:rPr>
          <w:sz w:val="21"/>
          <w:szCs w:val="21"/>
        </w:rPr>
        <w:t>7.32.21.</w:t>
      </w:r>
      <w:r w:rsidRPr="00105D4D">
        <w:rPr>
          <w:sz w:val="21"/>
          <w:szCs w:val="21"/>
        </w:rPr>
        <w:tab/>
        <w:t>організація та здійснення дій щодо розміщення Товариством цінних паперів, щодо розміщення яких було прийнято рішення Наглядової ради Товариства або Загальних зборів акціонерів Товариства;</w:t>
      </w:r>
    </w:p>
    <w:p w:rsidR="003A5D30" w:rsidRPr="00105D4D" w:rsidRDefault="003A5D30" w:rsidP="00105D4D">
      <w:pPr>
        <w:autoSpaceDE w:val="0"/>
        <w:autoSpaceDN w:val="0"/>
        <w:adjustRightInd w:val="0"/>
        <w:ind w:left="1560" w:hanging="993"/>
        <w:jc w:val="both"/>
        <w:rPr>
          <w:sz w:val="21"/>
          <w:szCs w:val="21"/>
        </w:rPr>
      </w:pPr>
      <w:r w:rsidRPr="00105D4D">
        <w:rPr>
          <w:sz w:val="21"/>
          <w:szCs w:val="21"/>
        </w:rPr>
        <w:lastRenderedPageBreak/>
        <w:t>7.32.22.</w:t>
      </w:r>
      <w:r w:rsidRPr="00105D4D">
        <w:rPr>
          <w:sz w:val="21"/>
          <w:szCs w:val="21"/>
        </w:rPr>
        <w:tab/>
        <w:t>після та за умови отримання дозволу Загальних зборів або Наглядової ради Товариства здійснення відчуження нерухомого майна Товариства та об’єктів незавершеного будівництва Товариства;</w:t>
      </w:r>
    </w:p>
    <w:p w:rsidR="003A5D30" w:rsidRPr="00105D4D" w:rsidRDefault="003A5D30" w:rsidP="00105D4D">
      <w:pPr>
        <w:autoSpaceDE w:val="0"/>
        <w:autoSpaceDN w:val="0"/>
        <w:adjustRightInd w:val="0"/>
        <w:ind w:left="1560" w:hanging="993"/>
        <w:jc w:val="both"/>
        <w:rPr>
          <w:sz w:val="21"/>
          <w:szCs w:val="21"/>
        </w:rPr>
      </w:pPr>
      <w:r w:rsidRPr="00105D4D">
        <w:rPr>
          <w:sz w:val="21"/>
          <w:szCs w:val="21"/>
        </w:rPr>
        <w:t>7.32.23.</w:t>
      </w:r>
      <w:r w:rsidRPr="00105D4D">
        <w:rPr>
          <w:sz w:val="21"/>
          <w:szCs w:val="21"/>
        </w:rPr>
        <w:tab/>
        <w:t>після та за умови отримання дозволу Наглядової ради Товариства організація та здійснення дій щодо участі у створенні і діяльності інших юридичних осіб, а також про вихід з них, участь (вступ, вихід або заснування) Товариства в асоціаціях, концернах, корпораціях, консорціумах та інших об’єднаннях; участь у діяльності органів управління юридичних осіб, корпоративними правами яких володіє Товариство;</w:t>
      </w:r>
    </w:p>
    <w:p w:rsidR="003A5D30" w:rsidRPr="00105D4D" w:rsidRDefault="003A5D30" w:rsidP="00105D4D">
      <w:pPr>
        <w:autoSpaceDE w:val="0"/>
        <w:autoSpaceDN w:val="0"/>
        <w:adjustRightInd w:val="0"/>
        <w:ind w:left="1560" w:hanging="993"/>
        <w:jc w:val="both"/>
        <w:rPr>
          <w:sz w:val="21"/>
          <w:szCs w:val="21"/>
        </w:rPr>
      </w:pPr>
      <w:r w:rsidRPr="00105D4D">
        <w:rPr>
          <w:sz w:val="21"/>
          <w:szCs w:val="21"/>
        </w:rPr>
        <w:t>7.32.24.</w:t>
      </w:r>
      <w:r w:rsidRPr="00105D4D">
        <w:rPr>
          <w:sz w:val="21"/>
          <w:szCs w:val="21"/>
        </w:rPr>
        <w:tab/>
        <w:t>після та за умови отримання дозволу Загальних зборів або Наглядової ради Товариства укладення правочинів щодо відчуження та/або придбання, набуття у власність іншим способом будь-яких корпоративних прав інших юридичних осіб;</w:t>
      </w:r>
    </w:p>
    <w:p w:rsidR="003A5D30" w:rsidRPr="00105D4D" w:rsidRDefault="003A5D30" w:rsidP="00105D4D">
      <w:pPr>
        <w:ind w:left="1560" w:right="-81" w:hanging="993"/>
        <w:jc w:val="both"/>
        <w:rPr>
          <w:sz w:val="21"/>
          <w:szCs w:val="21"/>
        </w:rPr>
      </w:pPr>
      <w:r w:rsidRPr="00105D4D">
        <w:rPr>
          <w:sz w:val="21"/>
          <w:szCs w:val="21"/>
        </w:rPr>
        <w:t>7.32.25.</w:t>
      </w:r>
      <w:r w:rsidRPr="00105D4D">
        <w:rPr>
          <w:sz w:val="21"/>
          <w:szCs w:val="21"/>
        </w:rPr>
        <w:tab/>
        <w:t>виконання інших повноважень, які необхідні для забезпечення належної роботи Товариства, що передбачені чинним законодавством, цим Статутом та іншими внутрішніми нормативними документами Товариства.</w:t>
      </w:r>
    </w:p>
    <w:p w:rsidR="003A5D30" w:rsidRPr="00105D4D" w:rsidRDefault="003A5D30" w:rsidP="00105D4D">
      <w:pPr>
        <w:ind w:right="-81"/>
        <w:jc w:val="both"/>
        <w:rPr>
          <w:i/>
          <w:sz w:val="21"/>
          <w:szCs w:val="21"/>
        </w:rPr>
      </w:pPr>
      <w:r w:rsidRPr="00105D4D">
        <w:rPr>
          <w:sz w:val="21"/>
          <w:szCs w:val="21"/>
        </w:rPr>
        <w:t>7.33. Зміна компетенції Генерального директора відбувається шляхом внесення відповідних змін та доповнень до цього Статуту, які набувають чинності з моменту державної реєстрації цих змін у встановленому законом порядку.</w:t>
      </w:r>
    </w:p>
    <w:p w:rsidR="003A5D30" w:rsidRPr="00105D4D" w:rsidRDefault="003A5D30" w:rsidP="00105D4D">
      <w:pPr>
        <w:ind w:right="-81"/>
        <w:jc w:val="both"/>
        <w:rPr>
          <w:sz w:val="21"/>
          <w:szCs w:val="21"/>
        </w:rPr>
      </w:pPr>
      <w:r w:rsidRPr="00105D4D">
        <w:rPr>
          <w:sz w:val="21"/>
          <w:szCs w:val="21"/>
        </w:rPr>
        <w:t>7.34. Порядок виконання повноважень Генерального директора у разі його тимчасової відсутності визначається Положенням «Про Генерального директора».</w:t>
      </w:r>
    </w:p>
    <w:p w:rsidR="003A5D30" w:rsidRPr="00105D4D" w:rsidRDefault="003A5D30" w:rsidP="00105D4D">
      <w:pPr>
        <w:pStyle w:val="1"/>
        <w:pBdr>
          <w:bottom w:val="single" w:sz="4" w:space="1" w:color="auto"/>
        </w:pBdr>
        <w:tabs>
          <w:tab w:val="num" w:pos="360"/>
        </w:tabs>
        <w:spacing w:before="0" w:after="0"/>
        <w:ind w:left="709" w:hanging="709"/>
        <w:rPr>
          <w:rFonts w:ascii="Times New Roman" w:hAnsi="Times New Roman"/>
          <w:sz w:val="21"/>
          <w:szCs w:val="21"/>
        </w:rPr>
      </w:pPr>
      <w:bookmarkStart w:id="2" w:name="_Toc328494291"/>
      <w:r w:rsidRPr="00105D4D">
        <w:rPr>
          <w:rFonts w:ascii="Times New Roman" w:hAnsi="Times New Roman"/>
          <w:sz w:val="21"/>
          <w:szCs w:val="21"/>
        </w:rPr>
        <w:t>8. РЕВІЗІЙНА КОМІСІЯ  ТА АУДИТОР ТОВАРИСТВА</w:t>
      </w:r>
      <w:bookmarkEnd w:id="2"/>
    </w:p>
    <w:p w:rsidR="003A5D30" w:rsidRPr="00105D4D" w:rsidRDefault="003A5D30" w:rsidP="00105D4D">
      <w:pPr>
        <w:ind w:right="-81"/>
        <w:jc w:val="both"/>
        <w:rPr>
          <w:sz w:val="21"/>
          <w:szCs w:val="21"/>
        </w:rPr>
      </w:pPr>
      <w:r w:rsidRPr="00105D4D">
        <w:rPr>
          <w:sz w:val="21"/>
          <w:szCs w:val="21"/>
        </w:rPr>
        <w:t>8.1. Ревізійна комісія є органом Товариства, який здійснює контроль його фінансово-господарської діяльності Товариства від імені акціонерів.</w:t>
      </w:r>
    </w:p>
    <w:p w:rsidR="003A5D30" w:rsidRPr="00105D4D" w:rsidRDefault="003A5D30" w:rsidP="00105D4D">
      <w:pPr>
        <w:ind w:right="-81"/>
        <w:jc w:val="both"/>
        <w:rPr>
          <w:sz w:val="21"/>
          <w:szCs w:val="21"/>
        </w:rPr>
      </w:pPr>
      <w:r w:rsidRPr="00105D4D">
        <w:rPr>
          <w:sz w:val="21"/>
          <w:szCs w:val="21"/>
        </w:rPr>
        <w:t xml:space="preserve">8.2. Члени Ревізійної комісії Товариства обираються Загальними Зборами шляхом кумулятивного голосування у відповідності до чинного законодавства, цього Статуту та Положення про Ревізійну комісію Товариства. Вимоги до кандидатів на посаду членів Ревізійної комісії встановлюються в Положенні про Ревізійну комісію Товариства. </w:t>
      </w:r>
    </w:p>
    <w:p w:rsidR="003A5D30" w:rsidRPr="00105D4D" w:rsidRDefault="003A5D30" w:rsidP="00105D4D">
      <w:pPr>
        <w:ind w:right="-81"/>
        <w:jc w:val="both"/>
        <w:rPr>
          <w:sz w:val="21"/>
          <w:szCs w:val="21"/>
        </w:rPr>
      </w:pPr>
      <w:r w:rsidRPr="00105D4D">
        <w:rPr>
          <w:sz w:val="21"/>
          <w:szCs w:val="21"/>
        </w:rPr>
        <w:t>Голову Ревізійної комісії обирають члени Ревізійної комісії на першому засіданні Ревізійної комісії.</w:t>
      </w:r>
    </w:p>
    <w:p w:rsidR="003A5D30" w:rsidRPr="00105D4D" w:rsidRDefault="003A5D30" w:rsidP="00105D4D">
      <w:pPr>
        <w:ind w:right="-81"/>
        <w:jc w:val="both"/>
        <w:rPr>
          <w:sz w:val="21"/>
          <w:szCs w:val="21"/>
        </w:rPr>
      </w:pPr>
      <w:r w:rsidRPr="00105D4D">
        <w:rPr>
          <w:sz w:val="21"/>
          <w:szCs w:val="21"/>
        </w:rPr>
        <w:t>8.3. Строк повноважень членів Ревізійної комісії складає 5 (п’ять) років. У разі, якщо після закінчення строку повноважень членів Ревізійної комісії Загальними зборами з будь-яких причин не ухвалено рішення про обрання нових членів Ревізійна комісія, повноваження продовжуються до моменту ухвалення Загальними зборами відповідного рішення. Повноваження членів Ревізійної комісії можуть бути припинені достроково відповідно до рішення Загальних зборів у будь-який час та з будь-яких підстав. Повноваження членів Ревізійної комісії припиняються достроково без ухвалення органами Товариства будь-яких рішень у разі настання певних подій, а саме:</w:t>
      </w:r>
    </w:p>
    <w:p w:rsidR="003A5D30" w:rsidRPr="00105D4D" w:rsidRDefault="003A5D30" w:rsidP="00105D4D">
      <w:pPr>
        <w:ind w:left="1276" w:right="-81" w:hanging="709"/>
        <w:jc w:val="both"/>
        <w:rPr>
          <w:sz w:val="21"/>
          <w:szCs w:val="21"/>
        </w:rPr>
      </w:pPr>
      <w:r w:rsidRPr="00105D4D">
        <w:rPr>
          <w:sz w:val="21"/>
          <w:szCs w:val="21"/>
        </w:rPr>
        <w:t>8.3.1.</w:t>
      </w:r>
      <w:r w:rsidRPr="00105D4D">
        <w:rPr>
          <w:sz w:val="21"/>
          <w:szCs w:val="21"/>
        </w:rPr>
        <w:tab/>
        <w:t>за власним бажанням з письмовим повідомленням за 2 тижні;</w:t>
      </w:r>
    </w:p>
    <w:p w:rsidR="003A5D30" w:rsidRPr="00105D4D" w:rsidRDefault="003A5D30" w:rsidP="00105D4D">
      <w:pPr>
        <w:ind w:left="1276" w:right="-81" w:hanging="709"/>
        <w:jc w:val="both"/>
        <w:rPr>
          <w:sz w:val="21"/>
          <w:szCs w:val="21"/>
        </w:rPr>
      </w:pPr>
      <w:r w:rsidRPr="00105D4D">
        <w:rPr>
          <w:sz w:val="21"/>
          <w:szCs w:val="21"/>
        </w:rPr>
        <w:t>8.3.2.</w:t>
      </w:r>
      <w:r w:rsidRPr="00105D4D">
        <w:rPr>
          <w:sz w:val="21"/>
          <w:szCs w:val="21"/>
        </w:rPr>
        <w:tab/>
        <w:t>набрання законної сили вироком чи рішенням суду, яким члена Ревізійної комісії засуджено до покарання, що виключає можливість виконання обов'язків (позбавлення волі, судова заборона обіймати певні посади);</w:t>
      </w:r>
    </w:p>
    <w:p w:rsidR="003A5D30" w:rsidRPr="00105D4D" w:rsidRDefault="003A5D30" w:rsidP="00105D4D">
      <w:pPr>
        <w:ind w:left="1276" w:right="-81" w:hanging="709"/>
        <w:jc w:val="both"/>
        <w:rPr>
          <w:sz w:val="21"/>
          <w:szCs w:val="21"/>
        </w:rPr>
      </w:pPr>
      <w:r w:rsidRPr="00105D4D">
        <w:rPr>
          <w:sz w:val="21"/>
          <w:szCs w:val="21"/>
        </w:rPr>
        <w:t>8.3.3.</w:t>
      </w:r>
      <w:r w:rsidRPr="00105D4D">
        <w:rPr>
          <w:sz w:val="21"/>
          <w:szCs w:val="21"/>
        </w:rPr>
        <w:tab/>
        <w:t>смерть, визнання недієздатним, обмежено дієздатним, безвісно відсутнім, померлим.</w:t>
      </w:r>
    </w:p>
    <w:p w:rsidR="003A5D30" w:rsidRPr="00105D4D" w:rsidRDefault="003A5D30" w:rsidP="00105D4D">
      <w:pPr>
        <w:ind w:right="-81"/>
        <w:jc w:val="both"/>
        <w:rPr>
          <w:sz w:val="21"/>
          <w:szCs w:val="21"/>
        </w:rPr>
      </w:pPr>
      <w:r w:rsidRPr="00105D4D">
        <w:rPr>
          <w:sz w:val="21"/>
          <w:szCs w:val="21"/>
        </w:rPr>
        <w:t>8.4. З членом Ревізійної комісії Товариства укладається договір (контракт), основні умови якого затверджуються Загальними зборами. Загальні збори уповноважують представника акціонерів, або одного з членів Наглядової Ради на підписання зазначеного договору.</w:t>
      </w:r>
    </w:p>
    <w:p w:rsidR="003A5D30" w:rsidRPr="00105D4D" w:rsidRDefault="003A5D30" w:rsidP="00105D4D">
      <w:pPr>
        <w:ind w:right="-81"/>
        <w:jc w:val="both"/>
        <w:rPr>
          <w:sz w:val="21"/>
          <w:szCs w:val="21"/>
        </w:rPr>
      </w:pPr>
      <w:r w:rsidRPr="00105D4D">
        <w:rPr>
          <w:sz w:val="21"/>
          <w:szCs w:val="21"/>
        </w:rPr>
        <w:t>8.5. Ревізійна комісія Товариства в межах власних повноважень проводить:</w:t>
      </w:r>
    </w:p>
    <w:p w:rsidR="003A5D30" w:rsidRPr="00105D4D" w:rsidRDefault="003A5D30" w:rsidP="00105D4D">
      <w:pPr>
        <w:ind w:left="1276" w:right="-81" w:hanging="709"/>
        <w:jc w:val="both"/>
        <w:rPr>
          <w:sz w:val="21"/>
          <w:szCs w:val="21"/>
        </w:rPr>
      </w:pPr>
      <w:r w:rsidRPr="00105D4D">
        <w:rPr>
          <w:sz w:val="21"/>
          <w:szCs w:val="21"/>
        </w:rPr>
        <w:t>8.5.1.</w:t>
      </w:r>
      <w:r w:rsidRPr="00105D4D">
        <w:rPr>
          <w:sz w:val="21"/>
          <w:szCs w:val="21"/>
        </w:rPr>
        <w:tab/>
        <w:t>перевірку фінансово-господарської діяльності Товариства за результатами фінансового року. За підсумками перевірки Ревізійна комісія готує висновок, в якому міститься інформація про:</w:t>
      </w:r>
    </w:p>
    <w:p w:rsidR="003A5D30" w:rsidRPr="00105D4D" w:rsidRDefault="003A5D30" w:rsidP="00105D4D">
      <w:pPr>
        <w:ind w:left="1416" w:right="-81"/>
        <w:jc w:val="both"/>
        <w:rPr>
          <w:sz w:val="21"/>
          <w:szCs w:val="21"/>
        </w:rPr>
      </w:pPr>
      <w:r w:rsidRPr="00105D4D">
        <w:rPr>
          <w:sz w:val="21"/>
          <w:szCs w:val="21"/>
        </w:rPr>
        <w:t>а) підтвердження достовірності та повноти даних фінансової звітності за відповідний період;</w:t>
      </w:r>
    </w:p>
    <w:p w:rsidR="003A5D30" w:rsidRPr="00105D4D" w:rsidRDefault="003A5D30" w:rsidP="00105D4D">
      <w:pPr>
        <w:ind w:left="1416" w:right="-81"/>
        <w:jc w:val="both"/>
        <w:rPr>
          <w:sz w:val="21"/>
          <w:szCs w:val="21"/>
        </w:rPr>
      </w:pPr>
      <w:r w:rsidRPr="00105D4D">
        <w:rPr>
          <w:sz w:val="21"/>
          <w:szCs w:val="21"/>
        </w:rPr>
        <w:t>б)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3A5D30" w:rsidRPr="00105D4D" w:rsidRDefault="003A5D30" w:rsidP="00105D4D">
      <w:pPr>
        <w:ind w:left="1276" w:right="-81" w:hanging="736"/>
        <w:jc w:val="both"/>
        <w:rPr>
          <w:sz w:val="21"/>
          <w:szCs w:val="21"/>
        </w:rPr>
      </w:pPr>
      <w:r w:rsidRPr="00105D4D">
        <w:rPr>
          <w:sz w:val="21"/>
          <w:szCs w:val="21"/>
        </w:rPr>
        <w:t>8.5.2.</w:t>
      </w:r>
      <w:r w:rsidRPr="00105D4D">
        <w:rPr>
          <w:sz w:val="21"/>
          <w:szCs w:val="21"/>
        </w:rPr>
        <w:tab/>
        <w:t>спеціальну перевірку фінансово-господарської діяльності Товариства за рішенням органів управління Товариства, або на вимогу акціонерів (акціонера), які на момент подання вимоги сукупно є власниками не менше ніж 10 відсотків простих акцій Товариства.</w:t>
      </w:r>
    </w:p>
    <w:p w:rsidR="003A5D30" w:rsidRPr="00105D4D" w:rsidRDefault="003A5D30" w:rsidP="00105D4D">
      <w:pPr>
        <w:ind w:left="1276" w:right="-81" w:hanging="736"/>
        <w:jc w:val="both"/>
        <w:rPr>
          <w:sz w:val="21"/>
          <w:szCs w:val="21"/>
        </w:rPr>
      </w:pPr>
      <w:r w:rsidRPr="00105D4D">
        <w:rPr>
          <w:sz w:val="21"/>
          <w:szCs w:val="21"/>
        </w:rPr>
        <w:t>8.5.3.</w:t>
      </w:r>
      <w:r w:rsidRPr="00105D4D">
        <w:rPr>
          <w:sz w:val="21"/>
          <w:szCs w:val="21"/>
        </w:rPr>
        <w:tab/>
        <w:t>поточний моніторинг фінансово-господарської діяльності Товариства.</w:t>
      </w:r>
    </w:p>
    <w:p w:rsidR="003A5D30" w:rsidRPr="00105D4D" w:rsidRDefault="003A5D30" w:rsidP="00105D4D">
      <w:pPr>
        <w:ind w:right="-81"/>
        <w:jc w:val="both"/>
        <w:rPr>
          <w:sz w:val="21"/>
          <w:szCs w:val="21"/>
        </w:rPr>
      </w:pPr>
      <w:r w:rsidRPr="00105D4D">
        <w:rPr>
          <w:sz w:val="21"/>
          <w:szCs w:val="21"/>
        </w:rPr>
        <w:t>8.6. Ревізійна комісія відповідно до покладених на неї завдань здійснює планові та позапланові перевірки фінансово-господарської діяльності Товариства, його філій та представництв. Порядок проведення перевірок і організація роботи Ревізійної комісії регулюються Положенням про Ревізійну комісію Товариства. За підсумками проведення планових та позапланових перевірок Ревізійна комісія складає висновки та подає їх на розгляд Наглядової ради та органа (акціонера), що був ініціатором перевірки.</w:t>
      </w:r>
    </w:p>
    <w:p w:rsidR="003A5D30" w:rsidRPr="00105D4D" w:rsidRDefault="003A5D30" w:rsidP="00105D4D">
      <w:pPr>
        <w:ind w:right="-81"/>
        <w:jc w:val="both"/>
        <w:rPr>
          <w:sz w:val="21"/>
          <w:szCs w:val="21"/>
        </w:rPr>
      </w:pPr>
      <w:r w:rsidRPr="00105D4D">
        <w:rPr>
          <w:sz w:val="21"/>
          <w:szCs w:val="21"/>
        </w:rPr>
        <w:t xml:space="preserve">8.7. </w:t>
      </w:r>
      <w:r w:rsidRPr="00105D4D">
        <w:rPr>
          <w:b/>
          <w:sz w:val="21"/>
          <w:szCs w:val="21"/>
        </w:rPr>
        <w:t>Голова та члени Ревізійної комісії  Товариства мають право:</w:t>
      </w:r>
    </w:p>
    <w:p w:rsidR="003A5D30" w:rsidRPr="00105D4D" w:rsidRDefault="003A5D30" w:rsidP="00105D4D">
      <w:pPr>
        <w:ind w:left="1276" w:right="-81" w:hanging="736"/>
        <w:jc w:val="both"/>
        <w:rPr>
          <w:sz w:val="21"/>
          <w:szCs w:val="21"/>
        </w:rPr>
      </w:pPr>
      <w:r w:rsidRPr="00105D4D">
        <w:rPr>
          <w:sz w:val="21"/>
          <w:szCs w:val="21"/>
        </w:rPr>
        <w:t>8.7.1.</w:t>
      </w:r>
      <w:r w:rsidRPr="00105D4D">
        <w:rPr>
          <w:sz w:val="21"/>
          <w:szCs w:val="21"/>
        </w:rPr>
        <w:tab/>
        <w:t>у будь-який час входити до будь-яких приміщень Товариства;</w:t>
      </w:r>
    </w:p>
    <w:p w:rsidR="003A5D30" w:rsidRPr="00105D4D" w:rsidRDefault="003A5D30" w:rsidP="00105D4D">
      <w:pPr>
        <w:ind w:left="1276" w:right="-81" w:hanging="736"/>
        <w:jc w:val="both"/>
        <w:rPr>
          <w:sz w:val="21"/>
          <w:szCs w:val="21"/>
        </w:rPr>
      </w:pPr>
      <w:r w:rsidRPr="00105D4D">
        <w:rPr>
          <w:sz w:val="21"/>
          <w:szCs w:val="21"/>
        </w:rPr>
        <w:lastRenderedPageBreak/>
        <w:t>8.7.2.</w:t>
      </w:r>
      <w:r w:rsidRPr="00105D4D">
        <w:rPr>
          <w:sz w:val="21"/>
          <w:szCs w:val="21"/>
        </w:rPr>
        <w:tab/>
        <w:t>користуватися консультаційною (експертною) підтримкою в межах річного кошторису, затвердженого Загальними зборами або Наглядовою радою;</w:t>
      </w:r>
    </w:p>
    <w:p w:rsidR="003A5D30" w:rsidRPr="00105D4D" w:rsidRDefault="003A5D30" w:rsidP="00105D4D">
      <w:pPr>
        <w:ind w:left="1276" w:right="-81" w:hanging="736"/>
        <w:jc w:val="both"/>
        <w:rPr>
          <w:sz w:val="21"/>
          <w:szCs w:val="21"/>
        </w:rPr>
      </w:pPr>
      <w:r w:rsidRPr="00105D4D">
        <w:rPr>
          <w:sz w:val="21"/>
          <w:szCs w:val="21"/>
        </w:rPr>
        <w:t>8.7.3.</w:t>
      </w:r>
      <w:r w:rsidRPr="00105D4D">
        <w:rPr>
          <w:sz w:val="21"/>
          <w:szCs w:val="21"/>
        </w:rPr>
        <w:tab/>
        <w:t>отримувати інформацію від державних органів, акціонерів Товариства та третіх осіб;</w:t>
      </w:r>
    </w:p>
    <w:p w:rsidR="003A5D30" w:rsidRPr="00105D4D" w:rsidRDefault="003A5D30" w:rsidP="00105D4D">
      <w:pPr>
        <w:ind w:left="1276" w:right="-81" w:hanging="736"/>
        <w:jc w:val="both"/>
        <w:rPr>
          <w:sz w:val="21"/>
          <w:szCs w:val="21"/>
        </w:rPr>
      </w:pPr>
      <w:r w:rsidRPr="00105D4D">
        <w:rPr>
          <w:sz w:val="21"/>
          <w:szCs w:val="21"/>
        </w:rPr>
        <w:t>8.7.4.</w:t>
      </w:r>
      <w:r w:rsidRPr="00105D4D">
        <w:rPr>
          <w:sz w:val="21"/>
          <w:szCs w:val="21"/>
        </w:rPr>
        <w:tab/>
        <w:t>здійснювати аудіо та відеозапис власних дій;</w:t>
      </w:r>
    </w:p>
    <w:p w:rsidR="003A5D30" w:rsidRPr="00105D4D" w:rsidRDefault="003A5D30" w:rsidP="00105D4D">
      <w:pPr>
        <w:ind w:left="1276" w:right="-81" w:hanging="736"/>
        <w:jc w:val="both"/>
        <w:rPr>
          <w:sz w:val="21"/>
          <w:szCs w:val="21"/>
        </w:rPr>
      </w:pPr>
      <w:r w:rsidRPr="00105D4D">
        <w:rPr>
          <w:sz w:val="21"/>
          <w:szCs w:val="21"/>
        </w:rPr>
        <w:t>8.7.5.</w:t>
      </w:r>
      <w:r w:rsidRPr="00105D4D">
        <w:rPr>
          <w:sz w:val="21"/>
          <w:szCs w:val="21"/>
        </w:rPr>
        <w:tab/>
        <w:t>у разі виявлення дій, що носять ознаки кримінальних злочинів, негайно інформувати Наглядову раду для прийняття рішення щодо звернення до правоохоронних органів.</w:t>
      </w:r>
    </w:p>
    <w:p w:rsidR="003A5D30" w:rsidRPr="00105D4D" w:rsidRDefault="003A5D30" w:rsidP="00105D4D">
      <w:pPr>
        <w:ind w:right="-81"/>
        <w:jc w:val="both"/>
        <w:rPr>
          <w:sz w:val="21"/>
          <w:szCs w:val="21"/>
        </w:rPr>
      </w:pPr>
      <w:r w:rsidRPr="00105D4D">
        <w:rPr>
          <w:sz w:val="21"/>
          <w:szCs w:val="21"/>
        </w:rPr>
        <w:t xml:space="preserve">8.8. </w:t>
      </w:r>
      <w:r w:rsidRPr="00105D4D">
        <w:rPr>
          <w:b/>
          <w:sz w:val="21"/>
          <w:szCs w:val="21"/>
        </w:rPr>
        <w:t>Голова Ревізійної комісії Товариства, крім того, має право</w:t>
      </w:r>
      <w:r w:rsidRPr="00105D4D">
        <w:rPr>
          <w:sz w:val="21"/>
          <w:szCs w:val="21"/>
        </w:rPr>
        <w:t>:</w:t>
      </w:r>
    </w:p>
    <w:p w:rsidR="003A5D30" w:rsidRPr="00105D4D" w:rsidRDefault="003A5D30" w:rsidP="00105D4D">
      <w:pPr>
        <w:ind w:left="1276" w:right="-81" w:hanging="736"/>
        <w:jc w:val="both"/>
        <w:rPr>
          <w:sz w:val="21"/>
          <w:szCs w:val="21"/>
        </w:rPr>
      </w:pPr>
      <w:r w:rsidRPr="00105D4D">
        <w:rPr>
          <w:sz w:val="21"/>
          <w:szCs w:val="21"/>
        </w:rPr>
        <w:t>8.7.1.</w:t>
      </w:r>
      <w:r w:rsidRPr="00105D4D">
        <w:rPr>
          <w:sz w:val="21"/>
          <w:szCs w:val="21"/>
        </w:rPr>
        <w:tab/>
        <w:t>вносити пропозиції до порядку денного Загальних зборів; вимагати скликання позачергових Загальних зборів; бути присутнім на Загальних зборах з правом дорадчого голосу;</w:t>
      </w:r>
    </w:p>
    <w:p w:rsidR="003A5D30" w:rsidRPr="00105D4D" w:rsidRDefault="003A5D30" w:rsidP="00105D4D">
      <w:pPr>
        <w:ind w:left="1276" w:right="-81" w:hanging="736"/>
        <w:jc w:val="both"/>
        <w:rPr>
          <w:sz w:val="21"/>
          <w:szCs w:val="21"/>
        </w:rPr>
      </w:pPr>
      <w:r w:rsidRPr="00105D4D">
        <w:rPr>
          <w:sz w:val="21"/>
          <w:szCs w:val="21"/>
        </w:rPr>
        <w:t>8.7.2.</w:t>
      </w:r>
      <w:r w:rsidRPr="00105D4D">
        <w:rPr>
          <w:sz w:val="21"/>
          <w:szCs w:val="21"/>
        </w:rPr>
        <w:tab/>
        <w:t>брати участь з правом дорадчого голосу у засіданнях Наглядової ради, якщо вважає це за доцільне;</w:t>
      </w:r>
    </w:p>
    <w:p w:rsidR="003A5D30" w:rsidRPr="00105D4D" w:rsidRDefault="003A5D30" w:rsidP="00105D4D">
      <w:pPr>
        <w:ind w:left="1276" w:right="-81" w:hanging="736"/>
        <w:jc w:val="both"/>
        <w:rPr>
          <w:sz w:val="21"/>
          <w:szCs w:val="21"/>
        </w:rPr>
      </w:pPr>
      <w:r w:rsidRPr="00105D4D">
        <w:rPr>
          <w:sz w:val="21"/>
          <w:szCs w:val="21"/>
        </w:rPr>
        <w:t>8.7.3.</w:t>
      </w:r>
      <w:r w:rsidRPr="00105D4D">
        <w:rPr>
          <w:sz w:val="21"/>
          <w:szCs w:val="21"/>
        </w:rPr>
        <w:tab/>
        <w:t>отримувати доступ до інформації про діяльність Товариства та/або його акціонерів (посадових осіб; афілійованих осіб) в межах його запиту, а також усні та письмові особисті пояснення співробітників та/ або посадових осіб Товариства;</w:t>
      </w:r>
    </w:p>
    <w:p w:rsidR="003A5D30" w:rsidRPr="00105D4D" w:rsidRDefault="003A5D30" w:rsidP="00105D4D">
      <w:pPr>
        <w:ind w:left="1276" w:right="-81" w:hanging="736"/>
        <w:jc w:val="both"/>
        <w:rPr>
          <w:sz w:val="21"/>
          <w:szCs w:val="21"/>
        </w:rPr>
      </w:pPr>
      <w:r w:rsidRPr="00105D4D">
        <w:rPr>
          <w:sz w:val="21"/>
          <w:szCs w:val="21"/>
        </w:rPr>
        <w:t>8.7.4.</w:t>
      </w:r>
      <w:r w:rsidRPr="00105D4D">
        <w:rPr>
          <w:sz w:val="21"/>
          <w:szCs w:val="21"/>
        </w:rPr>
        <w:tab/>
        <w:t>на свій розсуд визначати доцільність проведення спеціальних перевірок та їх обсяг;</w:t>
      </w:r>
    </w:p>
    <w:p w:rsidR="003A5D30" w:rsidRPr="00105D4D" w:rsidRDefault="003A5D30" w:rsidP="00105D4D">
      <w:pPr>
        <w:ind w:left="1276" w:right="-81" w:hanging="736"/>
        <w:jc w:val="both"/>
        <w:rPr>
          <w:sz w:val="21"/>
          <w:szCs w:val="21"/>
        </w:rPr>
      </w:pPr>
      <w:r w:rsidRPr="00105D4D">
        <w:rPr>
          <w:sz w:val="21"/>
          <w:szCs w:val="21"/>
        </w:rPr>
        <w:t>8.7.5.</w:t>
      </w:r>
      <w:r w:rsidRPr="00105D4D">
        <w:rPr>
          <w:sz w:val="21"/>
          <w:szCs w:val="21"/>
        </w:rPr>
        <w:tab/>
        <w:t>здійснювати перевірки без попереднього повідомлення про це Генерального директора та інших посадових осіб Товариства;</w:t>
      </w:r>
    </w:p>
    <w:p w:rsidR="003A5D30" w:rsidRPr="00105D4D" w:rsidRDefault="003A5D30" w:rsidP="00105D4D">
      <w:pPr>
        <w:ind w:left="1276" w:right="-81" w:hanging="736"/>
        <w:jc w:val="both"/>
        <w:rPr>
          <w:sz w:val="21"/>
          <w:szCs w:val="21"/>
        </w:rPr>
      </w:pPr>
      <w:r w:rsidRPr="00105D4D">
        <w:rPr>
          <w:sz w:val="21"/>
          <w:szCs w:val="21"/>
        </w:rPr>
        <w:t>8.7.7.</w:t>
      </w:r>
      <w:r w:rsidRPr="00105D4D">
        <w:rPr>
          <w:sz w:val="21"/>
          <w:szCs w:val="21"/>
        </w:rPr>
        <w:tab/>
        <w:t>доповідати про хід перевірок безпосередньо членам Наглядової ради Товариства, або акціонерам, які є сукупно власниками не менше ніж 10 відсотків простих акцій Товариства.</w:t>
      </w:r>
    </w:p>
    <w:p w:rsidR="003A5D30" w:rsidRPr="00105D4D" w:rsidRDefault="003A5D30" w:rsidP="00105D4D">
      <w:pPr>
        <w:ind w:right="-81"/>
        <w:jc w:val="both"/>
        <w:rPr>
          <w:sz w:val="21"/>
          <w:szCs w:val="21"/>
        </w:rPr>
      </w:pPr>
      <w:r w:rsidRPr="00105D4D">
        <w:rPr>
          <w:sz w:val="21"/>
          <w:szCs w:val="21"/>
        </w:rPr>
        <w:t>8.8. Ревізійна комісія Товариства здійснює діяльність відповідно до цього Статуту та Положення про Ревізійну комісію Товариства.</w:t>
      </w:r>
    </w:p>
    <w:p w:rsidR="00954CFA" w:rsidRPr="00105D4D" w:rsidRDefault="003A5D30" w:rsidP="00105D4D">
      <w:pPr>
        <w:ind w:right="-81"/>
        <w:jc w:val="both"/>
        <w:rPr>
          <w:bCs/>
          <w:sz w:val="21"/>
          <w:szCs w:val="21"/>
          <w:lang w:val="uk-UA"/>
        </w:rPr>
      </w:pPr>
      <w:r w:rsidRPr="00105D4D">
        <w:rPr>
          <w:sz w:val="21"/>
          <w:szCs w:val="21"/>
        </w:rPr>
        <w:t>8.9. Річна фінансова звітність Товариства підлягає обов’язковій перевірці незалежним аудитором в порядку, передбаченому чинним законодавством</w:t>
      </w:r>
      <w:r w:rsidR="001E36D5" w:rsidRPr="00105D4D">
        <w:rPr>
          <w:bCs/>
          <w:sz w:val="21"/>
          <w:szCs w:val="21"/>
          <w:lang w:val="uk-UA"/>
        </w:rPr>
        <w:t>».</w:t>
      </w:r>
    </w:p>
    <w:p w:rsidR="001E36D5" w:rsidRPr="00DB4A2A" w:rsidRDefault="001E36D5" w:rsidP="00BC6715">
      <w:pPr>
        <w:jc w:val="both"/>
        <w:rPr>
          <w:bCs/>
          <w:sz w:val="22"/>
          <w:szCs w:val="22"/>
          <w:lang w:val="uk-UA"/>
        </w:rPr>
      </w:pPr>
    </w:p>
    <w:p w:rsidR="001E36D5" w:rsidRPr="00DB4A2A" w:rsidRDefault="001E36D5" w:rsidP="00BC6715">
      <w:pPr>
        <w:jc w:val="both"/>
        <w:rPr>
          <w:rFonts w:eastAsiaTheme="minorHAnsi"/>
          <w:b/>
          <w:color w:val="000000"/>
          <w:sz w:val="22"/>
          <w:szCs w:val="22"/>
          <w:lang w:val="uk-UA" w:eastAsia="en-US"/>
        </w:rPr>
      </w:pPr>
      <w:r w:rsidRPr="00DB4A2A">
        <w:rPr>
          <w:rFonts w:eastAsiaTheme="minorHAnsi"/>
          <w:b/>
          <w:bCs/>
          <w:color w:val="000000"/>
          <w:sz w:val="22"/>
          <w:szCs w:val="22"/>
          <w:lang w:val="uk-UA" w:eastAsia="en-US"/>
        </w:rPr>
        <w:t xml:space="preserve">1.10. </w:t>
      </w:r>
      <w:r w:rsidRPr="00DB4A2A">
        <w:rPr>
          <w:rFonts w:eastAsiaTheme="minorHAnsi"/>
          <w:b/>
          <w:color w:val="000000"/>
          <w:sz w:val="22"/>
          <w:szCs w:val="22"/>
          <w:lang w:val="uk-UA" w:eastAsia="en-US"/>
        </w:rPr>
        <w:t>Інформація про посадових осіб органів управління Емітента:</w:t>
      </w:r>
    </w:p>
    <w:p w:rsidR="003A5D30" w:rsidRPr="00DB4A2A" w:rsidRDefault="003A5D30" w:rsidP="00BC6715">
      <w:pPr>
        <w:jc w:val="both"/>
        <w:rPr>
          <w:rFonts w:eastAsiaTheme="minorHAnsi"/>
          <w:b/>
          <w:color w:val="000000"/>
          <w:sz w:val="22"/>
          <w:szCs w:val="22"/>
          <w:lang w:val="uk-UA" w:eastAsia="en-US"/>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417"/>
        <w:gridCol w:w="1418"/>
        <w:gridCol w:w="1261"/>
        <w:gridCol w:w="1261"/>
        <w:gridCol w:w="924"/>
        <w:gridCol w:w="2693"/>
      </w:tblGrid>
      <w:tr w:rsidR="001E36D5" w:rsidRPr="00214DA3" w:rsidTr="003A7B27">
        <w:trPr>
          <w:trHeight w:val="383"/>
        </w:trPr>
        <w:tc>
          <w:tcPr>
            <w:tcW w:w="392"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214DA3">
              <w:rPr>
                <w:rFonts w:eastAsiaTheme="minorHAnsi"/>
                <w:b/>
                <w:bCs/>
                <w:color w:val="000000"/>
                <w:sz w:val="16"/>
                <w:szCs w:val="16"/>
                <w:lang w:val="uk-UA" w:eastAsia="en-US"/>
              </w:rPr>
              <w:t xml:space="preserve">№ п/п </w:t>
            </w:r>
          </w:p>
        </w:tc>
        <w:tc>
          <w:tcPr>
            <w:tcW w:w="1276"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214DA3">
              <w:rPr>
                <w:rFonts w:eastAsiaTheme="minorHAnsi"/>
                <w:b/>
                <w:bCs/>
                <w:color w:val="000000"/>
                <w:sz w:val="16"/>
                <w:szCs w:val="16"/>
                <w:lang w:val="uk-UA" w:eastAsia="en-US"/>
              </w:rPr>
              <w:t xml:space="preserve">Повна назва посади </w:t>
            </w:r>
          </w:p>
        </w:tc>
        <w:tc>
          <w:tcPr>
            <w:tcW w:w="1417"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214DA3">
              <w:rPr>
                <w:rFonts w:eastAsiaTheme="minorHAnsi"/>
                <w:b/>
                <w:bCs/>
                <w:color w:val="000000"/>
                <w:sz w:val="16"/>
                <w:szCs w:val="16"/>
                <w:lang w:val="uk-UA" w:eastAsia="en-US"/>
              </w:rPr>
              <w:t xml:space="preserve">Прізвище, ім’я, по батькові </w:t>
            </w:r>
          </w:p>
        </w:tc>
        <w:tc>
          <w:tcPr>
            <w:tcW w:w="1418"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214DA3">
              <w:rPr>
                <w:rFonts w:eastAsiaTheme="minorHAnsi"/>
                <w:b/>
                <w:bCs/>
                <w:color w:val="000000"/>
                <w:sz w:val="16"/>
                <w:szCs w:val="16"/>
                <w:lang w:val="uk-UA" w:eastAsia="en-US"/>
              </w:rPr>
              <w:t xml:space="preserve">Рік народження </w:t>
            </w:r>
          </w:p>
        </w:tc>
        <w:tc>
          <w:tcPr>
            <w:tcW w:w="1261"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214DA3">
              <w:rPr>
                <w:rFonts w:eastAsiaTheme="minorHAnsi"/>
                <w:b/>
                <w:bCs/>
                <w:color w:val="000000"/>
                <w:sz w:val="16"/>
                <w:szCs w:val="16"/>
                <w:lang w:val="uk-UA" w:eastAsia="en-US"/>
              </w:rPr>
              <w:t xml:space="preserve">Освіта та кваліфікація </w:t>
            </w:r>
          </w:p>
        </w:tc>
        <w:tc>
          <w:tcPr>
            <w:tcW w:w="1261"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8355D4">
              <w:rPr>
                <w:rFonts w:eastAsiaTheme="minorHAnsi"/>
                <w:b/>
                <w:bCs/>
                <w:color w:val="000000"/>
                <w:sz w:val="16"/>
                <w:szCs w:val="16"/>
                <w:lang w:val="uk-UA" w:eastAsia="en-US"/>
              </w:rPr>
              <w:t>Виробничий стаж роботи</w:t>
            </w:r>
            <w:r w:rsidRPr="00214DA3">
              <w:rPr>
                <w:rFonts w:eastAsiaTheme="minorHAnsi"/>
                <w:b/>
                <w:bCs/>
                <w:color w:val="000000"/>
                <w:sz w:val="16"/>
                <w:szCs w:val="16"/>
                <w:lang w:val="uk-UA" w:eastAsia="en-US"/>
              </w:rPr>
              <w:t xml:space="preserve"> </w:t>
            </w:r>
          </w:p>
        </w:tc>
        <w:tc>
          <w:tcPr>
            <w:tcW w:w="924"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214DA3">
              <w:rPr>
                <w:rFonts w:eastAsiaTheme="minorHAnsi"/>
                <w:b/>
                <w:bCs/>
                <w:color w:val="000000"/>
                <w:sz w:val="16"/>
                <w:szCs w:val="16"/>
                <w:lang w:val="uk-UA" w:eastAsia="en-US"/>
              </w:rPr>
              <w:t xml:space="preserve">Стаж роботи на даній посаді </w:t>
            </w:r>
          </w:p>
        </w:tc>
        <w:tc>
          <w:tcPr>
            <w:tcW w:w="2693" w:type="dxa"/>
          </w:tcPr>
          <w:p w:rsidR="001E36D5" w:rsidRPr="00214DA3" w:rsidRDefault="001E36D5" w:rsidP="001E36D5">
            <w:pPr>
              <w:autoSpaceDE w:val="0"/>
              <w:autoSpaceDN w:val="0"/>
              <w:adjustRightInd w:val="0"/>
              <w:rPr>
                <w:rFonts w:eastAsiaTheme="minorHAnsi"/>
                <w:color w:val="000000"/>
                <w:sz w:val="16"/>
                <w:szCs w:val="16"/>
                <w:lang w:val="uk-UA" w:eastAsia="en-US"/>
              </w:rPr>
            </w:pPr>
            <w:r w:rsidRPr="00214DA3">
              <w:rPr>
                <w:rFonts w:eastAsiaTheme="minorHAnsi"/>
                <w:b/>
                <w:bCs/>
                <w:color w:val="000000"/>
                <w:sz w:val="16"/>
                <w:szCs w:val="16"/>
                <w:lang w:val="uk-UA" w:eastAsia="en-US"/>
              </w:rPr>
              <w:t xml:space="preserve">Основне місце роботи і посада на основному місці роботи. </w:t>
            </w:r>
          </w:p>
        </w:tc>
      </w:tr>
      <w:tr w:rsidR="001E36D5" w:rsidRPr="00214DA3" w:rsidTr="003A7B27">
        <w:trPr>
          <w:trHeight w:val="590"/>
        </w:trPr>
        <w:tc>
          <w:tcPr>
            <w:tcW w:w="392" w:type="dxa"/>
          </w:tcPr>
          <w:p w:rsidR="001E36D5" w:rsidRPr="00214DA3" w:rsidRDefault="001E36D5" w:rsidP="001E36D5">
            <w:pPr>
              <w:autoSpaceDE w:val="0"/>
              <w:autoSpaceDN w:val="0"/>
              <w:adjustRightInd w:val="0"/>
              <w:rPr>
                <w:rFonts w:eastAsiaTheme="minorHAnsi"/>
                <w:color w:val="000000"/>
                <w:sz w:val="20"/>
                <w:szCs w:val="20"/>
                <w:lang w:val="uk-UA" w:eastAsia="en-US"/>
              </w:rPr>
            </w:pPr>
            <w:r w:rsidRPr="00214DA3">
              <w:rPr>
                <w:rFonts w:eastAsiaTheme="minorHAnsi"/>
                <w:color w:val="000000"/>
                <w:sz w:val="20"/>
                <w:szCs w:val="20"/>
                <w:lang w:val="uk-UA" w:eastAsia="en-US"/>
              </w:rPr>
              <w:t xml:space="preserve">1. </w:t>
            </w:r>
          </w:p>
        </w:tc>
        <w:tc>
          <w:tcPr>
            <w:tcW w:w="1276" w:type="dxa"/>
          </w:tcPr>
          <w:p w:rsidR="001E36D5" w:rsidRPr="0017192A" w:rsidRDefault="0020765C" w:rsidP="0020765C">
            <w:pPr>
              <w:autoSpaceDE w:val="0"/>
              <w:autoSpaceDN w:val="0"/>
              <w:adjustRightInd w:val="0"/>
              <w:rPr>
                <w:rFonts w:eastAsiaTheme="minorHAnsi"/>
                <w:color w:val="000000"/>
                <w:sz w:val="18"/>
                <w:szCs w:val="18"/>
                <w:lang w:val="uk-UA" w:eastAsia="en-US"/>
              </w:rPr>
            </w:pPr>
            <w:r w:rsidRPr="0017192A">
              <w:rPr>
                <w:rFonts w:eastAsiaTheme="minorHAnsi"/>
                <w:color w:val="000000"/>
                <w:sz w:val="18"/>
                <w:szCs w:val="18"/>
                <w:lang w:val="uk-UA" w:eastAsia="en-US"/>
              </w:rPr>
              <w:t>Генеральний д</w:t>
            </w:r>
            <w:r w:rsidR="001E36D5" w:rsidRPr="0017192A">
              <w:rPr>
                <w:rFonts w:eastAsiaTheme="minorHAnsi"/>
                <w:color w:val="000000"/>
                <w:sz w:val="18"/>
                <w:szCs w:val="18"/>
                <w:lang w:val="uk-UA" w:eastAsia="en-US"/>
              </w:rPr>
              <w:t xml:space="preserve">иректор </w:t>
            </w:r>
          </w:p>
        </w:tc>
        <w:tc>
          <w:tcPr>
            <w:tcW w:w="1417" w:type="dxa"/>
          </w:tcPr>
          <w:p w:rsidR="001E36D5" w:rsidRPr="00214DA3" w:rsidRDefault="0020765C"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Сарахман Орест Іванович</w:t>
            </w:r>
          </w:p>
        </w:tc>
        <w:tc>
          <w:tcPr>
            <w:tcW w:w="1418" w:type="dxa"/>
          </w:tcPr>
          <w:p w:rsidR="001E36D5" w:rsidRPr="00214DA3" w:rsidRDefault="009B742E"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04.06.1981р.</w:t>
            </w:r>
          </w:p>
        </w:tc>
        <w:tc>
          <w:tcPr>
            <w:tcW w:w="1261" w:type="dxa"/>
          </w:tcPr>
          <w:p w:rsidR="001E36D5" w:rsidRPr="002B7E89" w:rsidRDefault="009B742E"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 інженер</w:t>
            </w:r>
            <w:r w:rsidR="002B7E89">
              <w:rPr>
                <w:rFonts w:eastAsiaTheme="minorHAnsi"/>
                <w:color w:val="000000"/>
                <w:sz w:val="20"/>
                <w:szCs w:val="20"/>
                <w:lang w:val="uk-UA" w:eastAsia="en-US"/>
              </w:rPr>
              <w:t xml:space="preserve"> з копм</w:t>
            </w:r>
            <w:r w:rsidR="002B7E89">
              <w:rPr>
                <w:rFonts w:eastAsiaTheme="minorHAnsi"/>
                <w:color w:val="000000"/>
                <w:sz w:val="20"/>
                <w:szCs w:val="20"/>
                <w:lang w:val="en-US" w:eastAsia="en-US"/>
              </w:rPr>
              <w:t>’</w:t>
            </w:r>
            <w:r w:rsidR="002B7E89">
              <w:rPr>
                <w:rFonts w:eastAsiaTheme="minorHAnsi"/>
                <w:color w:val="000000"/>
                <w:sz w:val="20"/>
                <w:szCs w:val="20"/>
                <w:lang w:val="uk-UA" w:eastAsia="en-US"/>
              </w:rPr>
              <w:t>ютеризованих систем, автоматики і управління</w:t>
            </w:r>
          </w:p>
        </w:tc>
        <w:tc>
          <w:tcPr>
            <w:tcW w:w="1261" w:type="dxa"/>
          </w:tcPr>
          <w:p w:rsidR="001E36D5" w:rsidRPr="00214DA3" w:rsidRDefault="009B742E"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15 років</w:t>
            </w:r>
          </w:p>
        </w:tc>
        <w:tc>
          <w:tcPr>
            <w:tcW w:w="924" w:type="dxa"/>
          </w:tcPr>
          <w:p w:rsidR="001E36D5" w:rsidRPr="00663F79" w:rsidRDefault="00663F79" w:rsidP="001E36D5">
            <w:pPr>
              <w:autoSpaceDE w:val="0"/>
              <w:autoSpaceDN w:val="0"/>
              <w:adjustRightInd w:val="0"/>
              <w:rPr>
                <w:rFonts w:eastAsiaTheme="minorHAnsi"/>
                <w:color w:val="000000"/>
                <w:sz w:val="18"/>
                <w:szCs w:val="18"/>
                <w:lang w:val="uk-UA" w:eastAsia="en-US"/>
              </w:rPr>
            </w:pPr>
            <w:r w:rsidRPr="00663F79">
              <w:rPr>
                <w:rFonts w:eastAsiaTheme="minorHAnsi"/>
                <w:color w:val="000000"/>
                <w:sz w:val="18"/>
                <w:szCs w:val="18"/>
                <w:lang w:val="uk-UA" w:eastAsia="en-US"/>
              </w:rPr>
              <w:t>6</w:t>
            </w:r>
            <w:r w:rsidR="009B742E" w:rsidRPr="00663F79">
              <w:rPr>
                <w:rFonts w:eastAsiaTheme="minorHAnsi"/>
                <w:color w:val="000000"/>
                <w:sz w:val="18"/>
                <w:szCs w:val="18"/>
                <w:lang w:val="uk-UA" w:eastAsia="en-US"/>
              </w:rPr>
              <w:t xml:space="preserve"> місяці</w:t>
            </w:r>
            <w:r w:rsidRPr="00663F79">
              <w:rPr>
                <w:rFonts w:eastAsiaTheme="minorHAnsi"/>
                <w:color w:val="000000"/>
                <w:sz w:val="18"/>
                <w:szCs w:val="18"/>
                <w:lang w:val="uk-UA" w:eastAsia="en-US"/>
              </w:rPr>
              <w:t>в</w:t>
            </w:r>
          </w:p>
        </w:tc>
        <w:tc>
          <w:tcPr>
            <w:tcW w:w="2693" w:type="dxa"/>
          </w:tcPr>
          <w:p w:rsidR="00A97B50" w:rsidRDefault="009B742E"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З 28.03.2014 – по теперішній час – директор департаменту комерційного Т</w:t>
            </w:r>
            <w:r w:rsidR="003A7B27">
              <w:rPr>
                <w:rFonts w:eastAsiaTheme="minorHAnsi"/>
                <w:color w:val="000000"/>
                <w:sz w:val="20"/>
                <w:szCs w:val="20"/>
                <w:lang w:val="uk-UA" w:eastAsia="en-US"/>
              </w:rPr>
              <w:t>з</w:t>
            </w:r>
            <w:r>
              <w:rPr>
                <w:rFonts w:eastAsiaTheme="minorHAnsi"/>
                <w:color w:val="000000"/>
                <w:sz w:val="20"/>
                <w:szCs w:val="20"/>
                <w:lang w:val="uk-UA" w:eastAsia="en-US"/>
              </w:rPr>
              <w:t>ОВ «Твердиня</w:t>
            </w:r>
            <w:r w:rsidR="002B7E89">
              <w:rPr>
                <w:rFonts w:eastAsiaTheme="minorHAnsi"/>
                <w:color w:val="000000"/>
                <w:sz w:val="20"/>
                <w:szCs w:val="20"/>
                <w:lang w:val="uk-UA" w:eastAsia="en-US"/>
              </w:rPr>
              <w:t xml:space="preserve"> плюс»</w:t>
            </w:r>
            <w:r w:rsidR="003A7B27">
              <w:rPr>
                <w:rFonts w:eastAsiaTheme="minorHAnsi"/>
                <w:color w:val="000000"/>
                <w:sz w:val="20"/>
                <w:szCs w:val="20"/>
                <w:lang w:val="uk-UA" w:eastAsia="en-US"/>
              </w:rPr>
              <w:t xml:space="preserve"> за основним місцем роботи та</w:t>
            </w:r>
          </w:p>
          <w:p w:rsidR="002B7E89" w:rsidRPr="00214DA3"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з</w:t>
            </w:r>
            <w:r w:rsidR="002B7E89">
              <w:rPr>
                <w:rFonts w:eastAsiaTheme="minorHAnsi"/>
                <w:color w:val="000000"/>
                <w:sz w:val="20"/>
                <w:szCs w:val="20"/>
                <w:lang w:val="uk-UA" w:eastAsia="en-US"/>
              </w:rPr>
              <w:t xml:space="preserve"> 29.03.2017 – по теперішній час Генеральний директор ПрАТ «АБС-УКР»</w:t>
            </w:r>
            <w:r>
              <w:rPr>
                <w:rFonts w:eastAsiaTheme="minorHAnsi"/>
                <w:color w:val="000000"/>
                <w:sz w:val="20"/>
                <w:szCs w:val="20"/>
                <w:lang w:val="uk-UA" w:eastAsia="en-US"/>
              </w:rPr>
              <w:t xml:space="preserve"> за сумісництвом</w:t>
            </w:r>
            <w:r w:rsidR="00E50FAF">
              <w:rPr>
                <w:rFonts w:eastAsiaTheme="minorHAnsi"/>
                <w:color w:val="000000"/>
                <w:sz w:val="20"/>
                <w:szCs w:val="20"/>
                <w:lang w:val="uk-UA" w:eastAsia="en-US"/>
              </w:rPr>
              <w:t>.</w:t>
            </w:r>
          </w:p>
        </w:tc>
      </w:tr>
      <w:tr w:rsidR="0020765C" w:rsidRPr="00214DA3" w:rsidTr="003A7B27">
        <w:trPr>
          <w:trHeight w:val="590"/>
        </w:trPr>
        <w:tc>
          <w:tcPr>
            <w:tcW w:w="392" w:type="dxa"/>
          </w:tcPr>
          <w:p w:rsidR="0020765C" w:rsidRPr="00214DA3" w:rsidRDefault="009B742E"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2.</w:t>
            </w:r>
          </w:p>
        </w:tc>
        <w:tc>
          <w:tcPr>
            <w:tcW w:w="1276" w:type="dxa"/>
          </w:tcPr>
          <w:p w:rsidR="0020765C" w:rsidRDefault="009B742E" w:rsidP="0020765C">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Голова Наглядової ради</w:t>
            </w:r>
          </w:p>
        </w:tc>
        <w:tc>
          <w:tcPr>
            <w:tcW w:w="1417" w:type="dxa"/>
          </w:tcPr>
          <w:p w:rsidR="0020765C" w:rsidRDefault="009B742E"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Хомик Оксана Ярославівна</w:t>
            </w:r>
          </w:p>
        </w:tc>
        <w:tc>
          <w:tcPr>
            <w:tcW w:w="1418" w:type="dxa"/>
          </w:tcPr>
          <w:p w:rsidR="0020765C" w:rsidRPr="00214DA3" w:rsidRDefault="002B7E89"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06.06.1978р.</w:t>
            </w:r>
          </w:p>
        </w:tc>
        <w:tc>
          <w:tcPr>
            <w:tcW w:w="1261" w:type="dxa"/>
          </w:tcPr>
          <w:p w:rsidR="0020765C" w:rsidRPr="00214DA3" w:rsidRDefault="002B7E89"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 правознавство, юрист</w:t>
            </w:r>
          </w:p>
        </w:tc>
        <w:tc>
          <w:tcPr>
            <w:tcW w:w="1261" w:type="dxa"/>
          </w:tcPr>
          <w:p w:rsidR="0020765C" w:rsidRDefault="002B7E89"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10 років</w:t>
            </w:r>
          </w:p>
        </w:tc>
        <w:tc>
          <w:tcPr>
            <w:tcW w:w="924" w:type="dxa"/>
          </w:tcPr>
          <w:p w:rsidR="0020765C" w:rsidRPr="00214DA3" w:rsidRDefault="00663F79" w:rsidP="001E36D5">
            <w:pPr>
              <w:autoSpaceDE w:val="0"/>
              <w:autoSpaceDN w:val="0"/>
              <w:adjustRightInd w:val="0"/>
              <w:rPr>
                <w:rFonts w:eastAsiaTheme="minorHAnsi"/>
                <w:color w:val="000000"/>
                <w:sz w:val="20"/>
                <w:szCs w:val="20"/>
                <w:lang w:val="uk-UA" w:eastAsia="en-US"/>
              </w:rPr>
            </w:pPr>
            <w:r w:rsidRPr="00663F79">
              <w:rPr>
                <w:rFonts w:eastAsiaTheme="minorHAnsi"/>
                <w:color w:val="000000"/>
                <w:sz w:val="18"/>
                <w:szCs w:val="18"/>
                <w:lang w:val="uk-UA" w:eastAsia="en-US"/>
              </w:rPr>
              <w:t>6 місяців</w:t>
            </w:r>
          </w:p>
        </w:tc>
        <w:tc>
          <w:tcPr>
            <w:tcW w:w="2693" w:type="dxa"/>
          </w:tcPr>
          <w:p w:rsidR="003A7B27"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З 02.04.2013 – по теперішній час – заступник директора ТзОВ «Твердиня плюс» за основним місцем роботи та з 24.03.2017  -  по теперішній час Голова Наглядової ради ПрАТ «АБС-УКР»</w:t>
            </w:r>
            <w:r w:rsidR="004D1754">
              <w:rPr>
                <w:rFonts w:eastAsiaTheme="minorHAnsi"/>
                <w:color w:val="000000"/>
                <w:sz w:val="20"/>
                <w:szCs w:val="20"/>
                <w:lang w:val="uk-UA" w:eastAsia="en-US"/>
              </w:rPr>
              <w:t xml:space="preserve"> за </w:t>
            </w:r>
            <w:r w:rsidR="00E50FAF">
              <w:rPr>
                <w:rFonts w:eastAsiaTheme="minorHAnsi"/>
                <w:color w:val="000000"/>
                <w:sz w:val="20"/>
                <w:szCs w:val="20"/>
                <w:lang w:val="uk-UA" w:eastAsia="en-US"/>
              </w:rPr>
              <w:t>сумісництвом.</w:t>
            </w:r>
          </w:p>
        </w:tc>
      </w:tr>
      <w:tr w:rsidR="0020765C" w:rsidRPr="00214DA3" w:rsidTr="003A7B27">
        <w:trPr>
          <w:trHeight w:val="590"/>
        </w:trPr>
        <w:tc>
          <w:tcPr>
            <w:tcW w:w="392" w:type="dxa"/>
          </w:tcPr>
          <w:p w:rsidR="0020765C" w:rsidRPr="00214DA3"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3.</w:t>
            </w:r>
          </w:p>
        </w:tc>
        <w:tc>
          <w:tcPr>
            <w:tcW w:w="1276" w:type="dxa"/>
          </w:tcPr>
          <w:p w:rsidR="0020765C" w:rsidRDefault="003A7B27" w:rsidP="0020765C">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Член Наглядової ради</w:t>
            </w:r>
          </w:p>
        </w:tc>
        <w:tc>
          <w:tcPr>
            <w:tcW w:w="1417" w:type="dxa"/>
          </w:tcPr>
          <w:p w:rsidR="0020765C"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Князєв Ігор Євгенійович</w:t>
            </w:r>
          </w:p>
        </w:tc>
        <w:tc>
          <w:tcPr>
            <w:tcW w:w="1418" w:type="dxa"/>
          </w:tcPr>
          <w:p w:rsidR="0020765C" w:rsidRPr="00214DA3"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02.11.1967р.</w:t>
            </w:r>
          </w:p>
        </w:tc>
        <w:tc>
          <w:tcPr>
            <w:tcW w:w="1261" w:type="dxa"/>
          </w:tcPr>
          <w:p w:rsidR="0020765C" w:rsidRPr="00214DA3"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w:t>
            </w:r>
          </w:p>
        </w:tc>
        <w:tc>
          <w:tcPr>
            <w:tcW w:w="1261" w:type="dxa"/>
          </w:tcPr>
          <w:p w:rsidR="0020765C"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22 роки</w:t>
            </w:r>
          </w:p>
        </w:tc>
        <w:tc>
          <w:tcPr>
            <w:tcW w:w="924" w:type="dxa"/>
          </w:tcPr>
          <w:p w:rsidR="0020765C" w:rsidRPr="00214DA3" w:rsidRDefault="00663F79" w:rsidP="001E36D5">
            <w:pPr>
              <w:autoSpaceDE w:val="0"/>
              <w:autoSpaceDN w:val="0"/>
              <w:adjustRightInd w:val="0"/>
              <w:rPr>
                <w:rFonts w:eastAsiaTheme="minorHAnsi"/>
                <w:color w:val="000000"/>
                <w:sz w:val="20"/>
                <w:szCs w:val="20"/>
                <w:lang w:val="uk-UA" w:eastAsia="en-US"/>
              </w:rPr>
            </w:pPr>
            <w:r w:rsidRPr="00663F79">
              <w:rPr>
                <w:rFonts w:eastAsiaTheme="minorHAnsi"/>
                <w:color w:val="000000"/>
                <w:sz w:val="18"/>
                <w:szCs w:val="18"/>
                <w:lang w:val="uk-UA" w:eastAsia="en-US"/>
              </w:rPr>
              <w:t>6 місяців</w:t>
            </w:r>
          </w:p>
        </w:tc>
        <w:tc>
          <w:tcPr>
            <w:tcW w:w="2693" w:type="dxa"/>
          </w:tcPr>
          <w:p w:rsidR="0020765C" w:rsidRDefault="003A7B2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З 05.12.2008 – по теперішній час Генеральний директор ПАТ «НЕРУХОМІСТЬ СТОЛИЦІ»  за основним місцем роботи та з 24.03.2017 – член Наглядової ради ПрАТ «АБС-УКР»</w:t>
            </w:r>
            <w:r w:rsidR="004D1754">
              <w:rPr>
                <w:rFonts w:eastAsiaTheme="minorHAnsi"/>
                <w:color w:val="000000"/>
                <w:sz w:val="20"/>
                <w:szCs w:val="20"/>
                <w:lang w:val="uk-UA" w:eastAsia="en-US"/>
              </w:rPr>
              <w:t xml:space="preserve"> за </w:t>
            </w:r>
            <w:r w:rsidR="00E50FAF">
              <w:rPr>
                <w:rFonts w:eastAsiaTheme="minorHAnsi"/>
                <w:color w:val="000000"/>
                <w:sz w:val="20"/>
                <w:szCs w:val="20"/>
                <w:lang w:val="uk-UA" w:eastAsia="en-US"/>
              </w:rPr>
              <w:t>сумісництвом.</w:t>
            </w:r>
          </w:p>
        </w:tc>
      </w:tr>
      <w:tr w:rsidR="00D13AF1" w:rsidRPr="00214DA3" w:rsidTr="003A7B27">
        <w:trPr>
          <w:trHeight w:val="590"/>
        </w:trPr>
        <w:tc>
          <w:tcPr>
            <w:tcW w:w="392" w:type="dxa"/>
          </w:tcPr>
          <w:p w:rsidR="00D13AF1" w:rsidRPr="00214DA3"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4.</w:t>
            </w:r>
          </w:p>
        </w:tc>
        <w:tc>
          <w:tcPr>
            <w:tcW w:w="1276" w:type="dxa"/>
          </w:tcPr>
          <w:p w:rsidR="00D13AF1" w:rsidRDefault="00D13AF1" w:rsidP="0020765C">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Головний бухгалтер</w:t>
            </w:r>
          </w:p>
        </w:tc>
        <w:tc>
          <w:tcPr>
            <w:tcW w:w="1417" w:type="dxa"/>
          </w:tcPr>
          <w:p w:rsidR="00D13AF1" w:rsidRDefault="003E77EA"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Геніна Віра Йосипівна</w:t>
            </w:r>
          </w:p>
        </w:tc>
        <w:tc>
          <w:tcPr>
            <w:tcW w:w="1418" w:type="dxa"/>
          </w:tcPr>
          <w:p w:rsidR="00D13AF1" w:rsidRPr="00214DA3" w:rsidRDefault="003E77EA" w:rsidP="003E77EA">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09.09.</w:t>
            </w:r>
            <w:r w:rsidR="00D13AF1">
              <w:rPr>
                <w:rFonts w:eastAsiaTheme="minorHAnsi"/>
                <w:color w:val="000000"/>
                <w:sz w:val="20"/>
                <w:szCs w:val="20"/>
                <w:lang w:val="uk-UA" w:eastAsia="en-US"/>
              </w:rPr>
              <w:t>19</w:t>
            </w:r>
            <w:r>
              <w:rPr>
                <w:rFonts w:eastAsiaTheme="minorHAnsi"/>
                <w:color w:val="000000"/>
                <w:sz w:val="20"/>
                <w:szCs w:val="20"/>
                <w:lang w:val="uk-UA" w:eastAsia="en-US"/>
              </w:rPr>
              <w:t>61</w:t>
            </w:r>
            <w:r w:rsidR="00D13AF1">
              <w:rPr>
                <w:rFonts w:eastAsiaTheme="minorHAnsi"/>
                <w:color w:val="000000"/>
                <w:sz w:val="20"/>
                <w:szCs w:val="20"/>
                <w:lang w:val="uk-UA" w:eastAsia="en-US"/>
              </w:rPr>
              <w:t>р.</w:t>
            </w:r>
          </w:p>
        </w:tc>
        <w:tc>
          <w:tcPr>
            <w:tcW w:w="1261" w:type="dxa"/>
          </w:tcPr>
          <w:p w:rsidR="00D13AF1" w:rsidRPr="00214DA3" w:rsidRDefault="00D13AF1" w:rsidP="00D269B2">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 економіст</w:t>
            </w:r>
          </w:p>
        </w:tc>
        <w:tc>
          <w:tcPr>
            <w:tcW w:w="1261" w:type="dxa"/>
          </w:tcPr>
          <w:p w:rsidR="00D13AF1" w:rsidRDefault="00A83E97"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34 роки</w:t>
            </w:r>
          </w:p>
        </w:tc>
        <w:tc>
          <w:tcPr>
            <w:tcW w:w="924" w:type="dxa"/>
          </w:tcPr>
          <w:p w:rsidR="00D13AF1" w:rsidRPr="003E77EA" w:rsidRDefault="00C30DA2" w:rsidP="00C30DA2">
            <w:pPr>
              <w:autoSpaceDE w:val="0"/>
              <w:autoSpaceDN w:val="0"/>
              <w:adjustRightInd w:val="0"/>
              <w:rPr>
                <w:rFonts w:eastAsiaTheme="minorHAnsi"/>
                <w:color w:val="000000"/>
                <w:sz w:val="18"/>
                <w:szCs w:val="18"/>
                <w:lang w:val="uk-UA" w:eastAsia="en-US"/>
              </w:rPr>
            </w:pPr>
            <w:r>
              <w:rPr>
                <w:rFonts w:eastAsiaTheme="minorHAnsi"/>
                <w:color w:val="000000"/>
                <w:sz w:val="18"/>
                <w:szCs w:val="18"/>
                <w:lang w:val="uk-UA" w:eastAsia="en-US"/>
              </w:rPr>
              <w:t>3 місяці</w:t>
            </w:r>
          </w:p>
        </w:tc>
        <w:tc>
          <w:tcPr>
            <w:tcW w:w="2693" w:type="dxa"/>
          </w:tcPr>
          <w:p w:rsidR="00D13AF1" w:rsidRDefault="00E50FAF" w:rsidP="003E77EA">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 xml:space="preserve">З </w:t>
            </w:r>
            <w:r w:rsidR="003E77EA">
              <w:rPr>
                <w:rFonts w:eastAsiaTheme="minorHAnsi"/>
                <w:color w:val="000000"/>
                <w:sz w:val="20"/>
                <w:szCs w:val="20"/>
                <w:lang w:val="uk-UA" w:eastAsia="en-US"/>
              </w:rPr>
              <w:t>15.06.2017</w:t>
            </w:r>
            <w:r>
              <w:rPr>
                <w:rFonts w:eastAsiaTheme="minorHAnsi"/>
                <w:color w:val="000000"/>
                <w:sz w:val="20"/>
                <w:szCs w:val="20"/>
                <w:lang w:val="uk-UA" w:eastAsia="en-US"/>
              </w:rPr>
              <w:t xml:space="preserve"> – по теперішній час Головний бухгалтер ПрАТ «АБС-УКР».</w:t>
            </w:r>
          </w:p>
        </w:tc>
      </w:tr>
      <w:tr w:rsidR="00D13AF1" w:rsidRPr="00214DA3" w:rsidTr="003A7B27">
        <w:trPr>
          <w:trHeight w:val="590"/>
        </w:trPr>
        <w:tc>
          <w:tcPr>
            <w:tcW w:w="392" w:type="dxa"/>
          </w:tcPr>
          <w:p w:rsidR="00D13AF1" w:rsidRPr="00214DA3"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5.</w:t>
            </w:r>
          </w:p>
        </w:tc>
        <w:tc>
          <w:tcPr>
            <w:tcW w:w="1276" w:type="dxa"/>
          </w:tcPr>
          <w:p w:rsidR="00D13AF1" w:rsidRDefault="00D13AF1" w:rsidP="0020765C">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 xml:space="preserve">Голова Ревізійної </w:t>
            </w:r>
            <w:r>
              <w:rPr>
                <w:rFonts w:eastAsiaTheme="minorHAnsi"/>
                <w:color w:val="000000"/>
                <w:sz w:val="20"/>
                <w:szCs w:val="20"/>
                <w:lang w:val="uk-UA" w:eastAsia="en-US"/>
              </w:rPr>
              <w:lastRenderedPageBreak/>
              <w:t>комісії</w:t>
            </w:r>
          </w:p>
        </w:tc>
        <w:tc>
          <w:tcPr>
            <w:tcW w:w="1417"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lastRenderedPageBreak/>
              <w:t xml:space="preserve">Полетуха Олексій </w:t>
            </w:r>
            <w:r>
              <w:rPr>
                <w:rFonts w:eastAsiaTheme="minorHAnsi"/>
                <w:color w:val="000000"/>
                <w:sz w:val="20"/>
                <w:szCs w:val="20"/>
                <w:lang w:val="uk-UA" w:eastAsia="en-US"/>
              </w:rPr>
              <w:lastRenderedPageBreak/>
              <w:t>Володимирович</w:t>
            </w:r>
          </w:p>
        </w:tc>
        <w:tc>
          <w:tcPr>
            <w:tcW w:w="1418" w:type="dxa"/>
          </w:tcPr>
          <w:p w:rsidR="00D13AF1" w:rsidRPr="00214DA3"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lastRenderedPageBreak/>
              <w:t>13.07.1971р.</w:t>
            </w:r>
          </w:p>
        </w:tc>
        <w:tc>
          <w:tcPr>
            <w:tcW w:w="1261" w:type="dxa"/>
          </w:tcPr>
          <w:p w:rsidR="00D13AF1" w:rsidRPr="00214DA3"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 економіст</w:t>
            </w:r>
          </w:p>
        </w:tc>
        <w:tc>
          <w:tcPr>
            <w:tcW w:w="1261"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16 років</w:t>
            </w:r>
          </w:p>
        </w:tc>
        <w:tc>
          <w:tcPr>
            <w:tcW w:w="924" w:type="dxa"/>
          </w:tcPr>
          <w:p w:rsidR="00D13AF1" w:rsidRPr="00214DA3" w:rsidRDefault="00663F79" w:rsidP="001E36D5">
            <w:pPr>
              <w:autoSpaceDE w:val="0"/>
              <w:autoSpaceDN w:val="0"/>
              <w:adjustRightInd w:val="0"/>
              <w:rPr>
                <w:rFonts w:eastAsiaTheme="minorHAnsi"/>
                <w:color w:val="000000"/>
                <w:sz w:val="20"/>
                <w:szCs w:val="20"/>
                <w:lang w:val="uk-UA" w:eastAsia="en-US"/>
              </w:rPr>
            </w:pPr>
            <w:r w:rsidRPr="00663F79">
              <w:rPr>
                <w:rFonts w:eastAsiaTheme="minorHAnsi"/>
                <w:color w:val="000000"/>
                <w:sz w:val="18"/>
                <w:szCs w:val="18"/>
                <w:lang w:val="uk-UA" w:eastAsia="en-US"/>
              </w:rPr>
              <w:t>6 місяців</w:t>
            </w:r>
          </w:p>
        </w:tc>
        <w:tc>
          <w:tcPr>
            <w:tcW w:w="2693"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 xml:space="preserve">З 01.09.2015 – по теперішній час директор ТОВ </w:t>
            </w:r>
            <w:r>
              <w:rPr>
                <w:rFonts w:eastAsiaTheme="minorHAnsi"/>
                <w:color w:val="000000"/>
                <w:sz w:val="20"/>
                <w:szCs w:val="20"/>
                <w:lang w:val="uk-UA" w:eastAsia="en-US"/>
              </w:rPr>
              <w:lastRenderedPageBreak/>
              <w:t>«АРХІТЕКТУРНЕ БЮРО ІНДИВІДУАЛЬНИХ РІШЕНЬ» за основним місцем роботи та з 24.03.2017 – Голова Ревізійної комісії ПрАТ «АБС-УКР» за суміцнитвом</w:t>
            </w:r>
          </w:p>
        </w:tc>
      </w:tr>
      <w:tr w:rsidR="00D13AF1" w:rsidRPr="00214DA3" w:rsidTr="003A7B27">
        <w:trPr>
          <w:trHeight w:val="590"/>
        </w:trPr>
        <w:tc>
          <w:tcPr>
            <w:tcW w:w="392"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lastRenderedPageBreak/>
              <w:t>6.</w:t>
            </w:r>
          </w:p>
        </w:tc>
        <w:tc>
          <w:tcPr>
            <w:tcW w:w="1276" w:type="dxa"/>
          </w:tcPr>
          <w:p w:rsidR="00D13AF1" w:rsidRDefault="00D13AF1" w:rsidP="0020765C">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Член Ревізійної комісії</w:t>
            </w:r>
          </w:p>
        </w:tc>
        <w:tc>
          <w:tcPr>
            <w:tcW w:w="1417"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 xml:space="preserve">Гоцірідзе Олена Михайлівна </w:t>
            </w:r>
          </w:p>
        </w:tc>
        <w:tc>
          <w:tcPr>
            <w:tcW w:w="1418"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13.04.1965р.</w:t>
            </w:r>
          </w:p>
        </w:tc>
        <w:tc>
          <w:tcPr>
            <w:tcW w:w="1261"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 економіст</w:t>
            </w:r>
          </w:p>
        </w:tc>
        <w:tc>
          <w:tcPr>
            <w:tcW w:w="1261" w:type="dxa"/>
          </w:tcPr>
          <w:p w:rsidR="00D13AF1" w:rsidRDefault="0017192A"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33 роки</w:t>
            </w:r>
          </w:p>
        </w:tc>
        <w:tc>
          <w:tcPr>
            <w:tcW w:w="924" w:type="dxa"/>
          </w:tcPr>
          <w:p w:rsidR="00D13AF1" w:rsidRDefault="00663F79" w:rsidP="001E36D5">
            <w:pPr>
              <w:autoSpaceDE w:val="0"/>
              <w:autoSpaceDN w:val="0"/>
              <w:adjustRightInd w:val="0"/>
              <w:rPr>
                <w:rFonts w:eastAsiaTheme="minorHAnsi"/>
                <w:color w:val="000000"/>
                <w:sz w:val="20"/>
                <w:szCs w:val="20"/>
                <w:lang w:val="uk-UA" w:eastAsia="en-US"/>
              </w:rPr>
            </w:pPr>
            <w:r w:rsidRPr="00663F79">
              <w:rPr>
                <w:rFonts w:eastAsiaTheme="minorHAnsi"/>
                <w:color w:val="000000"/>
                <w:sz w:val="18"/>
                <w:szCs w:val="18"/>
                <w:lang w:val="uk-UA" w:eastAsia="en-US"/>
              </w:rPr>
              <w:t>6 місяців</w:t>
            </w:r>
          </w:p>
        </w:tc>
        <w:tc>
          <w:tcPr>
            <w:tcW w:w="2693"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 xml:space="preserve"> З 01.09.2011 – по теперішній час заступник Генерального директора з економіки ПАТ «НЕРУХОМІСТЬ СТОЛИЦІ» за основним місцем роботи, з 24.03.2017 – член Ревізійної комісії ПрАТ «АБС-УКР» за суміцнитством.</w:t>
            </w:r>
          </w:p>
        </w:tc>
      </w:tr>
      <w:tr w:rsidR="00D13AF1" w:rsidRPr="00214DA3" w:rsidTr="003A7B27">
        <w:trPr>
          <w:trHeight w:val="590"/>
        </w:trPr>
        <w:tc>
          <w:tcPr>
            <w:tcW w:w="392"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7.</w:t>
            </w:r>
          </w:p>
        </w:tc>
        <w:tc>
          <w:tcPr>
            <w:tcW w:w="1276" w:type="dxa"/>
          </w:tcPr>
          <w:p w:rsidR="00D13AF1" w:rsidRDefault="00D13AF1" w:rsidP="0020765C">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Член Ревізійної комісії</w:t>
            </w:r>
          </w:p>
        </w:tc>
        <w:tc>
          <w:tcPr>
            <w:tcW w:w="1417"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Шайгородський Віктор Григорович</w:t>
            </w:r>
          </w:p>
        </w:tc>
        <w:tc>
          <w:tcPr>
            <w:tcW w:w="1418"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06.02.1973р.</w:t>
            </w:r>
          </w:p>
        </w:tc>
        <w:tc>
          <w:tcPr>
            <w:tcW w:w="1261"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 економіст</w:t>
            </w:r>
          </w:p>
        </w:tc>
        <w:tc>
          <w:tcPr>
            <w:tcW w:w="1261"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22 роки</w:t>
            </w:r>
          </w:p>
        </w:tc>
        <w:tc>
          <w:tcPr>
            <w:tcW w:w="924" w:type="dxa"/>
          </w:tcPr>
          <w:p w:rsidR="00D13AF1" w:rsidRDefault="00663F79" w:rsidP="001E36D5">
            <w:pPr>
              <w:autoSpaceDE w:val="0"/>
              <w:autoSpaceDN w:val="0"/>
              <w:adjustRightInd w:val="0"/>
              <w:rPr>
                <w:rFonts w:eastAsiaTheme="minorHAnsi"/>
                <w:color w:val="000000"/>
                <w:sz w:val="20"/>
                <w:szCs w:val="20"/>
                <w:lang w:val="uk-UA" w:eastAsia="en-US"/>
              </w:rPr>
            </w:pPr>
            <w:r w:rsidRPr="00663F79">
              <w:rPr>
                <w:rFonts w:eastAsiaTheme="minorHAnsi"/>
                <w:color w:val="000000"/>
                <w:sz w:val="18"/>
                <w:szCs w:val="18"/>
                <w:lang w:val="uk-UA" w:eastAsia="en-US"/>
              </w:rPr>
              <w:t>6 місяців</w:t>
            </w:r>
          </w:p>
        </w:tc>
        <w:tc>
          <w:tcPr>
            <w:tcW w:w="2693"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З 05.01.2011 – по теперішній час Голова Ревізійної комісії ПАТ «НЕРУХОМІСТЬ СТОЛИЦІ» за основним місцем роботи та з 24.03.2017 – член Ревізійної комісії ПрАТ «АБС-УКР» за суміцнитством.</w:t>
            </w:r>
          </w:p>
        </w:tc>
      </w:tr>
      <w:tr w:rsidR="00D13AF1" w:rsidRPr="00214DA3" w:rsidTr="003A7B27">
        <w:trPr>
          <w:trHeight w:val="590"/>
        </w:trPr>
        <w:tc>
          <w:tcPr>
            <w:tcW w:w="392"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8.</w:t>
            </w:r>
          </w:p>
        </w:tc>
        <w:tc>
          <w:tcPr>
            <w:tcW w:w="1276" w:type="dxa"/>
          </w:tcPr>
          <w:p w:rsidR="00D13AF1" w:rsidRDefault="00D13AF1" w:rsidP="0020765C">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 xml:space="preserve">Член Ревізійної комісії </w:t>
            </w:r>
          </w:p>
        </w:tc>
        <w:tc>
          <w:tcPr>
            <w:tcW w:w="1417"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Ейнес Руслан Сергійович</w:t>
            </w:r>
          </w:p>
        </w:tc>
        <w:tc>
          <w:tcPr>
            <w:tcW w:w="1418"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08.05.1972р.</w:t>
            </w:r>
          </w:p>
        </w:tc>
        <w:tc>
          <w:tcPr>
            <w:tcW w:w="1261"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Вища, економіст</w:t>
            </w:r>
          </w:p>
        </w:tc>
        <w:tc>
          <w:tcPr>
            <w:tcW w:w="1261"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10 років</w:t>
            </w:r>
          </w:p>
        </w:tc>
        <w:tc>
          <w:tcPr>
            <w:tcW w:w="924" w:type="dxa"/>
          </w:tcPr>
          <w:p w:rsidR="00D13AF1" w:rsidRDefault="00663F79" w:rsidP="001E36D5">
            <w:pPr>
              <w:autoSpaceDE w:val="0"/>
              <w:autoSpaceDN w:val="0"/>
              <w:adjustRightInd w:val="0"/>
              <w:rPr>
                <w:rFonts w:eastAsiaTheme="minorHAnsi"/>
                <w:color w:val="000000"/>
                <w:sz w:val="20"/>
                <w:szCs w:val="20"/>
                <w:lang w:val="uk-UA" w:eastAsia="en-US"/>
              </w:rPr>
            </w:pPr>
            <w:r w:rsidRPr="00663F79">
              <w:rPr>
                <w:rFonts w:eastAsiaTheme="minorHAnsi"/>
                <w:color w:val="000000"/>
                <w:sz w:val="18"/>
                <w:szCs w:val="18"/>
                <w:lang w:val="uk-UA" w:eastAsia="en-US"/>
              </w:rPr>
              <w:t>6 місяців</w:t>
            </w:r>
          </w:p>
        </w:tc>
        <w:tc>
          <w:tcPr>
            <w:tcW w:w="2693" w:type="dxa"/>
          </w:tcPr>
          <w:p w:rsidR="00D13AF1" w:rsidRDefault="00D13AF1" w:rsidP="001E36D5">
            <w:pPr>
              <w:autoSpaceDE w:val="0"/>
              <w:autoSpaceDN w:val="0"/>
              <w:adjustRightInd w:val="0"/>
              <w:rPr>
                <w:rFonts w:eastAsiaTheme="minorHAnsi"/>
                <w:color w:val="000000"/>
                <w:sz w:val="20"/>
                <w:szCs w:val="20"/>
                <w:lang w:val="uk-UA" w:eastAsia="en-US"/>
              </w:rPr>
            </w:pPr>
            <w:r>
              <w:rPr>
                <w:rFonts w:eastAsiaTheme="minorHAnsi"/>
                <w:color w:val="000000"/>
                <w:sz w:val="20"/>
                <w:szCs w:val="20"/>
                <w:lang w:val="uk-UA" w:eastAsia="en-US"/>
              </w:rPr>
              <w:t>З 31.05.2016 – по теперішній час директор ТзОВ «АЛЬТЕР ПАРТНЕРС» за основним місцем робори та з 24.03.2017  - член Ревізійної комісії ПрАТ «АБС-УКР» за суміцнитством.</w:t>
            </w:r>
          </w:p>
        </w:tc>
      </w:tr>
    </w:tbl>
    <w:p w:rsidR="001E36D5" w:rsidRPr="00214DA3" w:rsidRDefault="001E36D5" w:rsidP="00BC6715">
      <w:pPr>
        <w:jc w:val="both"/>
        <w:rPr>
          <w:bCs/>
          <w:lang w:val="uk-UA"/>
        </w:rPr>
      </w:pPr>
    </w:p>
    <w:p w:rsidR="00CF1B60" w:rsidRPr="00DB4A2A" w:rsidRDefault="001E36D5" w:rsidP="00BC6715">
      <w:pPr>
        <w:jc w:val="both"/>
        <w:rPr>
          <w:b/>
          <w:sz w:val="22"/>
          <w:szCs w:val="22"/>
          <w:lang w:val="uk-UA"/>
        </w:rPr>
      </w:pPr>
      <w:r w:rsidRPr="00DB4A2A">
        <w:rPr>
          <w:b/>
          <w:bCs/>
          <w:sz w:val="22"/>
          <w:szCs w:val="22"/>
          <w:lang w:val="uk-UA"/>
        </w:rPr>
        <w:t xml:space="preserve">1.11. </w:t>
      </w:r>
      <w:r w:rsidRPr="00DB4A2A">
        <w:rPr>
          <w:b/>
          <w:sz w:val="22"/>
          <w:szCs w:val="22"/>
          <w:lang w:val="uk-UA"/>
        </w:rPr>
        <w:t xml:space="preserve">Відомості про середньомісячну заробітну плату членів колегіального виконавчого органу або особи, яка здійснює повноваження одноосібного виконавчого органу, за останній квартал та завершений фінансовий рік, що передував року, у якому подаються документи: </w:t>
      </w: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2364"/>
        <w:gridCol w:w="2835"/>
        <w:gridCol w:w="3018"/>
      </w:tblGrid>
      <w:tr w:rsidR="00CF1B60" w:rsidRPr="00214DA3" w:rsidTr="00A97B50">
        <w:trPr>
          <w:trHeight w:val="423"/>
        </w:trPr>
        <w:tc>
          <w:tcPr>
            <w:tcW w:w="2172" w:type="dxa"/>
            <w:vAlign w:val="center"/>
          </w:tcPr>
          <w:p w:rsidR="00CF1B60" w:rsidRPr="00214DA3" w:rsidRDefault="00CF1B60" w:rsidP="008B218B">
            <w:pPr>
              <w:jc w:val="center"/>
              <w:rPr>
                <w:b/>
                <w:sz w:val="20"/>
                <w:szCs w:val="20"/>
                <w:lang w:val="uk-UA"/>
              </w:rPr>
            </w:pPr>
            <w:r w:rsidRPr="00214DA3">
              <w:rPr>
                <w:b/>
                <w:sz w:val="20"/>
                <w:szCs w:val="20"/>
                <w:lang w:val="uk-UA"/>
              </w:rPr>
              <w:t>Прізвище, ім’я,</w:t>
            </w:r>
          </w:p>
          <w:p w:rsidR="00CF1B60" w:rsidRPr="00214DA3" w:rsidRDefault="00CF1B60" w:rsidP="008B218B">
            <w:pPr>
              <w:jc w:val="center"/>
              <w:rPr>
                <w:b/>
                <w:sz w:val="20"/>
                <w:szCs w:val="20"/>
                <w:lang w:val="uk-UA"/>
              </w:rPr>
            </w:pPr>
            <w:r w:rsidRPr="00214DA3">
              <w:rPr>
                <w:b/>
                <w:sz w:val="20"/>
                <w:szCs w:val="20"/>
                <w:lang w:val="uk-UA"/>
              </w:rPr>
              <w:t>по батькові</w:t>
            </w:r>
          </w:p>
        </w:tc>
        <w:tc>
          <w:tcPr>
            <w:tcW w:w="2364" w:type="dxa"/>
            <w:vAlign w:val="center"/>
          </w:tcPr>
          <w:p w:rsidR="00CF1B60" w:rsidRPr="00214DA3" w:rsidRDefault="00CF1B60" w:rsidP="008B218B">
            <w:pPr>
              <w:jc w:val="center"/>
              <w:rPr>
                <w:b/>
                <w:sz w:val="20"/>
                <w:szCs w:val="20"/>
                <w:lang w:val="uk-UA"/>
              </w:rPr>
            </w:pPr>
            <w:r w:rsidRPr="00214DA3">
              <w:rPr>
                <w:b/>
                <w:sz w:val="20"/>
                <w:szCs w:val="20"/>
                <w:lang w:val="uk-UA"/>
              </w:rPr>
              <w:t>Посада</w:t>
            </w:r>
          </w:p>
        </w:tc>
        <w:tc>
          <w:tcPr>
            <w:tcW w:w="2835" w:type="dxa"/>
          </w:tcPr>
          <w:p w:rsidR="00CF1B60" w:rsidRPr="00214DA3" w:rsidRDefault="00CF1B60" w:rsidP="008B218B">
            <w:pPr>
              <w:jc w:val="center"/>
              <w:rPr>
                <w:b/>
                <w:sz w:val="20"/>
                <w:szCs w:val="20"/>
                <w:lang w:val="uk-UA"/>
              </w:rPr>
            </w:pPr>
          </w:p>
          <w:p w:rsidR="00CF1B60" w:rsidRPr="00214DA3" w:rsidRDefault="00FB4418" w:rsidP="00FB4418">
            <w:pPr>
              <w:jc w:val="center"/>
              <w:rPr>
                <w:b/>
                <w:sz w:val="20"/>
                <w:szCs w:val="20"/>
                <w:lang w:val="uk-UA"/>
              </w:rPr>
            </w:pPr>
            <w:r>
              <w:rPr>
                <w:b/>
                <w:sz w:val="20"/>
                <w:szCs w:val="20"/>
                <w:lang w:val="uk-UA"/>
              </w:rPr>
              <w:t>За 2016</w:t>
            </w:r>
            <w:r w:rsidR="00815A8F">
              <w:rPr>
                <w:b/>
                <w:sz w:val="20"/>
                <w:szCs w:val="20"/>
                <w:lang w:val="uk-UA"/>
              </w:rPr>
              <w:t xml:space="preserve"> рік</w:t>
            </w:r>
            <w:r>
              <w:rPr>
                <w:b/>
                <w:sz w:val="20"/>
                <w:szCs w:val="20"/>
                <w:lang w:val="uk-UA"/>
              </w:rPr>
              <w:t xml:space="preserve">,  </w:t>
            </w:r>
            <w:r w:rsidR="00CF1B60" w:rsidRPr="00214DA3">
              <w:rPr>
                <w:b/>
                <w:sz w:val="20"/>
                <w:szCs w:val="20"/>
                <w:lang w:val="uk-UA"/>
              </w:rPr>
              <w:t>грн.</w:t>
            </w:r>
          </w:p>
        </w:tc>
        <w:tc>
          <w:tcPr>
            <w:tcW w:w="3018" w:type="dxa"/>
            <w:vAlign w:val="center"/>
          </w:tcPr>
          <w:p w:rsidR="00CF1B60" w:rsidRPr="00214DA3" w:rsidRDefault="00FB4418" w:rsidP="00663F79">
            <w:pPr>
              <w:jc w:val="center"/>
              <w:rPr>
                <w:b/>
                <w:sz w:val="20"/>
                <w:szCs w:val="20"/>
                <w:lang w:val="uk-UA"/>
              </w:rPr>
            </w:pPr>
            <w:r>
              <w:rPr>
                <w:b/>
                <w:sz w:val="20"/>
                <w:szCs w:val="20"/>
                <w:lang w:val="uk-UA"/>
              </w:rPr>
              <w:t xml:space="preserve">За І </w:t>
            </w:r>
            <w:r w:rsidR="00663F79">
              <w:rPr>
                <w:b/>
                <w:sz w:val="20"/>
                <w:szCs w:val="20"/>
                <w:lang w:val="uk-UA"/>
              </w:rPr>
              <w:t>півріччя</w:t>
            </w:r>
            <w:r>
              <w:rPr>
                <w:b/>
                <w:sz w:val="20"/>
                <w:szCs w:val="20"/>
                <w:lang w:val="uk-UA"/>
              </w:rPr>
              <w:t xml:space="preserve"> 2017 року, грн.</w:t>
            </w:r>
          </w:p>
        </w:tc>
      </w:tr>
      <w:tr w:rsidR="00CF1B60" w:rsidRPr="00214DA3" w:rsidTr="00A97B50">
        <w:trPr>
          <w:trHeight w:val="150"/>
        </w:trPr>
        <w:tc>
          <w:tcPr>
            <w:tcW w:w="2172" w:type="dxa"/>
          </w:tcPr>
          <w:p w:rsidR="00CF1B60" w:rsidRPr="00214DA3" w:rsidRDefault="00FB4418" w:rsidP="008B218B">
            <w:pPr>
              <w:jc w:val="center"/>
              <w:rPr>
                <w:sz w:val="20"/>
                <w:szCs w:val="20"/>
                <w:lang w:val="uk-UA"/>
              </w:rPr>
            </w:pPr>
            <w:r>
              <w:rPr>
                <w:sz w:val="20"/>
                <w:szCs w:val="20"/>
                <w:lang w:val="uk-UA"/>
              </w:rPr>
              <w:t>Сарахман Орест Іванович</w:t>
            </w:r>
          </w:p>
        </w:tc>
        <w:tc>
          <w:tcPr>
            <w:tcW w:w="2364" w:type="dxa"/>
          </w:tcPr>
          <w:p w:rsidR="00CF1B60" w:rsidRPr="00214DA3" w:rsidRDefault="00FB4418" w:rsidP="008B218B">
            <w:pPr>
              <w:jc w:val="center"/>
              <w:rPr>
                <w:sz w:val="20"/>
                <w:szCs w:val="20"/>
                <w:lang w:val="uk-UA"/>
              </w:rPr>
            </w:pPr>
            <w:r>
              <w:rPr>
                <w:sz w:val="20"/>
                <w:szCs w:val="20"/>
                <w:lang w:val="uk-UA"/>
              </w:rPr>
              <w:t>Генеральний директор</w:t>
            </w:r>
          </w:p>
        </w:tc>
        <w:tc>
          <w:tcPr>
            <w:tcW w:w="2835" w:type="dxa"/>
            <w:vAlign w:val="center"/>
          </w:tcPr>
          <w:p w:rsidR="00CF1B60" w:rsidRPr="00214DA3" w:rsidRDefault="006B1105" w:rsidP="008B218B">
            <w:pPr>
              <w:jc w:val="center"/>
              <w:rPr>
                <w:sz w:val="20"/>
                <w:szCs w:val="20"/>
                <w:lang w:val="uk-UA"/>
              </w:rPr>
            </w:pPr>
            <w:r w:rsidRPr="00214DA3">
              <w:rPr>
                <w:sz w:val="20"/>
                <w:szCs w:val="20"/>
                <w:lang w:val="uk-UA"/>
              </w:rPr>
              <w:t>0,00</w:t>
            </w:r>
          </w:p>
        </w:tc>
        <w:tc>
          <w:tcPr>
            <w:tcW w:w="3018" w:type="dxa"/>
            <w:vAlign w:val="center"/>
          </w:tcPr>
          <w:p w:rsidR="00CF1B60" w:rsidRPr="00214DA3" w:rsidRDefault="00A83E97" w:rsidP="008B218B">
            <w:pPr>
              <w:jc w:val="center"/>
              <w:rPr>
                <w:sz w:val="20"/>
                <w:szCs w:val="20"/>
                <w:lang w:val="uk-UA"/>
              </w:rPr>
            </w:pPr>
            <w:r w:rsidRPr="007661A6">
              <w:rPr>
                <w:sz w:val="20"/>
                <w:szCs w:val="20"/>
                <w:lang w:val="uk-UA"/>
              </w:rPr>
              <w:t>2727,27</w:t>
            </w:r>
          </w:p>
        </w:tc>
      </w:tr>
    </w:tbl>
    <w:p w:rsidR="00687A09" w:rsidRPr="00214DA3" w:rsidRDefault="00687A09" w:rsidP="00BC6715">
      <w:pPr>
        <w:jc w:val="both"/>
        <w:rPr>
          <w:lang w:val="uk-UA" w:eastAsia="en-US"/>
        </w:rPr>
      </w:pPr>
    </w:p>
    <w:p w:rsidR="00CF1B60" w:rsidRPr="00DB4A2A" w:rsidRDefault="00CF1B60" w:rsidP="00CF1B60">
      <w:pPr>
        <w:jc w:val="both"/>
        <w:rPr>
          <w:b/>
          <w:bCs/>
          <w:sz w:val="22"/>
          <w:szCs w:val="22"/>
          <w:lang w:val="uk-UA"/>
        </w:rPr>
      </w:pPr>
      <w:r w:rsidRPr="00DB4A2A">
        <w:rPr>
          <w:b/>
          <w:bCs/>
          <w:sz w:val="22"/>
          <w:szCs w:val="22"/>
          <w:lang w:val="uk-UA"/>
        </w:rPr>
        <w:t>2. Інформація про статутний та власний капітал емітента:</w:t>
      </w:r>
    </w:p>
    <w:p w:rsidR="00CF1B60" w:rsidRPr="00DB4A2A" w:rsidRDefault="00CF1B60" w:rsidP="00CF1B60">
      <w:pPr>
        <w:jc w:val="both"/>
        <w:rPr>
          <w:b/>
          <w:bCs/>
          <w:sz w:val="22"/>
          <w:szCs w:val="22"/>
          <w:lang w:val="uk-UA"/>
        </w:rPr>
      </w:pPr>
    </w:p>
    <w:p w:rsidR="00CF1B60" w:rsidRPr="00DB4A2A" w:rsidRDefault="00CF1B60" w:rsidP="00CF1B60">
      <w:pPr>
        <w:jc w:val="both"/>
        <w:rPr>
          <w:sz w:val="22"/>
          <w:szCs w:val="22"/>
          <w:lang w:val="uk-UA"/>
        </w:rPr>
      </w:pPr>
      <w:r w:rsidRPr="00DB4A2A">
        <w:rPr>
          <w:b/>
          <w:bCs/>
          <w:sz w:val="22"/>
          <w:szCs w:val="22"/>
          <w:lang w:val="uk-UA"/>
        </w:rPr>
        <w:t xml:space="preserve">2.1. </w:t>
      </w:r>
      <w:r w:rsidRPr="00DB4A2A">
        <w:rPr>
          <w:b/>
          <w:sz w:val="22"/>
          <w:szCs w:val="22"/>
          <w:lang w:val="uk-UA"/>
        </w:rPr>
        <w:t>Розмір статутного капіталу на дату прийняття рішення про публічне розміщення облігацій</w:t>
      </w:r>
      <w:r w:rsidRPr="00DB4A2A">
        <w:rPr>
          <w:sz w:val="22"/>
          <w:szCs w:val="22"/>
          <w:lang w:val="uk-UA"/>
        </w:rPr>
        <w:t xml:space="preserve">: на момент прийняття рішення </w:t>
      </w:r>
      <w:r w:rsidR="00DE73FC">
        <w:rPr>
          <w:sz w:val="22"/>
          <w:szCs w:val="22"/>
          <w:lang w:val="uk-UA"/>
        </w:rPr>
        <w:t xml:space="preserve">про публічне розміщення облігацій </w:t>
      </w:r>
      <w:r w:rsidRPr="00DB4A2A">
        <w:rPr>
          <w:sz w:val="22"/>
          <w:szCs w:val="22"/>
          <w:lang w:val="uk-UA"/>
        </w:rPr>
        <w:t>(</w:t>
      </w:r>
      <w:r w:rsidRPr="00DB4A2A">
        <w:rPr>
          <w:b/>
          <w:bCs/>
          <w:sz w:val="22"/>
          <w:szCs w:val="22"/>
          <w:lang w:val="uk-UA"/>
        </w:rPr>
        <w:t xml:space="preserve">Протокол </w:t>
      </w:r>
      <w:r w:rsidR="00C30DA2">
        <w:rPr>
          <w:b/>
          <w:bCs/>
          <w:sz w:val="22"/>
          <w:szCs w:val="22"/>
          <w:lang w:val="uk-UA"/>
        </w:rPr>
        <w:t xml:space="preserve">позачергових Загальних зборів </w:t>
      </w:r>
      <w:r w:rsidR="00FB4418" w:rsidRPr="00DB4A2A">
        <w:rPr>
          <w:b/>
          <w:bCs/>
          <w:sz w:val="22"/>
          <w:szCs w:val="22"/>
          <w:lang w:val="uk-UA"/>
        </w:rPr>
        <w:t xml:space="preserve">від </w:t>
      </w:r>
      <w:r w:rsidR="00C30DA2">
        <w:rPr>
          <w:b/>
          <w:bCs/>
          <w:sz w:val="22"/>
          <w:szCs w:val="22"/>
          <w:lang w:val="uk-UA"/>
        </w:rPr>
        <w:t>25 вересня</w:t>
      </w:r>
      <w:r w:rsidR="00FB4418" w:rsidRPr="00DB4A2A">
        <w:rPr>
          <w:b/>
          <w:bCs/>
          <w:sz w:val="22"/>
          <w:szCs w:val="22"/>
          <w:lang w:val="uk-UA"/>
        </w:rPr>
        <w:t xml:space="preserve"> 2017 року</w:t>
      </w:r>
      <w:r w:rsidRPr="00DB4A2A">
        <w:rPr>
          <w:b/>
          <w:bCs/>
          <w:sz w:val="22"/>
          <w:szCs w:val="22"/>
          <w:lang w:val="uk-UA"/>
        </w:rPr>
        <w:t xml:space="preserve">) </w:t>
      </w:r>
      <w:r w:rsidRPr="00DB4A2A">
        <w:rPr>
          <w:sz w:val="22"/>
          <w:szCs w:val="22"/>
          <w:lang w:val="uk-UA"/>
        </w:rPr>
        <w:t xml:space="preserve">статутний капітал Товариства є повністю сплаченим та становить </w:t>
      </w:r>
      <w:r w:rsidR="00FB4418" w:rsidRPr="00DB4A2A">
        <w:rPr>
          <w:sz w:val="22"/>
          <w:szCs w:val="22"/>
          <w:lang w:val="uk-UA"/>
        </w:rPr>
        <w:t>40 000 000</w:t>
      </w:r>
      <w:r w:rsidRPr="00DB4A2A">
        <w:rPr>
          <w:sz w:val="22"/>
          <w:szCs w:val="22"/>
          <w:lang w:val="uk-UA"/>
        </w:rPr>
        <w:t xml:space="preserve">,00 грн. 00 коп. </w:t>
      </w:r>
    </w:p>
    <w:p w:rsidR="0065567B" w:rsidRPr="00DB4A2A" w:rsidRDefault="0065567B" w:rsidP="00CF1B60">
      <w:pPr>
        <w:jc w:val="both"/>
        <w:rPr>
          <w:sz w:val="22"/>
          <w:szCs w:val="22"/>
          <w:lang w:val="uk-UA"/>
        </w:rPr>
      </w:pPr>
    </w:p>
    <w:p w:rsidR="00CF1B60" w:rsidRPr="00DB4A2A" w:rsidRDefault="00CF1B60" w:rsidP="00CF1B60">
      <w:pPr>
        <w:jc w:val="both"/>
        <w:rPr>
          <w:sz w:val="22"/>
          <w:szCs w:val="22"/>
          <w:lang w:val="uk-UA"/>
        </w:rPr>
      </w:pPr>
      <w:r w:rsidRPr="00DB4A2A">
        <w:rPr>
          <w:b/>
          <w:bCs/>
          <w:sz w:val="22"/>
          <w:szCs w:val="22"/>
          <w:lang w:val="uk-UA"/>
        </w:rPr>
        <w:t>2.2.</w:t>
      </w:r>
      <w:r w:rsidRPr="00DB4A2A">
        <w:rPr>
          <w:b/>
          <w:sz w:val="22"/>
          <w:szCs w:val="22"/>
          <w:lang w:val="uk-UA"/>
        </w:rPr>
        <w:t>Розмір частки у статутному капіталі емітента, що перебуває у власності членів виконавчого органу емітента або особи, яка здійснює повноваження одноосібного виконавчого органу (для емітента - акціонерного товариства також кількість акцій):</w:t>
      </w:r>
      <w:r w:rsidRPr="00DB4A2A">
        <w:rPr>
          <w:sz w:val="22"/>
          <w:szCs w:val="22"/>
          <w:lang w:val="uk-UA"/>
        </w:rPr>
        <w:t xml:space="preserve"> у власності членів виконавчого органу не перебувають частки в статутному капіталі Емітента. </w:t>
      </w:r>
    </w:p>
    <w:p w:rsidR="0065567B" w:rsidRPr="00DB4A2A" w:rsidRDefault="0065567B" w:rsidP="00CF1B60">
      <w:pPr>
        <w:jc w:val="both"/>
        <w:rPr>
          <w:sz w:val="22"/>
          <w:szCs w:val="22"/>
          <w:lang w:val="uk-UA"/>
        </w:rPr>
      </w:pPr>
    </w:p>
    <w:p w:rsidR="0065567B" w:rsidRDefault="00CF1B60" w:rsidP="00CF1B60">
      <w:pPr>
        <w:jc w:val="both"/>
        <w:rPr>
          <w:sz w:val="22"/>
          <w:szCs w:val="22"/>
          <w:lang w:val="uk-UA"/>
        </w:rPr>
      </w:pPr>
      <w:r w:rsidRPr="00DB4A2A">
        <w:rPr>
          <w:b/>
          <w:bCs/>
          <w:sz w:val="22"/>
          <w:szCs w:val="22"/>
          <w:lang w:val="uk-UA"/>
        </w:rPr>
        <w:t xml:space="preserve">2.3. </w:t>
      </w:r>
      <w:r w:rsidRPr="00DB4A2A">
        <w:rPr>
          <w:b/>
          <w:sz w:val="22"/>
          <w:szCs w:val="22"/>
          <w:lang w:val="uk-UA"/>
        </w:rPr>
        <w:t>Перелік осіб, що мають у статутному капіталі емітента частку, що перевищує 10 %:</w:t>
      </w:r>
      <w:r w:rsidRPr="00DB4A2A">
        <w:rPr>
          <w:sz w:val="22"/>
          <w:szCs w:val="22"/>
          <w:lang w:val="uk-UA"/>
        </w:rPr>
        <w:t xml:space="preserve"> </w:t>
      </w:r>
    </w:p>
    <w:p w:rsidR="00D94D28" w:rsidRDefault="00D94D28" w:rsidP="00CF1B60">
      <w:pPr>
        <w:jc w:val="both"/>
        <w:rPr>
          <w:sz w:val="22"/>
          <w:szCs w:val="22"/>
          <w:lang w:val="uk-UA"/>
        </w:rPr>
      </w:pPr>
      <w:r>
        <w:rPr>
          <w:sz w:val="22"/>
          <w:szCs w:val="22"/>
          <w:lang w:val="uk-UA"/>
        </w:rPr>
        <w:t xml:space="preserve">АКЦІОНЕРНЕ ТОВАРИСТВО «ЗАКРИТИЙ НЕДИВЕРСИФІКОВАНИЙ ВЕНЧУРНИЙ КОРПОРАТИВНИЙ ІНВЕСТИЦІЙНИЙ ФОНД «ГРІНВІЛЬ» - </w:t>
      </w:r>
      <w:r w:rsidR="00156E68">
        <w:rPr>
          <w:sz w:val="22"/>
          <w:szCs w:val="22"/>
          <w:lang w:val="uk-UA"/>
        </w:rPr>
        <w:t>володіє</w:t>
      </w:r>
      <w:r>
        <w:rPr>
          <w:sz w:val="22"/>
          <w:szCs w:val="22"/>
          <w:lang w:val="uk-UA"/>
        </w:rPr>
        <w:t xml:space="preserve"> 11,00% статутного капіталу;</w:t>
      </w:r>
    </w:p>
    <w:p w:rsidR="00D94D28" w:rsidRPr="00DB4A2A" w:rsidRDefault="00D94D28" w:rsidP="00CF1B60">
      <w:pPr>
        <w:jc w:val="both"/>
        <w:rPr>
          <w:sz w:val="22"/>
          <w:szCs w:val="22"/>
          <w:lang w:val="uk-UA"/>
        </w:rPr>
      </w:pPr>
      <w:r>
        <w:rPr>
          <w:sz w:val="22"/>
          <w:szCs w:val="22"/>
          <w:lang w:val="uk-UA"/>
        </w:rPr>
        <w:lastRenderedPageBreak/>
        <w:t>Товариство з обмеженою відповідальністю «Компанія з управління активами «АКТИВНІ ІНВЕСТИЦІЇ» (ПАЙОВИЙ ВЕНЧУРНИЙ НЕДИВЕРСИФІКОВАНИЙ ЗАКРИТИЙ ІНВЕСТИЦІЙНИЙ ФОНД «ГРІНВІЛЬ ХАУС») – володіє 11,00% статутного капіталу;</w:t>
      </w:r>
    </w:p>
    <w:p w:rsidR="0065567B" w:rsidRPr="00DB4A2A" w:rsidRDefault="00CF1B60" w:rsidP="00CF1B60">
      <w:pPr>
        <w:jc w:val="both"/>
        <w:rPr>
          <w:sz w:val="22"/>
          <w:szCs w:val="22"/>
          <w:lang w:val="uk-UA"/>
        </w:rPr>
      </w:pPr>
      <w:r w:rsidRPr="00DB4A2A">
        <w:rPr>
          <w:sz w:val="22"/>
          <w:szCs w:val="22"/>
          <w:lang w:val="uk-UA"/>
        </w:rPr>
        <w:t xml:space="preserve"> </w:t>
      </w:r>
      <w:r w:rsidR="0065567B" w:rsidRPr="00DB4A2A">
        <w:rPr>
          <w:sz w:val="22"/>
          <w:szCs w:val="22"/>
          <w:lang w:val="uk-UA"/>
        </w:rPr>
        <w:t>ТОВАРИСТВО З ОБМЕЖЕНОЮ ВІДПОВІДАЛЬНІСТЮ «</w:t>
      </w:r>
      <w:r w:rsidR="00D94D28">
        <w:rPr>
          <w:sz w:val="22"/>
          <w:szCs w:val="22"/>
          <w:lang w:val="uk-UA"/>
        </w:rPr>
        <w:t>АЛЬТЕР ПАРТНЕРС</w:t>
      </w:r>
      <w:r w:rsidR="0065567B" w:rsidRPr="00DB4A2A">
        <w:rPr>
          <w:sz w:val="22"/>
          <w:szCs w:val="22"/>
          <w:lang w:val="uk-UA"/>
        </w:rPr>
        <w:t>»</w:t>
      </w:r>
      <w:r w:rsidRPr="00DB4A2A">
        <w:rPr>
          <w:sz w:val="22"/>
          <w:szCs w:val="22"/>
          <w:lang w:val="uk-UA"/>
        </w:rPr>
        <w:t xml:space="preserve"> – володіє </w:t>
      </w:r>
      <w:r w:rsidR="00D94D28">
        <w:rPr>
          <w:sz w:val="22"/>
          <w:szCs w:val="22"/>
          <w:lang w:val="uk-UA"/>
        </w:rPr>
        <w:t>28,00</w:t>
      </w:r>
      <w:r w:rsidRPr="00DB4A2A">
        <w:rPr>
          <w:sz w:val="22"/>
          <w:szCs w:val="22"/>
          <w:lang w:val="uk-UA"/>
        </w:rPr>
        <w:t>% статутного капіталу</w:t>
      </w:r>
      <w:r w:rsidR="0065567B" w:rsidRPr="00DB4A2A">
        <w:rPr>
          <w:sz w:val="22"/>
          <w:szCs w:val="22"/>
          <w:lang w:val="uk-UA"/>
        </w:rPr>
        <w:t>;</w:t>
      </w:r>
      <w:r w:rsidRPr="00DB4A2A">
        <w:rPr>
          <w:sz w:val="22"/>
          <w:szCs w:val="22"/>
          <w:lang w:val="uk-UA"/>
        </w:rPr>
        <w:t xml:space="preserve"> </w:t>
      </w:r>
    </w:p>
    <w:p w:rsidR="0065567B" w:rsidRPr="00DB4A2A" w:rsidRDefault="0065567B" w:rsidP="00CF1B60">
      <w:pPr>
        <w:jc w:val="both"/>
        <w:rPr>
          <w:sz w:val="22"/>
          <w:szCs w:val="22"/>
          <w:lang w:val="uk-UA"/>
        </w:rPr>
      </w:pPr>
      <w:r w:rsidRPr="00DB4A2A">
        <w:rPr>
          <w:sz w:val="22"/>
          <w:szCs w:val="22"/>
          <w:lang w:val="uk-UA"/>
        </w:rPr>
        <w:t>Товариство з обмеженою відповідальністю «Компанія з управління активами «Капітал Груп», що діє від свого імені в інтересах та за рахунок Пайового венчурного інвестиційного фонду не</w:t>
      </w:r>
      <w:r w:rsidR="006B1105" w:rsidRPr="00DB4A2A">
        <w:rPr>
          <w:sz w:val="22"/>
          <w:szCs w:val="22"/>
          <w:lang w:val="uk-UA"/>
        </w:rPr>
        <w:t>д</w:t>
      </w:r>
      <w:r w:rsidRPr="00DB4A2A">
        <w:rPr>
          <w:sz w:val="22"/>
          <w:szCs w:val="22"/>
          <w:lang w:val="uk-UA"/>
        </w:rPr>
        <w:t>иверсифікованого виду закритого типу «</w:t>
      </w:r>
      <w:r w:rsidR="009D25B7" w:rsidRPr="00DB4A2A">
        <w:rPr>
          <w:sz w:val="22"/>
          <w:szCs w:val="22"/>
          <w:lang w:val="uk-UA"/>
        </w:rPr>
        <w:t>Нові будівельні технології</w:t>
      </w:r>
      <w:r w:rsidRPr="00DB4A2A">
        <w:rPr>
          <w:sz w:val="22"/>
          <w:szCs w:val="22"/>
          <w:lang w:val="uk-UA"/>
        </w:rPr>
        <w:t xml:space="preserve">» - володіє </w:t>
      </w:r>
      <w:r w:rsidR="00D94D28">
        <w:rPr>
          <w:sz w:val="22"/>
          <w:szCs w:val="22"/>
          <w:lang w:val="uk-UA"/>
        </w:rPr>
        <w:t>17,9503</w:t>
      </w:r>
      <w:r w:rsidRPr="00DB4A2A">
        <w:rPr>
          <w:sz w:val="22"/>
          <w:szCs w:val="22"/>
          <w:lang w:val="uk-UA"/>
        </w:rPr>
        <w:t>% статутного капіталу.</w:t>
      </w:r>
    </w:p>
    <w:p w:rsidR="0065567B" w:rsidRPr="00DB4A2A" w:rsidRDefault="0065567B" w:rsidP="00CF1B60">
      <w:pPr>
        <w:jc w:val="both"/>
        <w:rPr>
          <w:sz w:val="22"/>
          <w:szCs w:val="22"/>
          <w:lang w:val="uk-UA"/>
        </w:rPr>
      </w:pPr>
    </w:p>
    <w:p w:rsidR="00BC6715" w:rsidRPr="00DB4A2A" w:rsidRDefault="00CF1B60" w:rsidP="00CF1B60">
      <w:pPr>
        <w:jc w:val="both"/>
        <w:rPr>
          <w:sz w:val="22"/>
          <w:szCs w:val="22"/>
          <w:lang w:val="uk-UA"/>
        </w:rPr>
      </w:pPr>
      <w:r w:rsidRPr="00DB4A2A">
        <w:rPr>
          <w:b/>
          <w:bCs/>
          <w:sz w:val="22"/>
          <w:szCs w:val="22"/>
          <w:lang w:val="uk-UA"/>
        </w:rPr>
        <w:t xml:space="preserve">2.4. </w:t>
      </w:r>
      <w:r w:rsidRPr="00DB4A2A">
        <w:rPr>
          <w:b/>
          <w:sz w:val="22"/>
          <w:szCs w:val="22"/>
          <w:lang w:val="uk-UA"/>
        </w:rPr>
        <w:t>Розмір власного капіталу емітента на останню звітну дату, що передує даті прийняття рішення про публічне розміщення облігацій:</w:t>
      </w:r>
      <w:r w:rsidRPr="00DB4A2A">
        <w:rPr>
          <w:sz w:val="22"/>
          <w:szCs w:val="22"/>
          <w:lang w:val="uk-UA"/>
        </w:rPr>
        <w:t xml:space="preserve"> розмір власного капіталу станом на </w:t>
      </w:r>
      <w:r w:rsidR="00152575">
        <w:rPr>
          <w:b/>
          <w:bCs/>
          <w:sz w:val="22"/>
          <w:szCs w:val="22"/>
          <w:lang w:val="uk-UA"/>
        </w:rPr>
        <w:t>30</w:t>
      </w:r>
      <w:r w:rsidR="00CC148F" w:rsidRPr="00DB4A2A">
        <w:rPr>
          <w:b/>
          <w:bCs/>
          <w:sz w:val="22"/>
          <w:szCs w:val="22"/>
          <w:lang w:val="uk-UA"/>
        </w:rPr>
        <w:t>.</w:t>
      </w:r>
      <w:r w:rsidR="009D25B7" w:rsidRPr="00DB4A2A">
        <w:rPr>
          <w:b/>
          <w:bCs/>
          <w:sz w:val="22"/>
          <w:szCs w:val="22"/>
          <w:lang w:val="uk-UA"/>
        </w:rPr>
        <w:t>0</w:t>
      </w:r>
      <w:r w:rsidR="00152575">
        <w:rPr>
          <w:b/>
          <w:bCs/>
          <w:sz w:val="22"/>
          <w:szCs w:val="22"/>
          <w:lang w:val="uk-UA"/>
        </w:rPr>
        <w:t>6</w:t>
      </w:r>
      <w:r w:rsidRPr="00DB4A2A">
        <w:rPr>
          <w:b/>
          <w:bCs/>
          <w:sz w:val="22"/>
          <w:szCs w:val="22"/>
          <w:lang w:val="uk-UA"/>
        </w:rPr>
        <w:t>.201</w:t>
      </w:r>
      <w:r w:rsidR="009D25B7" w:rsidRPr="00DB4A2A">
        <w:rPr>
          <w:b/>
          <w:bCs/>
          <w:sz w:val="22"/>
          <w:szCs w:val="22"/>
          <w:lang w:val="uk-UA"/>
        </w:rPr>
        <w:t>7</w:t>
      </w:r>
      <w:r w:rsidRPr="00DB4A2A">
        <w:rPr>
          <w:sz w:val="22"/>
          <w:szCs w:val="22"/>
          <w:lang w:val="uk-UA"/>
        </w:rPr>
        <w:t xml:space="preserve">: </w:t>
      </w:r>
      <w:r w:rsidR="00692BE8">
        <w:rPr>
          <w:sz w:val="22"/>
          <w:szCs w:val="22"/>
          <w:lang w:val="uk-UA"/>
        </w:rPr>
        <w:t>26</w:t>
      </w:r>
      <w:r w:rsidR="00152575">
        <w:rPr>
          <w:sz w:val="22"/>
          <w:szCs w:val="22"/>
          <w:lang w:val="uk-UA"/>
        </w:rPr>
        <w:t>970</w:t>
      </w:r>
      <w:r w:rsidR="00826ECD">
        <w:rPr>
          <w:sz w:val="22"/>
          <w:szCs w:val="22"/>
          <w:lang w:val="uk-UA"/>
        </w:rPr>
        <w:t>,00</w:t>
      </w:r>
      <w:r w:rsidRPr="00DB4A2A">
        <w:rPr>
          <w:sz w:val="22"/>
          <w:szCs w:val="22"/>
          <w:lang w:val="uk-UA"/>
        </w:rPr>
        <w:t xml:space="preserve"> тис.грн.</w:t>
      </w:r>
    </w:p>
    <w:p w:rsidR="0065567B" w:rsidRPr="00DB4A2A" w:rsidRDefault="0065567B" w:rsidP="00CF1B60">
      <w:pPr>
        <w:jc w:val="both"/>
        <w:rPr>
          <w:sz w:val="22"/>
          <w:szCs w:val="22"/>
          <w:lang w:val="uk-UA"/>
        </w:rPr>
      </w:pPr>
    </w:p>
    <w:p w:rsidR="001D6F75" w:rsidRPr="00DB4A2A" w:rsidRDefault="00531CCB" w:rsidP="00CF1B60">
      <w:pPr>
        <w:jc w:val="both"/>
        <w:rPr>
          <w:b/>
          <w:bCs/>
          <w:sz w:val="22"/>
          <w:szCs w:val="22"/>
          <w:lang w:val="uk-UA"/>
        </w:rPr>
      </w:pPr>
      <w:r w:rsidRPr="00DB4A2A">
        <w:rPr>
          <w:b/>
          <w:bCs/>
          <w:sz w:val="22"/>
          <w:szCs w:val="22"/>
          <w:lang w:val="uk-UA"/>
        </w:rPr>
        <w:t xml:space="preserve">3. Інформація про раніше розміщені цінні папери емітента за станом на </w:t>
      </w:r>
      <w:r w:rsidR="006248D8">
        <w:rPr>
          <w:b/>
          <w:bCs/>
          <w:sz w:val="22"/>
          <w:szCs w:val="22"/>
          <w:lang w:val="uk-UA"/>
        </w:rPr>
        <w:t>25.09</w:t>
      </w:r>
      <w:r w:rsidR="00403A77">
        <w:rPr>
          <w:b/>
          <w:bCs/>
          <w:sz w:val="22"/>
          <w:szCs w:val="22"/>
          <w:lang w:val="uk-UA"/>
        </w:rPr>
        <w:t>.2017</w:t>
      </w:r>
      <w:r w:rsidR="001D6F75" w:rsidRPr="00DB4A2A">
        <w:rPr>
          <w:b/>
          <w:bCs/>
          <w:sz w:val="22"/>
          <w:szCs w:val="22"/>
          <w:lang w:val="uk-UA"/>
        </w:rPr>
        <w:t xml:space="preserve"> року:</w:t>
      </w:r>
    </w:p>
    <w:p w:rsidR="0065567B" w:rsidRPr="00DB4A2A" w:rsidRDefault="00531CCB" w:rsidP="00CF1B60">
      <w:pPr>
        <w:jc w:val="both"/>
        <w:rPr>
          <w:sz w:val="22"/>
          <w:szCs w:val="22"/>
          <w:lang w:val="uk-UA"/>
        </w:rPr>
      </w:pPr>
      <w:r w:rsidRPr="00DB4A2A">
        <w:rPr>
          <w:b/>
          <w:bCs/>
          <w:sz w:val="22"/>
          <w:szCs w:val="22"/>
          <w:lang w:val="uk-UA"/>
        </w:rPr>
        <w:t xml:space="preserve"> 3.1. </w:t>
      </w:r>
      <w:r w:rsidRPr="00DB4A2A">
        <w:rPr>
          <w:b/>
          <w:sz w:val="22"/>
          <w:szCs w:val="22"/>
          <w:lang w:val="uk-UA"/>
        </w:rPr>
        <w:t>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форми існування:</w:t>
      </w:r>
      <w:r w:rsidRPr="00DB4A2A">
        <w:rPr>
          <w:sz w:val="22"/>
          <w:szCs w:val="22"/>
          <w:lang w:val="uk-UA"/>
        </w:rPr>
        <w:t xml:space="preserve"> </w:t>
      </w:r>
      <w:r w:rsidR="009D25B7" w:rsidRPr="00DB4A2A">
        <w:rPr>
          <w:sz w:val="22"/>
          <w:szCs w:val="22"/>
          <w:lang w:val="uk-UA"/>
        </w:rPr>
        <w:t>ПРИВАТНЕ АКЦІОНЕРНЕ ТОВАРИСТВО «АБС-УКР»</w:t>
      </w:r>
      <w:r w:rsidRPr="00DB4A2A">
        <w:rPr>
          <w:sz w:val="22"/>
          <w:szCs w:val="22"/>
          <w:lang w:val="uk-UA"/>
        </w:rPr>
        <w:t xml:space="preserve"> </w:t>
      </w:r>
      <w:r w:rsidR="00823835" w:rsidRPr="00DB4A2A">
        <w:rPr>
          <w:sz w:val="22"/>
          <w:szCs w:val="22"/>
          <w:lang w:val="uk-UA"/>
        </w:rPr>
        <w:t>здійснює</w:t>
      </w:r>
      <w:r w:rsidRPr="00DB4A2A">
        <w:rPr>
          <w:sz w:val="22"/>
          <w:szCs w:val="22"/>
          <w:lang w:val="uk-UA"/>
        </w:rPr>
        <w:t xml:space="preserve"> розміщення </w:t>
      </w:r>
      <w:r w:rsidR="00823835" w:rsidRPr="00DB4A2A">
        <w:rPr>
          <w:sz w:val="22"/>
          <w:szCs w:val="22"/>
          <w:lang w:val="uk-UA"/>
        </w:rPr>
        <w:t>облігацій вперше</w:t>
      </w:r>
      <w:r w:rsidRPr="00DB4A2A">
        <w:rPr>
          <w:sz w:val="22"/>
          <w:szCs w:val="22"/>
          <w:lang w:val="uk-UA"/>
        </w:rPr>
        <w:t>.</w:t>
      </w:r>
    </w:p>
    <w:p w:rsidR="00823835" w:rsidRPr="00DB4A2A" w:rsidRDefault="00823835" w:rsidP="00CF1B60">
      <w:pPr>
        <w:jc w:val="both"/>
        <w:rPr>
          <w:sz w:val="22"/>
          <w:szCs w:val="22"/>
          <w:lang w:val="uk-UA"/>
        </w:rPr>
      </w:pPr>
    </w:p>
    <w:p w:rsidR="001D6F75" w:rsidRPr="00DB4A2A" w:rsidRDefault="001D6F75" w:rsidP="00CF1B60">
      <w:pPr>
        <w:jc w:val="both"/>
        <w:rPr>
          <w:sz w:val="22"/>
          <w:szCs w:val="22"/>
          <w:lang w:val="uk-UA"/>
        </w:rPr>
      </w:pPr>
      <w:r w:rsidRPr="00DB4A2A">
        <w:rPr>
          <w:b/>
          <w:bCs/>
          <w:sz w:val="22"/>
          <w:szCs w:val="22"/>
          <w:lang w:val="uk-UA"/>
        </w:rPr>
        <w:t>3.2.</w:t>
      </w:r>
      <w:r w:rsidRPr="00DB4A2A">
        <w:rPr>
          <w:b/>
          <w:sz w:val="22"/>
          <w:szCs w:val="22"/>
          <w:lang w:val="uk-UA"/>
        </w:rPr>
        <w:t>Відомості про фондові біржі, на яких продавались або продаються цінні папери емітента (у разі здійснення таких операцій):</w:t>
      </w:r>
      <w:r w:rsidRPr="00DB4A2A">
        <w:rPr>
          <w:sz w:val="22"/>
          <w:szCs w:val="22"/>
          <w:lang w:val="uk-UA"/>
        </w:rPr>
        <w:t xml:space="preserve"> за станом на </w:t>
      </w:r>
      <w:r w:rsidR="006248D8">
        <w:rPr>
          <w:sz w:val="22"/>
          <w:szCs w:val="22"/>
          <w:lang w:val="uk-UA"/>
        </w:rPr>
        <w:t>25.09</w:t>
      </w:r>
      <w:r w:rsidR="00403A77">
        <w:rPr>
          <w:sz w:val="22"/>
          <w:szCs w:val="22"/>
          <w:lang w:val="uk-UA"/>
        </w:rPr>
        <w:t>.2017</w:t>
      </w:r>
      <w:r w:rsidRPr="00DB4A2A">
        <w:rPr>
          <w:sz w:val="22"/>
          <w:szCs w:val="22"/>
          <w:lang w:val="uk-UA"/>
        </w:rPr>
        <w:t xml:space="preserve"> року цінні папери емітента не продавались та не продаються на фондових біржах. </w:t>
      </w:r>
    </w:p>
    <w:p w:rsidR="001D6F75" w:rsidRPr="00DB4A2A" w:rsidRDefault="001D6F75" w:rsidP="00CF1B60">
      <w:pPr>
        <w:jc w:val="both"/>
        <w:rPr>
          <w:sz w:val="22"/>
          <w:szCs w:val="22"/>
          <w:lang w:val="uk-UA"/>
        </w:rPr>
      </w:pPr>
    </w:p>
    <w:p w:rsidR="001D6F75" w:rsidRPr="00DB4A2A" w:rsidRDefault="001D6F75" w:rsidP="00CF1B60">
      <w:pPr>
        <w:jc w:val="both"/>
        <w:rPr>
          <w:sz w:val="22"/>
          <w:szCs w:val="22"/>
          <w:lang w:val="uk-UA"/>
        </w:rPr>
      </w:pPr>
      <w:r w:rsidRPr="00DB4A2A">
        <w:rPr>
          <w:b/>
          <w:bCs/>
          <w:sz w:val="22"/>
          <w:szCs w:val="22"/>
          <w:lang w:val="uk-UA"/>
        </w:rPr>
        <w:t xml:space="preserve">3.3. </w:t>
      </w:r>
      <w:r w:rsidRPr="00DB4A2A">
        <w:rPr>
          <w:b/>
          <w:sz w:val="22"/>
          <w:szCs w:val="22"/>
          <w:lang w:val="uk-UA"/>
        </w:rPr>
        <w:t>Відомості про фондові біржі, до лістингу яких включені облігації емітента:</w:t>
      </w:r>
      <w:r w:rsidRPr="00DB4A2A">
        <w:rPr>
          <w:sz w:val="22"/>
          <w:szCs w:val="22"/>
          <w:lang w:val="uk-UA"/>
        </w:rPr>
        <w:t xml:space="preserve"> </w:t>
      </w:r>
      <w:r w:rsidR="009D25B7" w:rsidRPr="00DB4A2A">
        <w:rPr>
          <w:sz w:val="22"/>
          <w:szCs w:val="22"/>
          <w:lang w:val="uk-UA"/>
        </w:rPr>
        <w:t>облігації</w:t>
      </w:r>
      <w:r w:rsidRPr="00DB4A2A">
        <w:rPr>
          <w:sz w:val="22"/>
          <w:szCs w:val="22"/>
          <w:lang w:val="uk-UA"/>
        </w:rPr>
        <w:t xml:space="preserve"> </w:t>
      </w:r>
      <w:r w:rsidR="00E241B5" w:rsidRPr="00DB4A2A">
        <w:rPr>
          <w:sz w:val="22"/>
          <w:szCs w:val="22"/>
          <w:lang w:val="uk-UA"/>
        </w:rPr>
        <w:t>е</w:t>
      </w:r>
      <w:r w:rsidRPr="00DB4A2A">
        <w:rPr>
          <w:sz w:val="22"/>
          <w:szCs w:val="22"/>
          <w:lang w:val="uk-UA"/>
        </w:rPr>
        <w:t>мітента не включені до лістингу жодного організатора торгівлі цінними паперами.</w:t>
      </w:r>
    </w:p>
    <w:p w:rsidR="00E241B5" w:rsidRPr="00DB4A2A" w:rsidRDefault="00E241B5" w:rsidP="00CF1B60">
      <w:pPr>
        <w:jc w:val="both"/>
        <w:rPr>
          <w:sz w:val="22"/>
          <w:szCs w:val="22"/>
          <w:lang w:val="uk-UA"/>
        </w:rPr>
      </w:pPr>
    </w:p>
    <w:p w:rsidR="00E241B5" w:rsidRPr="00DB4A2A" w:rsidRDefault="00E241B5" w:rsidP="00E241B5">
      <w:pPr>
        <w:jc w:val="both"/>
        <w:rPr>
          <w:rFonts w:eastAsiaTheme="minorHAnsi"/>
          <w:b/>
          <w:bCs/>
          <w:color w:val="000000"/>
          <w:sz w:val="22"/>
          <w:szCs w:val="22"/>
          <w:lang w:val="uk-UA" w:eastAsia="en-US"/>
        </w:rPr>
      </w:pPr>
      <w:r w:rsidRPr="00DB4A2A">
        <w:rPr>
          <w:b/>
          <w:sz w:val="22"/>
          <w:szCs w:val="22"/>
          <w:lang w:val="uk-UA"/>
        </w:rPr>
        <w:t>4. Інформація про діяльність емітента та його фінансово-господарський стан:</w:t>
      </w:r>
    </w:p>
    <w:p w:rsidR="00E241B5" w:rsidRPr="00DB4A2A" w:rsidRDefault="00E241B5" w:rsidP="00E241B5">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4.1.</w:t>
      </w:r>
      <w:r w:rsidRPr="00DB4A2A">
        <w:rPr>
          <w:rFonts w:eastAsiaTheme="minorHAnsi"/>
          <w:color w:val="000000"/>
          <w:sz w:val="22"/>
          <w:szCs w:val="22"/>
          <w:lang w:val="uk-UA" w:eastAsia="en-US"/>
        </w:rPr>
        <w:t xml:space="preserve">Чисельність штатних працівників (станом на останнє число кварталу, що передував кварталу, у якому подаються документи): чисельність штатних працівників станом на </w:t>
      </w:r>
      <w:r w:rsidR="00152575">
        <w:rPr>
          <w:rFonts w:eastAsiaTheme="minorHAnsi"/>
          <w:b/>
          <w:bCs/>
          <w:color w:val="000000"/>
          <w:sz w:val="22"/>
          <w:szCs w:val="22"/>
          <w:lang w:val="uk-UA" w:eastAsia="en-US"/>
        </w:rPr>
        <w:t>30.06</w:t>
      </w:r>
      <w:r w:rsidR="009D25B7" w:rsidRPr="00DB4A2A">
        <w:rPr>
          <w:rFonts w:eastAsiaTheme="minorHAnsi"/>
          <w:b/>
          <w:bCs/>
          <w:color w:val="000000"/>
          <w:sz w:val="22"/>
          <w:szCs w:val="22"/>
          <w:lang w:val="uk-UA" w:eastAsia="en-US"/>
        </w:rPr>
        <w:t>.2017</w:t>
      </w:r>
      <w:r w:rsidRPr="00DB4A2A">
        <w:rPr>
          <w:rFonts w:eastAsiaTheme="minorHAnsi"/>
          <w:color w:val="000000"/>
          <w:sz w:val="22"/>
          <w:szCs w:val="22"/>
          <w:lang w:val="uk-UA" w:eastAsia="en-US"/>
        </w:rPr>
        <w:t xml:space="preserve">: складає </w:t>
      </w:r>
      <w:r w:rsidR="006248D8">
        <w:rPr>
          <w:rFonts w:eastAsiaTheme="minorHAnsi"/>
          <w:color w:val="000000"/>
          <w:sz w:val="22"/>
          <w:szCs w:val="22"/>
          <w:lang w:val="uk-UA" w:eastAsia="en-US"/>
        </w:rPr>
        <w:t>12</w:t>
      </w:r>
      <w:r w:rsidRPr="00DB4A2A">
        <w:rPr>
          <w:rFonts w:eastAsiaTheme="minorHAnsi"/>
          <w:color w:val="000000"/>
          <w:sz w:val="22"/>
          <w:szCs w:val="22"/>
          <w:lang w:val="uk-UA" w:eastAsia="en-US"/>
        </w:rPr>
        <w:t xml:space="preserve"> ос</w:t>
      </w:r>
      <w:r w:rsidR="00BE796E">
        <w:rPr>
          <w:rFonts w:eastAsiaTheme="minorHAnsi"/>
          <w:color w:val="000000"/>
          <w:sz w:val="22"/>
          <w:szCs w:val="22"/>
          <w:lang w:val="uk-UA" w:eastAsia="en-US"/>
        </w:rPr>
        <w:t>і</w:t>
      </w:r>
      <w:r w:rsidR="00DB7130">
        <w:rPr>
          <w:rFonts w:eastAsiaTheme="minorHAnsi"/>
          <w:color w:val="000000"/>
          <w:sz w:val="22"/>
          <w:szCs w:val="22"/>
          <w:lang w:val="uk-UA" w:eastAsia="en-US"/>
        </w:rPr>
        <w:t>б</w:t>
      </w:r>
      <w:r w:rsidRPr="00DB4A2A">
        <w:rPr>
          <w:rFonts w:eastAsiaTheme="minorHAnsi"/>
          <w:color w:val="000000"/>
          <w:sz w:val="22"/>
          <w:szCs w:val="22"/>
          <w:lang w:val="uk-UA" w:eastAsia="en-US"/>
        </w:rPr>
        <w:t xml:space="preserve">. </w:t>
      </w:r>
    </w:p>
    <w:p w:rsidR="00E241B5" w:rsidRPr="00DB4A2A" w:rsidRDefault="00E241B5" w:rsidP="00E241B5">
      <w:pPr>
        <w:autoSpaceDE w:val="0"/>
        <w:autoSpaceDN w:val="0"/>
        <w:adjustRightInd w:val="0"/>
        <w:jc w:val="both"/>
        <w:rPr>
          <w:rFonts w:eastAsiaTheme="minorHAnsi"/>
          <w:b/>
          <w:bCs/>
          <w:color w:val="000000"/>
          <w:sz w:val="22"/>
          <w:szCs w:val="22"/>
          <w:lang w:val="uk-UA" w:eastAsia="en-US"/>
        </w:rPr>
      </w:pPr>
    </w:p>
    <w:p w:rsidR="00CC148F" w:rsidRPr="00DB4A2A" w:rsidRDefault="00E241B5" w:rsidP="00E241B5">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4.2.</w:t>
      </w:r>
      <w:r w:rsidRPr="00DB4A2A">
        <w:rPr>
          <w:rFonts w:eastAsiaTheme="minorHAnsi"/>
          <w:b/>
          <w:color w:val="000000"/>
          <w:sz w:val="22"/>
          <w:szCs w:val="22"/>
          <w:lang w:val="uk-UA" w:eastAsia="en-US"/>
        </w:rPr>
        <w:t>Перелік ліцензій (дозволів) емітента на провадження певних видів діяльності із зазначенням терміну закінчення їх дії:</w:t>
      </w:r>
      <w:r w:rsidRPr="00DB4A2A">
        <w:rPr>
          <w:rFonts w:eastAsiaTheme="minorHAnsi"/>
          <w:color w:val="000000"/>
          <w:sz w:val="22"/>
          <w:szCs w:val="22"/>
          <w:lang w:val="uk-UA" w:eastAsia="en-US"/>
        </w:rPr>
        <w:t xml:space="preserve"> дозвіл на ви</w:t>
      </w:r>
      <w:r w:rsidR="00CC148F" w:rsidRPr="00DB4A2A">
        <w:rPr>
          <w:rFonts w:eastAsiaTheme="minorHAnsi"/>
          <w:color w:val="000000"/>
          <w:sz w:val="22"/>
          <w:szCs w:val="22"/>
          <w:lang w:val="uk-UA" w:eastAsia="en-US"/>
        </w:rPr>
        <w:t xml:space="preserve">конання будівельних робіт № </w:t>
      </w:r>
      <w:r w:rsidR="009D25B7" w:rsidRPr="00DB4A2A">
        <w:rPr>
          <w:rFonts w:eastAsiaTheme="minorHAnsi"/>
          <w:color w:val="000000"/>
          <w:sz w:val="22"/>
          <w:szCs w:val="22"/>
          <w:lang w:val="uk-UA" w:eastAsia="en-US"/>
        </w:rPr>
        <w:t xml:space="preserve">КВ </w:t>
      </w:r>
      <w:r w:rsidR="001044D2" w:rsidRPr="00DB4A2A">
        <w:rPr>
          <w:rFonts w:eastAsiaTheme="minorHAnsi"/>
          <w:color w:val="000000"/>
          <w:sz w:val="22"/>
          <w:szCs w:val="22"/>
          <w:lang w:val="uk-UA" w:eastAsia="en-US"/>
        </w:rPr>
        <w:t xml:space="preserve">11411017721 від 18.07.2011 року, виданий Інспекцією державного архітектурно-будівельного контролю у місті Києві на виконання будівельних робіт з реконструкції та забудови території, обмеженої вул.Глибочицькою, вул.Студентською та вул. Пимоненка у Шевченківському районі м.Києва, </w:t>
      </w:r>
      <w:r w:rsidR="001044D2" w:rsidRPr="00152575">
        <w:rPr>
          <w:rFonts w:eastAsiaTheme="minorHAnsi"/>
          <w:color w:val="000000"/>
          <w:sz w:val="22"/>
          <w:szCs w:val="22"/>
          <w:lang w:val="uk-UA" w:eastAsia="en-US"/>
        </w:rPr>
        <w:t>термін дії – до закінчення будівництва</w:t>
      </w:r>
      <w:r w:rsidR="00CC148F" w:rsidRPr="00DB4A2A">
        <w:rPr>
          <w:rFonts w:eastAsiaTheme="minorHAnsi"/>
          <w:color w:val="000000"/>
          <w:sz w:val="22"/>
          <w:szCs w:val="22"/>
          <w:lang w:val="uk-UA" w:eastAsia="en-US"/>
        </w:rPr>
        <w:t>.</w:t>
      </w:r>
    </w:p>
    <w:p w:rsidR="00E241B5" w:rsidRPr="00DB4A2A" w:rsidRDefault="00E241B5" w:rsidP="00E241B5">
      <w:pPr>
        <w:autoSpaceDE w:val="0"/>
        <w:autoSpaceDN w:val="0"/>
        <w:adjustRightInd w:val="0"/>
        <w:jc w:val="both"/>
        <w:rPr>
          <w:rFonts w:eastAsiaTheme="minorHAnsi"/>
          <w:color w:val="000000"/>
          <w:sz w:val="22"/>
          <w:szCs w:val="22"/>
          <w:lang w:val="uk-UA" w:eastAsia="en-US"/>
        </w:rPr>
      </w:pPr>
    </w:p>
    <w:p w:rsidR="00E241B5" w:rsidRPr="00DB4A2A" w:rsidRDefault="00E241B5" w:rsidP="00E241B5">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4.3.</w:t>
      </w:r>
      <w:r w:rsidRPr="00DB4A2A">
        <w:rPr>
          <w:rFonts w:eastAsiaTheme="minorHAnsi"/>
          <w:b/>
          <w:color w:val="000000"/>
          <w:sz w:val="22"/>
          <w:szCs w:val="22"/>
          <w:lang w:val="uk-UA" w:eastAsia="en-US"/>
        </w:rPr>
        <w:t xml:space="preserve">Опис діяльності емітента станом на </w:t>
      </w:r>
      <w:r w:rsidR="00260828">
        <w:rPr>
          <w:rFonts w:eastAsiaTheme="minorHAnsi"/>
          <w:b/>
          <w:color w:val="000000"/>
          <w:sz w:val="22"/>
          <w:szCs w:val="22"/>
          <w:lang w:val="uk-UA" w:eastAsia="en-US"/>
        </w:rPr>
        <w:t>30</w:t>
      </w:r>
      <w:r w:rsidR="00CC148F" w:rsidRPr="00DB4A2A">
        <w:rPr>
          <w:rFonts w:eastAsiaTheme="minorHAnsi"/>
          <w:b/>
          <w:color w:val="000000"/>
          <w:sz w:val="22"/>
          <w:szCs w:val="22"/>
          <w:lang w:val="uk-UA" w:eastAsia="en-US"/>
        </w:rPr>
        <w:t>.</w:t>
      </w:r>
      <w:r w:rsidR="001044D2" w:rsidRPr="00DB4A2A">
        <w:rPr>
          <w:rFonts w:eastAsiaTheme="minorHAnsi"/>
          <w:b/>
          <w:color w:val="000000"/>
          <w:sz w:val="22"/>
          <w:szCs w:val="22"/>
          <w:lang w:val="uk-UA" w:eastAsia="en-US"/>
        </w:rPr>
        <w:t>0</w:t>
      </w:r>
      <w:r w:rsidR="00260828">
        <w:rPr>
          <w:rFonts w:eastAsiaTheme="minorHAnsi"/>
          <w:b/>
          <w:color w:val="000000"/>
          <w:sz w:val="22"/>
          <w:szCs w:val="22"/>
          <w:lang w:val="uk-UA" w:eastAsia="en-US"/>
        </w:rPr>
        <w:t>6</w:t>
      </w:r>
      <w:r w:rsidR="001552F7" w:rsidRPr="00DB4A2A">
        <w:rPr>
          <w:rFonts w:eastAsiaTheme="minorHAnsi"/>
          <w:b/>
          <w:color w:val="000000"/>
          <w:sz w:val="22"/>
          <w:szCs w:val="22"/>
          <w:lang w:val="uk-UA" w:eastAsia="en-US"/>
        </w:rPr>
        <w:t>.201</w:t>
      </w:r>
      <w:r w:rsidR="001044D2" w:rsidRPr="00DB4A2A">
        <w:rPr>
          <w:rFonts w:eastAsiaTheme="minorHAnsi"/>
          <w:b/>
          <w:color w:val="000000"/>
          <w:sz w:val="22"/>
          <w:szCs w:val="22"/>
          <w:lang w:val="uk-UA" w:eastAsia="en-US"/>
        </w:rPr>
        <w:t>7</w:t>
      </w:r>
      <w:r w:rsidR="001552F7" w:rsidRPr="00DB4A2A">
        <w:rPr>
          <w:rFonts w:eastAsiaTheme="minorHAnsi"/>
          <w:b/>
          <w:color w:val="000000"/>
          <w:sz w:val="22"/>
          <w:szCs w:val="22"/>
          <w:lang w:val="uk-UA" w:eastAsia="en-US"/>
        </w:rPr>
        <w:t xml:space="preserve"> року</w:t>
      </w:r>
      <w:r w:rsidRPr="00DB4A2A">
        <w:rPr>
          <w:rFonts w:eastAsiaTheme="minorHAnsi"/>
          <w:b/>
          <w:color w:val="000000"/>
          <w:sz w:val="22"/>
          <w:szCs w:val="22"/>
          <w:lang w:val="uk-UA" w:eastAsia="en-US"/>
        </w:rPr>
        <w:t>, а саме, дані про:</w:t>
      </w:r>
      <w:r w:rsidRPr="00DB4A2A">
        <w:rPr>
          <w:rFonts w:eastAsiaTheme="minorHAnsi"/>
          <w:color w:val="000000"/>
          <w:sz w:val="22"/>
          <w:szCs w:val="22"/>
          <w:lang w:val="uk-UA" w:eastAsia="en-US"/>
        </w:rPr>
        <w:t xml:space="preserve"> </w:t>
      </w:r>
    </w:p>
    <w:p w:rsidR="006B1105" w:rsidRPr="00DB4A2A" w:rsidRDefault="00E241B5" w:rsidP="00E241B5">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4.3.1.</w:t>
      </w:r>
      <w:r w:rsidRPr="00DB4A2A">
        <w:rPr>
          <w:rFonts w:eastAsiaTheme="minorHAnsi"/>
          <w:color w:val="000000"/>
          <w:sz w:val="22"/>
          <w:szCs w:val="22"/>
          <w:lang w:val="uk-UA" w:eastAsia="en-US"/>
        </w:rPr>
        <w:t>Обсяг основних видів продукції (послуг, робіт), що виробляє (надає, здійснює) емітент: Емітент працює в сегменті будівництва високоякісної нерухомості</w:t>
      </w:r>
      <w:r w:rsidR="006B1105" w:rsidRPr="00DB4A2A">
        <w:rPr>
          <w:rFonts w:eastAsiaTheme="minorHAnsi"/>
          <w:color w:val="000000"/>
          <w:sz w:val="22"/>
          <w:szCs w:val="22"/>
          <w:lang w:val="uk-UA" w:eastAsia="en-US"/>
        </w:rPr>
        <w:t>:</w:t>
      </w:r>
    </w:p>
    <w:p w:rsidR="00E241B5" w:rsidRPr="00DB4A2A" w:rsidRDefault="00260828" w:rsidP="00E241B5">
      <w:pPr>
        <w:autoSpaceDE w:val="0"/>
        <w:autoSpaceDN w:val="0"/>
        <w:adjustRightInd w:val="0"/>
        <w:jc w:val="both"/>
        <w:rPr>
          <w:rFonts w:eastAsiaTheme="minorHAnsi"/>
          <w:b/>
          <w:bCs/>
          <w:color w:val="000000"/>
          <w:sz w:val="22"/>
          <w:szCs w:val="22"/>
          <w:lang w:val="uk-UA" w:eastAsia="en-US"/>
        </w:rPr>
      </w:pPr>
      <w:r>
        <w:rPr>
          <w:rFonts w:eastAsiaTheme="minorHAnsi"/>
          <w:color w:val="000000"/>
          <w:sz w:val="22"/>
          <w:szCs w:val="22"/>
          <w:lang w:val="uk-UA" w:eastAsia="en-US"/>
        </w:rPr>
        <w:t xml:space="preserve"> Дохі</w:t>
      </w:r>
      <w:r w:rsidR="00E241B5" w:rsidRPr="00DB4A2A">
        <w:rPr>
          <w:rFonts w:eastAsiaTheme="minorHAnsi"/>
          <w:color w:val="000000"/>
          <w:sz w:val="22"/>
          <w:szCs w:val="22"/>
          <w:lang w:val="uk-UA" w:eastAsia="en-US"/>
        </w:rPr>
        <w:t>д</w:t>
      </w:r>
      <w:r w:rsidR="001552F7" w:rsidRPr="00DB4A2A">
        <w:rPr>
          <w:rFonts w:eastAsiaTheme="minorHAnsi"/>
          <w:color w:val="000000"/>
          <w:sz w:val="22"/>
          <w:szCs w:val="22"/>
          <w:lang w:val="uk-UA" w:eastAsia="en-US"/>
        </w:rPr>
        <w:t xml:space="preserve"> (виручк</w:t>
      </w:r>
      <w:r>
        <w:rPr>
          <w:rFonts w:eastAsiaTheme="minorHAnsi"/>
          <w:color w:val="000000"/>
          <w:sz w:val="22"/>
          <w:szCs w:val="22"/>
          <w:lang w:val="uk-UA" w:eastAsia="en-US"/>
        </w:rPr>
        <w:t>а</w:t>
      </w:r>
      <w:r w:rsidR="00E241B5" w:rsidRPr="00DB4A2A">
        <w:rPr>
          <w:rFonts w:eastAsiaTheme="minorHAnsi"/>
          <w:color w:val="000000"/>
          <w:sz w:val="22"/>
          <w:szCs w:val="22"/>
          <w:lang w:val="uk-UA" w:eastAsia="en-US"/>
        </w:rPr>
        <w:t xml:space="preserve">) від реалізації продукції (товарів, робіт, послуг) </w:t>
      </w:r>
      <w:r w:rsidR="007661A6">
        <w:rPr>
          <w:rFonts w:eastAsiaTheme="minorHAnsi"/>
          <w:bCs/>
          <w:color w:val="000000"/>
          <w:sz w:val="22"/>
          <w:szCs w:val="22"/>
          <w:lang w:val="uk-UA" w:eastAsia="en-US"/>
        </w:rPr>
        <w:t>на 30.06.2017</w:t>
      </w:r>
      <w:r w:rsidR="001552F7" w:rsidRPr="00DB4A2A">
        <w:rPr>
          <w:rFonts w:eastAsiaTheme="minorHAnsi"/>
          <w:bCs/>
          <w:color w:val="000000"/>
          <w:sz w:val="22"/>
          <w:szCs w:val="22"/>
          <w:lang w:val="uk-UA" w:eastAsia="en-US"/>
        </w:rPr>
        <w:t xml:space="preserve"> року</w:t>
      </w:r>
      <w:r w:rsidR="007661A6">
        <w:rPr>
          <w:rFonts w:eastAsiaTheme="minorHAnsi"/>
          <w:bCs/>
          <w:color w:val="000000"/>
          <w:sz w:val="22"/>
          <w:szCs w:val="22"/>
          <w:lang w:val="uk-UA" w:eastAsia="en-US"/>
        </w:rPr>
        <w:t xml:space="preserve"> складає</w:t>
      </w:r>
      <w:r w:rsidR="001552F7" w:rsidRPr="00DB4A2A">
        <w:rPr>
          <w:rFonts w:eastAsiaTheme="minorHAnsi"/>
          <w:bCs/>
          <w:color w:val="000000"/>
          <w:sz w:val="22"/>
          <w:szCs w:val="22"/>
          <w:lang w:val="uk-UA" w:eastAsia="en-US"/>
        </w:rPr>
        <w:t xml:space="preserve"> </w:t>
      </w:r>
      <w:r w:rsidR="007661A6">
        <w:rPr>
          <w:rFonts w:eastAsiaTheme="minorHAnsi"/>
          <w:bCs/>
          <w:color w:val="000000"/>
          <w:sz w:val="22"/>
          <w:szCs w:val="22"/>
          <w:lang w:val="uk-UA" w:eastAsia="en-US"/>
        </w:rPr>
        <w:t>12,05</w:t>
      </w:r>
      <w:r w:rsidR="00BE796E">
        <w:rPr>
          <w:rFonts w:eastAsiaTheme="minorHAnsi"/>
          <w:bCs/>
          <w:color w:val="000000"/>
          <w:sz w:val="22"/>
          <w:szCs w:val="22"/>
          <w:lang w:val="uk-UA" w:eastAsia="en-US"/>
        </w:rPr>
        <w:t xml:space="preserve"> тис.грн.</w:t>
      </w:r>
      <w:r w:rsidR="00E241B5" w:rsidRPr="00DB4A2A">
        <w:rPr>
          <w:rFonts w:eastAsiaTheme="minorHAnsi"/>
          <w:b/>
          <w:bCs/>
          <w:color w:val="000000"/>
          <w:sz w:val="22"/>
          <w:szCs w:val="22"/>
          <w:lang w:val="uk-UA" w:eastAsia="en-US"/>
        </w:rPr>
        <w:t xml:space="preserve"> </w:t>
      </w:r>
    </w:p>
    <w:p w:rsidR="008D2105" w:rsidRPr="008D2105" w:rsidRDefault="00E241B5" w:rsidP="00234317">
      <w:pPr>
        <w:pStyle w:val="Default"/>
        <w:jc w:val="both"/>
        <w:rPr>
          <w:sz w:val="22"/>
          <w:szCs w:val="22"/>
          <w:lang w:val="uk-UA"/>
        </w:rPr>
      </w:pPr>
      <w:r w:rsidRPr="00DB4A2A">
        <w:rPr>
          <w:b/>
          <w:bCs/>
          <w:sz w:val="22"/>
          <w:szCs w:val="22"/>
          <w:lang w:val="uk-UA"/>
        </w:rPr>
        <w:t>4.3.2.</w:t>
      </w:r>
      <w:r w:rsidRPr="00DB4A2A">
        <w:rPr>
          <w:b/>
          <w:sz w:val="22"/>
          <w:szCs w:val="22"/>
          <w:lang w:val="uk-UA"/>
        </w:rPr>
        <w:t xml:space="preserve">Ринки збуту та особливості розвитку галузі, у якій здійснює діяльність емітент: </w:t>
      </w:r>
      <w:r w:rsidRPr="00DB4A2A">
        <w:rPr>
          <w:sz w:val="22"/>
          <w:szCs w:val="22"/>
          <w:lang w:val="uk-UA"/>
        </w:rPr>
        <w:t xml:space="preserve">основним ринком </w:t>
      </w:r>
      <w:r w:rsidRPr="00105D4D">
        <w:rPr>
          <w:sz w:val="22"/>
          <w:szCs w:val="22"/>
          <w:lang w:val="uk-UA"/>
        </w:rPr>
        <w:t xml:space="preserve">збуту є ринок збуту житлової та комерційної нерухомості у м. Київ. </w:t>
      </w:r>
      <w:r w:rsidR="00D269B2" w:rsidRPr="00105D4D">
        <w:rPr>
          <w:sz w:val="22"/>
          <w:szCs w:val="22"/>
        </w:rPr>
        <w:t xml:space="preserve">Основними споживачами, послуг та робіт Емітента є фізичні та юридичні особи, що мають потребу в купівлі житлових чи нежитлових приміщень. В діяльності Емітента відсутній </w:t>
      </w:r>
      <w:r w:rsidR="00234317" w:rsidRPr="00105D4D">
        <w:rPr>
          <w:sz w:val="22"/>
          <w:szCs w:val="22"/>
        </w:rPr>
        <w:t xml:space="preserve">сезонний характер виробництва. </w:t>
      </w:r>
      <w:r w:rsidR="00D269B2" w:rsidRPr="00105D4D">
        <w:rPr>
          <w:sz w:val="22"/>
          <w:szCs w:val="22"/>
        </w:rPr>
        <w:t xml:space="preserve">За даними </w:t>
      </w:r>
      <w:r w:rsidR="00234317" w:rsidRPr="00105D4D">
        <w:rPr>
          <w:rStyle w:val="notranslate"/>
          <w:sz w:val="22"/>
          <w:szCs w:val="22"/>
        </w:rPr>
        <w:t>Держстату</w:t>
      </w:r>
      <w:r w:rsidR="00234317" w:rsidRPr="00105D4D">
        <w:rPr>
          <w:sz w:val="22"/>
          <w:szCs w:val="22"/>
        </w:rPr>
        <w:t xml:space="preserve"> </w:t>
      </w:r>
      <w:r w:rsidR="00D269B2" w:rsidRPr="00105D4D">
        <w:rPr>
          <w:sz w:val="22"/>
          <w:szCs w:val="22"/>
        </w:rPr>
        <w:t>України</w:t>
      </w:r>
      <w:r w:rsidR="00001C11">
        <w:rPr>
          <w:sz w:val="22"/>
          <w:szCs w:val="22"/>
          <w:lang w:val="uk-UA"/>
        </w:rPr>
        <w:t xml:space="preserve"> </w:t>
      </w:r>
      <w:r w:rsidR="00D269B2" w:rsidRPr="00105D4D">
        <w:rPr>
          <w:sz w:val="22"/>
          <w:szCs w:val="22"/>
        </w:rPr>
        <w:t xml:space="preserve"> </w:t>
      </w:r>
      <w:r w:rsidR="00001C11">
        <w:rPr>
          <w:sz w:val="22"/>
          <w:szCs w:val="22"/>
          <w:lang w:val="uk-UA"/>
        </w:rPr>
        <w:t>о</w:t>
      </w:r>
      <w:r w:rsidR="00D269B2" w:rsidRPr="00105D4D">
        <w:rPr>
          <w:sz w:val="22"/>
          <w:szCs w:val="22"/>
        </w:rPr>
        <w:t>бсяг виконаних будівельних робіт за видами будівельної продукції за січень</w:t>
      </w:r>
      <w:r w:rsidR="008D2105">
        <w:rPr>
          <w:sz w:val="22"/>
          <w:szCs w:val="22"/>
          <w:lang w:val="uk-UA"/>
        </w:rPr>
        <w:t>-червень</w:t>
      </w:r>
      <w:r w:rsidR="00D269B2" w:rsidRPr="00105D4D">
        <w:rPr>
          <w:sz w:val="22"/>
          <w:szCs w:val="22"/>
        </w:rPr>
        <w:t xml:space="preserve"> 2017 року становив </w:t>
      </w:r>
      <w:r w:rsidR="008D2105">
        <w:rPr>
          <w:sz w:val="22"/>
          <w:szCs w:val="22"/>
        </w:rPr>
        <w:t>–</w:t>
      </w:r>
      <w:r w:rsidR="00D269B2" w:rsidRPr="00105D4D">
        <w:rPr>
          <w:sz w:val="22"/>
          <w:szCs w:val="22"/>
        </w:rPr>
        <w:t xml:space="preserve"> </w:t>
      </w:r>
      <w:r w:rsidR="008D2105">
        <w:rPr>
          <w:sz w:val="22"/>
          <w:szCs w:val="22"/>
          <w:lang w:val="uk-UA"/>
        </w:rPr>
        <w:t>36046,9</w:t>
      </w:r>
      <w:r w:rsidR="00D269B2" w:rsidRPr="00105D4D">
        <w:rPr>
          <w:sz w:val="22"/>
          <w:szCs w:val="22"/>
        </w:rPr>
        <w:t xml:space="preserve"> млн.грн.</w:t>
      </w:r>
      <w:r w:rsidR="008D2105" w:rsidRPr="008D2105">
        <w:rPr>
          <w:bCs/>
          <w:color w:val="333333"/>
          <w:sz w:val="22"/>
          <w:szCs w:val="22"/>
          <w:shd w:val="clear" w:color="auto" w:fill="FFFFFF"/>
        </w:rPr>
        <w:t>, індекс будівельної продукції по відношенню до аналогічного періоду 2016 року склав 124,6%.</w:t>
      </w:r>
      <w:r w:rsidR="008D2105">
        <w:rPr>
          <w:sz w:val="22"/>
          <w:szCs w:val="22"/>
          <w:lang w:val="uk-UA"/>
        </w:rPr>
        <w:t xml:space="preserve"> </w:t>
      </w:r>
      <w:r w:rsidR="008D2105" w:rsidRPr="008D2105">
        <w:rPr>
          <w:rFonts w:eastAsiaTheme="minorEastAsia"/>
          <w:iCs/>
          <w:color w:val="333333"/>
          <w:sz w:val="22"/>
          <w:szCs w:val="22"/>
          <w:bdr w:val="none" w:sz="0" w:space="0" w:color="auto" w:frame="1"/>
          <w:shd w:val="clear" w:color="auto" w:fill="FFFFFF"/>
          <w:lang w:eastAsia="ru-RU"/>
        </w:rPr>
        <w:t>Об’єми будівництва за січень-червень 2017 року зросли майже на чверть у порівнянні з аналогічним періодом минулого року. Крім цього, по відношенню до попереднього місяця також спостерігається зростання – більш ніж на 13%.</w:t>
      </w:r>
      <w:r w:rsidR="008D2105">
        <w:rPr>
          <w:rFonts w:eastAsiaTheme="minorEastAsia"/>
          <w:iCs/>
          <w:color w:val="333333"/>
          <w:sz w:val="22"/>
          <w:szCs w:val="22"/>
          <w:bdr w:val="none" w:sz="0" w:space="0" w:color="auto" w:frame="1"/>
          <w:shd w:val="clear" w:color="auto" w:fill="FFFFFF"/>
          <w:lang w:val="uk-UA" w:eastAsia="ru-RU"/>
        </w:rPr>
        <w:t xml:space="preserve"> </w:t>
      </w:r>
      <w:r w:rsidR="008D2105" w:rsidRPr="008D2105">
        <w:rPr>
          <w:color w:val="333333"/>
          <w:sz w:val="22"/>
          <w:szCs w:val="22"/>
          <w:shd w:val="clear" w:color="auto" w:fill="FFFFFF"/>
        </w:rPr>
        <w:t>За підсумками півроку житлове будівництво зросло на 16,5%, нежитлове – на 27,3%.</w:t>
      </w:r>
    </w:p>
    <w:p w:rsidR="00234317" w:rsidRPr="00234317" w:rsidRDefault="008D2105" w:rsidP="00234317">
      <w:pPr>
        <w:pStyle w:val="Default"/>
        <w:jc w:val="both"/>
        <w:rPr>
          <w:sz w:val="22"/>
          <w:szCs w:val="22"/>
          <w:lang w:val="uk-UA"/>
        </w:rPr>
      </w:pPr>
      <w:r w:rsidRPr="00152575">
        <w:rPr>
          <w:color w:val="333333"/>
          <w:sz w:val="22"/>
          <w:szCs w:val="22"/>
          <w:shd w:val="clear" w:color="auto" w:fill="FFFFFF"/>
          <w:lang w:val="uk-UA"/>
        </w:rPr>
        <w:t>Н</w:t>
      </w:r>
      <w:r w:rsidRPr="00152575">
        <w:rPr>
          <w:color w:val="333333"/>
          <w:sz w:val="22"/>
          <w:szCs w:val="22"/>
          <w:shd w:val="clear" w:color="auto" w:fill="FFFFFF"/>
        </w:rPr>
        <w:t>а думку експертів, саме розвиток будівельної галузі — шлях виходу з економічної кризи, адже кожна інвестована у будівництво гривня приносить державі у п’ять разів більше. В Україні, після деякого спаду, сфера будівництва пожвавилась та продовжує розвиватися доволі активними темпами.</w:t>
      </w:r>
      <w:r>
        <w:rPr>
          <w:color w:val="333333"/>
          <w:sz w:val="20"/>
          <w:szCs w:val="20"/>
          <w:shd w:val="clear" w:color="auto" w:fill="FFFFFF"/>
          <w:lang w:val="uk-UA"/>
        </w:rPr>
        <w:t xml:space="preserve"> </w:t>
      </w:r>
      <w:r w:rsidR="006C1747">
        <w:rPr>
          <w:rStyle w:val="notranslate"/>
          <w:sz w:val="22"/>
          <w:szCs w:val="22"/>
          <w:lang w:val="uk-UA"/>
        </w:rPr>
        <w:t>Експерти будівельного ринку прогнозують щонайменше декілька місяців стабільного зростання обсягів будівництва.</w:t>
      </w:r>
      <w:r w:rsidR="00234317" w:rsidRPr="00105D4D">
        <w:rPr>
          <w:rStyle w:val="apple-converted-space"/>
          <w:sz w:val="22"/>
          <w:szCs w:val="22"/>
        </w:rPr>
        <w:t> </w:t>
      </w:r>
    </w:p>
    <w:p w:rsidR="00D269B2" w:rsidRPr="00DB4A2A" w:rsidRDefault="00D269B2" w:rsidP="00001C11">
      <w:pPr>
        <w:autoSpaceDE w:val="0"/>
        <w:autoSpaceDN w:val="0"/>
        <w:adjustRightInd w:val="0"/>
        <w:jc w:val="both"/>
        <w:rPr>
          <w:rFonts w:eastAsiaTheme="minorHAnsi"/>
          <w:sz w:val="22"/>
          <w:szCs w:val="22"/>
          <w:lang w:eastAsia="en-US"/>
        </w:rPr>
      </w:pPr>
      <w:r w:rsidRPr="00DB4A2A">
        <w:rPr>
          <w:rFonts w:eastAsiaTheme="minorHAnsi"/>
          <w:sz w:val="22"/>
          <w:szCs w:val="22"/>
          <w:lang w:eastAsia="en-US"/>
        </w:rPr>
        <w:t xml:space="preserve">Основними стримуючими факторами залишаються низька платоспроможність фізичних осіб, погіршення загальної економічної ситуації в країні, певна нестабільність політичної та економічної ситуації, </w:t>
      </w:r>
      <w:r w:rsidRPr="00DB4A2A">
        <w:rPr>
          <w:rFonts w:eastAsiaTheme="minorHAnsi"/>
          <w:sz w:val="22"/>
          <w:szCs w:val="22"/>
          <w:lang w:eastAsia="en-US"/>
        </w:rPr>
        <w:lastRenderedPageBreak/>
        <w:t xml:space="preserve">виникнення різного роду політичних протистоянь та проведення антитерористичної операції на сході України, відсутність доступного кредитування населення. Максимальним попитом користуються квартири економ-класу. Знижується вартість неякісного, застарілого житла, це пов’язано з тим, що покупці вважають за краще купувати квартири в нових житлових комплексах з інфраструктурою. Традиційно найкраще відбуваються продажі одно- і двокімнатних квартир. </w:t>
      </w:r>
    </w:p>
    <w:p w:rsidR="000D4B0C" w:rsidRPr="00DB4A2A" w:rsidRDefault="00E241B5" w:rsidP="00E241B5">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4.3.3.</w:t>
      </w:r>
      <w:r w:rsidRPr="00DB4A2A">
        <w:rPr>
          <w:rFonts w:eastAsiaTheme="minorHAnsi"/>
          <w:b/>
          <w:color w:val="000000"/>
          <w:sz w:val="22"/>
          <w:szCs w:val="22"/>
          <w:lang w:val="uk-UA" w:eastAsia="en-US"/>
        </w:rPr>
        <w:t>Обсяги та напрями інвестиційної діяльності емітента:</w:t>
      </w:r>
      <w:r w:rsidRPr="00DB4A2A">
        <w:rPr>
          <w:rFonts w:eastAsiaTheme="minorHAnsi"/>
          <w:color w:val="000000"/>
          <w:sz w:val="22"/>
          <w:szCs w:val="22"/>
          <w:lang w:val="uk-UA" w:eastAsia="en-US"/>
        </w:rPr>
        <w:t xml:space="preserve"> </w:t>
      </w:r>
      <w:r w:rsidR="008355D4" w:rsidRPr="00DB4A2A">
        <w:rPr>
          <w:rFonts w:eastAsiaTheme="minorHAnsi"/>
          <w:color w:val="000000"/>
          <w:sz w:val="22"/>
          <w:szCs w:val="22"/>
          <w:lang w:val="uk-UA" w:eastAsia="en-US"/>
        </w:rPr>
        <w:t xml:space="preserve">станом на </w:t>
      </w:r>
      <w:r w:rsidR="00260828">
        <w:rPr>
          <w:rFonts w:eastAsiaTheme="minorHAnsi"/>
          <w:b/>
          <w:color w:val="000000"/>
          <w:sz w:val="22"/>
          <w:szCs w:val="22"/>
          <w:lang w:val="uk-UA" w:eastAsia="en-US"/>
        </w:rPr>
        <w:t>30</w:t>
      </w:r>
      <w:r w:rsidR="007923C0">
        <w:rPr>
          <w:rFonts w:eastAsiaTheme="minorHAnsi"/>
          <w:b/>
          <w:color w:val="000000"/>
          <w:sz w:val="22"/>
          <w:szCs w:val="22"/>
          <w:lang w:val="uk-UA" w:eastAsia="en-US"/>
        </w:rPr>
        <w:t>.0</w:t>
      </w:r>
      <w:r w:rsidR="00260828">
        <w:rPr>
          <w:rFonts w:eastAsiaTheme="minorHAnsi"/>
          <w:b/>
          <w:color w:val="000000"/>
          <w:sz w:val="22"/>
          <w:szCs w:val="22"/>
          <w:lang w:val="uk-UA" w:eastAsia="en-US"/>
        </w:rPr>
        <w:t>6</w:t>
      </w:r>
      <w:r w:rsidR="007923C0">
        <w:rPr>
          <w:rFonts w:eastAsiaTheme="minorHAnsi"/>
          <w:b/>
          <w:color w:val="000000"/>
          <w:sz w:val="22"/>
          <w:szCs w:val="22"/>
          <w:lang w:val="uk-UA" w:eastAsia="en-US"/>
        </w:rPr>
        <w:t>.2017</w:t>
      </w:r>
      <w:r w:rsidRPr="00DB4A2A">
        <w:rPr>
          <w:rFonts w:eastAsiaTheme="minorHAnsi"/>
          <w:color w:val="000000"/>
          <w:sz w:val="22"/>
          <w:szCs w:val="22"/>
          <w:lang w:val="uk-UA" w:eastAsia="en-US"/>
        </w:rPr>
        <w:t xml:space="preserve"> року </w:t>
      </w:r>
      <w:r w:rsidR="00234317">
        <w:rPr>
          <w:rFonts w:eastAsiaTheme="minorHAnsi"/>
          <w:color w:val="000000"/>
          <w:sz w:val="22"/>
          <w:szCs w:val="22"/>
          <w:lang w:val="uk-UA" w:eastAsia="en-US"/>
        </w:rPr>
        <w:t>сума інвестицій Емітента складається з довгострокових фінансових інвестицій, що обліковуються за методом участі в капіталі інших підприємств 37,5 тис.грн</w:t>
      </w:r>
      <w:r w:rsidR="006C1747">
        <w:rPr>
          <w:rFonts w:eastAsiaTheme="minorHAnsi"/>
          <w:color w:val="000000"/>
          <w:sz w:val="22"/>
          <w:szCs w:val="22"/>
          <w:lang w:val="uk-UA" w:eastAsia="en-US"/>
        </w:rPr>
        <w:t xml:space="preserve"> (корпоративні права інших підприємств)</w:t>
      </w:r>
      <w:r w:rsidR="00234317">
        <w:rPr>
          <w:rFonts w:eastAsiaTheme="minorHAnsi"/>
          <w:color w:val="000000"/>
          <w:sz w:val="22"/>
          <w:szCs w:val="22"/>
          <w:lang w:val="uk-UA" w:eastAsia="en-US"/>
        </w:rPr>
        <w:t>.</w:t>
      </w:r>
    </w:p>
    <w:p w:rsidR="00E241B5" w:rsidRPr="00DB4A2A" w:rsidRDefault="00E241B5" w:rsidP="00E241B5">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4.3.4.</w:t>
      </w:r>
      <w:r w:rsidRPr="00DB4A2A">
        <w:rPr>
          <w:rFonts w:eastAsiaTheme="minorHAnsi"/>
          <w:b/>
          <w:color w:val="000000"/>
          <w:sz w:val="22"/>
          <w:szCs w:val="22"/>
          <w:lang w:val="uk-UA" w:eastAsia="en-US"/>
        </w:rPr>
        <w:t>Стратегію досліджень та розробок:</w:t>
      </w:r>
      <w:r w:rsidRPr="00DB4A2A">
        <w:rPr>
          <w:rFonts w:eastAsiaTheme="minorHAnsi"/>
          <w:color w:val="000000"/>
          <w:sz w:val="22"/>
          <w:szCs w:val="22"/>
          <w:lang w:val="uk-UA" w:eastAsia="en-US"/>
        </w:rPr>
        <w:t xml:space="preserve"> </w:t>
      </w:r>
    </w:p>
    <w:p w:rsidR="008B218B" w:rsidRPr="00DB4A2A" w:rsidRDefault="00E241B5" w:rsidP="00152575">
      <w:pPr>
        <w:autoSpaceDE w:val="0"/>
        <w:autoSpaceDN w:val="0"/>
        <w:adjustRightInd w:val="0"/>
        <w:jc w:val="both"/>
        <w:rPr>
          <w:rFonts w:eastAsiaTheme="minorHAnsi"/>
          <w:sz w:val="22"/>
          <w:szCs w:val="22"/>
          <w:lang w:val="uk-UA" w:eastAsia="en-US"/>
        </w:rPr>
      </w:pPr>
      <w:r w:rsidRPr="00DB4A2A">
        <w:rPr>
          <w:rFonts w:eastAsiaTheme="minorHAnsi"/>
          <w:color w:val="000000"/>
          <w:sz w:val="22"/>
          <w:szCs w:val="22"/>
          <w:lang w:val="uk-UA" w:eastAsia="en-US"/>
        </w:rPr>
        <w:t xml:space="preserve">Емітент постійно веде пошук новітніх технологій для організації та здійснення будівництва житла. Планується залучення розробок та устаткування, які суттєво знизять собівартість </w:t>
      </w:r>
      <w:r w:rsidRPr="00DB4A2A">
        <w:rPr>
          <w:rFonts w:eastAsiaTheme="minorHAnsi"/>
          <w:sz w:val="22"/>
          <w:szCs w:val="22"/>
          <w:lang w:val="uk-UA" w:eastAsia="en-US"/>
        </w:rPr>
        <w:t xml:space="preserve">будівництва, поліпшать експлуатаційні якості та споживчу й екологічну безпеку житла, а також зроблять його більш зручним у користування. Наукові дослідження і розробки підприємством не проводилися. </w:t>
      </w:r>
    </w:p>
    <w:p w:rsidR="008B218B" w:rsidRPr="00DB4A2A" w:rsidRDefault="00E241B5" w:rsidP="008B218B">
      <w:pPr>
        <w:autoSpaceDE w:val="0"/>
        <w:autoSpaceDN w:val="0"/>
        <w:adjustRightInd w:val="0"/>
        <w:jc w:val="both"/>
        <w:rPr>
          <w:rFonts w:eastAsiaTheme="minorHAnsi"/>
          <w:sz w:val="22"/>
          <w:szCs w:val="22"/>
          <w:lang w:val="uk-UA" w:eastAsia="en-US"/>
        </w:rPr>
      </w:pPr>
      <w:r w:rsidRPr="00DB4A2A">
        <w:rPr>
          <w:rFonts w:eastAsiaTheme="minorHAnsi"/>
          <w:b/>
          <w:bCs/>
          <w:sz w:val="22"/>
          <w:szCs w:val="22"/>
          <w:lang w:val="uk-UA" w:eastAsia="en-US"/>
        </w:rPr>
        <w:t>4.3.5.</w:t>
      </w:r>
      <w:r w:rsidRPr="00DB4A2A">
        <w:rPr>
          <w:rFonts w:eastAsiaTheme="minorHAnsi"/>
          <w:b/>
          <w:sz w:val="22"/>
          <w:szCs w:val="22"/>
          <w:lang w:val="uk-UA" w:eastAsia="en-US"/>
        </w:rPr>
        <w:t>Основних конкурентів емітента Основними компаніями які пропонують житло, яке за своїми якісними ціновими характеристиками конкурує з житлом, що пропонує Емітент є наступні:</w:t>
      </w:r>
      <w:r w:rsidRPr="00DB4A2A">
        <w:rPr>
          <w:rFonts w:eastAsiaTheme="minorHAnsi"/>
          <w:sz w:val="22"/>
          <w:szCs w:val="22"/>
          <w:lang w:val="uk-UA" w:eastAsia="en-US"/>
        </w:rPr>
        <w:t xml:space="preserve"> ККУП «Фінансова компанія «Житло-інвест», ТОВ «ХХІ століття», ТОВ «Фірма «ТММ», ТОВ «ТМО «Ліко-Холдинг», </w:t>
      </w:r>
      <w:r w:rsidR="00905475" w:rsidRPr="00DB4A2A">
        <w:rPr>
          <w:rFonts w:eastAsiaTheme="minorHAnsi"/>
          <w:sz w:val="22"/>
          <w:szCs w:val="22"/>
          <w:lang w:val="uk-UA" w:eastAsia="en-US"/>
        </w:rPr>
        <w:t>ПрАТ «ПОЗНЯКИ-ЖИЛ-БУД»</w:t>
      </w:r>
      <w:r w:rsidRPr="00DB4A2A">
        <w:rPr>
          <w:rFonts w:eastAsiaTheme="minorHAnsi"/>
          <w:sz w:val="22"/>
          <w:szCs w:val="22"/>
          <w:lang w:val="uk-UA" w:eastAsia="en-US"/>
        </w:rPr>
        <w:t xml:space="preserve">. </w:t>
      </w:r>
    </w:p>
    <w:p w:rsidR="008B218B" w:rsidRPr="00DB4A2A" w:rsidRDefault="00E241B5" w:rsidP="008B218B">
      <w:pPr>
        <w:autoSpaceDE w:val="0"/>
        <w:autoSpaceDN w:val="0"/>
        <w:adjustRightInd w:val="0"/>
        <w:jc w:val="both"/>
        <w:rPr>
          <w:rFonts w:eastAsiaTheme="minorHAnsi"/>
          <w:sz w:val="22"/>
          <w:szCs w:val="22"/>
          <w:lang w:val="uk-UA" w:eastAsia="en-US"/>
        </w:rPr>
      </w:pPr>
      <w:r w:rsidRPr="00DB4A2A">
        <w:rPr>
          <w:rFonts w:eastAsiaTheme="minorHAnsi"/>
          <w:b/>
          <w:bCs/>
          <w:sz w:val="22"/>
          <w:szCs w:val="22"/>
          <w:lang w:val="uk-UA" w:eastAsia="en-US"/>
        </w:rPr>
        <w:t>4.3.6.</w:t>
      </w:r>
      <w:r w:rsidRPr="00DB4A2A">
        <w:rPr>
          <w:rFonts w:eastAsiaTheme="minorHAnsi"/>
          <w:b/>
          <w:sz w:val="22"/>
          <w:szCs w:val="22"/>
          <w:lang w:val="uk-UA" w:eastAsia="en-US"/>
        </w:rPr>
        <w:t>Відомості про участь емітента в асоціаціях, консорціумах, концернах, корпораціях, інших об’єднаннях підприємств:</w:t>
      </w:r>
      <w:r w:rsidRPr="00DB4A2A">
        <w:rPr>
          <w:rFonts w:eastAsiaTheme="minorHAnsi"/>
          <w:sz w:val="22"/>
          <w:szCs w:val="22"/>
          <w:lang w:val="uk-UA" w:eastAsia="en-US"/>
        </w:rPr>
        <w:t xml:space="preserve"> Емітент не входить до складу холдингових компаній, концернів, асоціацій, консорціумів, корпорацій та інших об’єднань підприємств. </w:t>
      </w:r>
    </w:p>
    <w:p w:rsidR="008B218B" w:rsidRPr="00DB4A2A" w:rsidRDefault="00E241B5" w:rsidP="008B218B">
      <w:pPr>
        <w:autoSpaceDE w:val="0"/>
        <w:autoSpaceDN w:val="0"/>
        <w:adjustRightInd w:val="0"/>
        <w:jc w:val="both"/>
        <w:rPr>
          <w:rFonts w:eastAsiaTheme="minorHAnsi"/>
          <w:sz w:val="22"/>
          <w:szCs w:val="22"/>
          <w:lang w:val="uk-UA" w:eastAsia="en-US"/>
        </w:rPr>
      </w:pPr>
      <w:r w:rsidRPr="00DB4A2A">
        <w:rPr>
          <w:rFonts w:eastAsiaTheme="minorHAnsi"/>
          <w:b/>
          <w:bCs/>
          <w:sz w:val="22"/>
          <w:szCs w:val="22"/>
          <w:lang w:val="uk-UA" w:eastAsia="en-US"/>
        </w:rPr>
        <w:t>4.3.7.</w:t>
      </w:r>
      <w:r w:rsidRPr="00DB4A2A">
        <w:rPr>
          <w:rFonts w:eastAsiaTheme="minorHAnsi"/>
          <w:b/>
          <w:sz w:val="22"/>
          <w:szCs w:val="22"/>
          <w:lang w:val="uk-UA" w:eastAsia="en-US"/>
        </w:rPr>
        <w:t>Відомості про філії та представництва емітента:</w:t>
      </w:r>
      <w:r w:rsidR="008B218B" w:rsidRPr="00DB4A2A">
        <w:rPr>
          <w:rFonts w:eastAsiaTheme="minorHAnsi"/>
          <w:b/>
          <w:sz w:val="22"/>
          <w:szCs w:val="22"/>
          <w:lang w:val="uk-UA" w:eastAsia="en-US"/>
        </w:rPr>
        <w:t xml:space="preserve"> </w:t>
      </w:r>
      <w:r w:rsidRPr="00DB4A2A">
        <w:rPr>
          <w:rFonts w:eastAsiaTheme="minorHAnsi"/>
          <w:sz w:val="22"/>
          <w:szCs w:val="22"/>
          <w:lang w:val="uk-UA" w:eastAsia="en-US"/>
        </w:rPr>
        <w:t xml:space="preserve">дочірні підприємства, філії, представництва та інші відокремлені підрозділи у емітента відсутні. </w:t>
      </w:r>
    </w:p>
    <w:p w:rsidR="008B218B" w:rsidRPr="00DB4A2A" w:rsidRDefault="008B218B" w:rsidP="008B218B">
      <w:pPr>
        <w:autoSpaceDE w:val="0"/>
        <w:autoSpaceDN w:val="0"/>
        <w:adjustRightInd w:val="0"/>
        <w:jc w:val="both"/>
        <w:rPr>
          <w:rFonts w:eastAsiaTheme="minorHAnsi"/>
          <w:sz w:val="22"/>
          <w:szCs w:val="22"/>
          <w:lang w:val="uk-UA" w:eastAsia="en-US"/>
        </w:rPr>
      </w:pPr>
    </w:p>
    <w:p w:rsidR="008B218B" w:rsidRPr="00DB4A2A" w:rsidRDefault="00E241B5" w:rsidP="008B218B">
      <w:pPr>
        <w:autoSpaceDE w:val="0"/>
        <w:autoSpaceDN w:val="0"/>
        <w:adjustRightInd w:val="0"/>
        <w:jc w:val="both"/>
        <w:rPr>
          <w:rFonts w:eastAsiaTheme="minorHAnsi"/>
          <w:b/>
          <w:bCs/>
          <w:sz w:val="22"/>
          <w:szCs w:val="22"/>
          <w:lang w:val="uk-UA" w:eastAsia="en-US"/>
        </w:rPr>
      </w:pPr>
      <w:r w:rsidRPr="00DB4A2A">
        <w:rPr>
          <w:rFonts w:eastAsiaTheme="minorHAnsi"/>
          <w:b/>
          <w:bCs/>
          <w:sz w:val="22"/>
          <w:szCs w:val="22"/>
          <w:lang w:val="uk-UA" w:eastAsia="en-US"/>
        </w:rPr>
        <w:t>4.4.</w:t>
      </w:r>
      <w:r w:rsidR="008B218B" w:rsidRPr="00DB4A2A">
        <w:rPr>
          <w:rFonts w:eastAsiaTheme="minorHAnsi"/>
          <w:b/>
          <w:bCs/>
          <w:sz w:val="22"/>
          <w:szCs w:val="22"/>
          <w:lang w:val="uk-UA" w:eastAsia="en-US"/>
        </w:rPr>
        <w:t xml:space="preserve"> </w:t>
      </w:r>
      <w:r w:rsidRPr="00DB4A2A">
        <w:rPr>
          <w:rFonts w:eastAsiaTheme="minorHAnsi"/>
          <w:b/>
          <w:sz w:val="22"/>
          <w:szCs w:val="22"/>
          <w:lang w:val="uk-UA" w:eastAsia="en-US"/>
        </w:rPr>
        <w:t>Відомості про грошові зобов’язання емітента (кредитна історія емітента (крім банків)):</w:t>
      </w:r>
      <w:r w:rsidRPr="00DB4A2A">
        <w:rPr>
          <w:rFonts w:eastAsiaTheme="minorHAnsi"/>
          <w:sz w:val="22"/>
          <w:szCs w:val="22"/>
          <w:lang w:val="uk-UA" w:eastAsia="en-US"/>
        </w:rPr>
        <w:t xml:space="preserve"> </w:t>
      </w:r>
    </w:p>
    <w:p w:rsidR="000D4B0C" w:rsidRDefault="00E241B5" w:rsidP="008B218B">
      <w:pPr>
        <w:autoSpaceDE w:val="0"/>
        <w:autoSpaceDN w:val="0"/>
        <w:adjustRightInd w:val="0"/>
        <w:jc w:val="both"/>
        <w:rPr>
          <w:rFonts w:eastAsiaTheme="minorHAnsi"/>
          <w:sz w:val="22"/>
          <w:szCs w:val="22"/>
          <w:lang w:val="uk-UA" w:eastAsia="en-US"/>
        </w:rPr>
      </w:pPr>
      <w:r w:rsidRPr="00DB4A2A">
        <w:rPr>
          <w:rFonts w:eastAsiaTheme="minorHAnsi"/>
          <w:b/>
          <w:bCs/>
          <w:sz w:val="22"/>
          <w:szCs w:val="22"/>
          <w:lang w:val="uk-UA" w:eastAsia="en-US"/>
        </w:rPr>
        <w:t>4.4.1.</w:t>
      </w:r>
      <w:r w:rsidR="008B218B" w:rsidRPr="00DB4A2A">
        <w:rPr>
          <w:rFonts w:eastAsiaTheme="minorHAnsi"/>
          <w:b/>
          <w:bCs/>
          <w:sz w:val="22"/>
          <w:szCs w:val="22"/>
          <w:lang w:val="uk-UA" w:eastAsia="en-US"/>
        </w:rPr>
        <w:t xml:space="preserve"> </w:t>
      </w:r>
      <w:r w:rsidRPr="00DB4A2A">
        <w:rPr>
          <w:rFonts w:eastAsiaTheme="minorHAnsi"/>
          <w:b/>
          <w:sz w:val="22"/>
          <w:szCs w:val="22"/>
          <w:lang w:val="uk-UA" w:eastAsia="en-US"/>
        </w:rPr>
        <w:t>Які існують на дату прийняття рішення про публічне розміщення облігацій: 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r w:rsidRPr="00DB4A2A">
        <w:rPr>
          <w:rFonts w:eastAsiaTheme="minorHAnsi"/>
          <w:sz w:val="22"/>
          <w:szCs w:val="22"/>
          <w:lang w:val="uk-UA" w:eastAsia="en-US"/>
        </w:rPr>
        <w:t xml:space="preserve"> </w:t>
      </w:r>
    </w:p>
    <w:p w:rsidR="009766B4" w:rsidRDefault="009766B4" w:rsidP="008B218B">
      <w:pPr>
        <w:autoSpaceDE w:val="0"/>
        <w:autoSpaceDN w:val="0"/>
        <w:adjustRightInd w:val="0"/>
        <w:jc w:val="both"/>
        <w:rPr>
          <w:rFonts w:eastAsiaTheme="minorHAnsi"/>
          <w:sz w:val="22"/>
          <w:szCs w:val="22"/>
          <w:lang w:val="uk-UA" w:eastAsia="en-US"/>
        </w:rPr>
      </w:pPr>
    </w:p>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093"/>
        <w:gridCol w:w="1175"/>
        <w:gridCol w:w="2126"/>
        <w:gridCol w:w="1134"/>
        <w:gridCol w:w="1661"/>
      </w:tblGrid>
      <w:tr w:rsidR="009766B4" w:rsidRPr="00214DA3" w:rsidTr="009766B4">
        <w:trPr>
          <w:trHeight w:val="532"/>
        </w:trPr>
        <w:tc>
          <w:tcPr>
            <w:tcW w:w="1418" w:type="dxa"/>
          </w:tcPr>
          <w:p w:rsidR="009766B4" w:rsidRPr="00214DA3" w:rsidRDefault="009766B4" w:rsidP="00427D50">
            <w:pPr>
              <w:pStyle w:val="Default"/>
              <w:rPr>
                <w:b/>
                <w:sz w:val="16"/>
                <w:szCs w:val="16"/>
                <w:lang w:val="uk-UA"/>
              </w:rPr>
            </w:pPr>
            <w:r w:rsidRPr="00214DA3">
              <w:rPr>
                <w:b/>
                <w:sz w:val="16"/>
                <w:szCs w:val="16"/>
                <w:lang w:val="uk-UA"/>
              </w:rPr>
              <w:t>а) Які існ</w:t>
            </w:r>
            <w:r>
              <w:rPr>
                <w:b/>
                <w:sz w:val="16"/>
                <w:szCs w:val="16"/>
                <w:lang w:val="uk-UA"/>
              </w:rPr>
              <w:t xml:space="preserve">ують на дату прийняття рішення </w:t>
            </w:r>
            <w:r w:rsidR="00427D50">
              <w:rPr>
                <w:b/>
                <w:sz w:val="16"/>
                <w:szCs w:val="16"/>
                <w:lang w:val="uk-UA"/>
              </w:rPr>
              <w:t>25.09</w:t>
            </w:r>
            <w:r w:rsidR="007923C0">
              <w:rPr>
                <w:b/>
                <w:sz w:val="16"/>
                <w:szCs w:val="16"/>
                <w:lang w:val="uk-UA"/>
              </w:rPr>
              <w:t>.2017р.</w:t>
            </w:r>
            <w:r w:rsidRPr="00214DA3">
              <w:rPr>
                <w:b/>
                <w:sz w:val="16"/>
                <w:szCs w:val="16"/>
                <w:lang w:val="uk-UA"/>
              </w:rPr>
              <w:t xml:space="preserve"> Кредитний правочин, №, дата </w:t>
            </w:r>
          </w:p>
        </w:tc>
        <w:tc>
          <w:tcPr>
            <w:tcW w:w="1701" w:type="dxa"/>
          </w:tcPr>
          <w:p w:rsidR="009766B4" w:rsidRPr="00214DA3" w:rsidRDefault="009766B4" w:rsidP="003E77EA">
            <w:pPr>
              <w:pStyle w:val="Default"/>
              <w:rPr>
                <w:b/>
                <w:sz w:val="16"/>
                <w:szCs w:val="16"/>
                <w:lang w:val="uk-UA"/>
              </w:rPr>
            </w:pPr>
            <w:r w:rsidRPr="00214DA3">
              <w:rPr>
                <w:b/>
                <w:sz w:val="16"/>
                <w:szCs w:val="16"/>
                <w:lang w:val="uk-UA"/>
              </w:rPr>
              <w:t xml:space="preserve">Кредитор за правочином </w:t>
            </w:r>
          </w:p>
        </w:tc>
        <w:tc>
          <w:tcPr>
            <w:tcW w:w="1093" w:type="dxa"/>
          </w:tcPr>
          <w:p w:rsidR="009766B4" w:rsidRPr="00214DA3" w:rsidRDefault="009766B4" w:rsidP="003E77EA">
            <w:pPr>
              <w:pStyle w:val="Default"/>
              <w:rPr>
                <w:b/>
                <w:sz w:val="16"/>
                <w:szCs w:val="16"/>
                <w:lang w:val="uk-UA"/>
              </w:rPr>
            </w:pPr>
            <w:r w:rsidRPr="00214DA3">
              <w:rPr>
                <w:b/>
                <w:sz w:val="16"/>
                <w:szCs w:val="16"/>
                <w:lang w:val="uk-UA"/>
              </w:rPr>
              <w:t xml:space="preserve">Сума зобов’язання за правочином </w:t>
            </w:r>
          </w:p>
        </w:tc>
        <w:tc>
          <w:tcPr>
            <w:tcW w:w="1175" w:type="dxa"/>
          </w:tcPr>
          <w:p w:rsidR="009766B4" w:rsidRPr="00214DA3" w:rsidRDefault="009766B4" w:rsidP="003E77EA">
            <w:pPr>
              <w:pStyle w:val="Default"/>
              <w:rPr>
                <w:b/>
                <w:sz w:val="16"/>
                <w:szCs w:val="16"/>
                <w:lang w:val="uk-UA"/>
              </w:rPr>
            </w:pPr>
            <w:r w:rsidRPr="00214DA3">
              <w:rPr>
                <w:b/>
                <w:sz w:val="16"/>
                <w:szCs w:val="16"/>
                <w:lang w:val="uk-UA"/>
              </w:rPr>
              <w:t xml:space="preserve">Вид валюти зобов’язання </w:t>
            </w:r>
          </w:p>
        </w:tc>
        <w:tc>
          <w:tcPr>
            <w:tcW w:w="2126" w:type="dxa"/>
          </w:tcPr>
          <w:p w:rsidR="009766B4" w:rsidRPr="00214DA3" w:rsidRDefault="009766B4" w:rsidP="003E77EA">
            <w:pPr>
              <w:pStyle w:val="Default"/>
              <w:rPr>
                <w:b/>
                <w:sz w:val="16"/>
                <w:szCs w:val="16"/>
                <w:lang w:val="uk-UA"/>
              </w:rPr>
            </w:pPr>
            <w:r w:rsidRPr="00214DA3">
              <w:rPr>
                <w:b/>
                <w:sz w:val="16"/>
                <w:szCs w:val="16"/>
                <w:lang w:val="uk-UA"/>
              </w:rPr>
              <w:t xml:space="preserve">Строк і порядок виконання кредитного правочину </w:t>
            </w:r>
          </w:p>
        </w:tc>
        <w:tc>
          <w:tcPr>
            <w:tcW w:w="1134" w:type="dxa"/>
          </w:tcPr>
          <w:p w:rsidR="009766B4" w:rsidRPr="00214DA3" w:rsidRDefault="009766B4" w:rsidP="003E77EA">
            <w:pPr>
              <w:pStyle w:val="Default"/>
              <w:rPr>
                <w:b/>
                <w:sz w:val="16"/>
                <w:szCs w:val="16"/>
                <w:lang w:val="uk-UA"/>
              </w:rPr>
            </w:pPr>
            <w:r w:rsidRPr="00214DA3">
              <w:rPr>
                <w:b/>
                <w:sz w:val="16"/>
                <w:szCs w:val="16"/>
                <w:lang w:val="uk-UA"/>
              </w:rPr>
              <w:t xml:space="preserve">Відомості про остаточну суму зобов’язання за кредитним правочином </w:t>
            </w:r>
          </w:p>
        </w:tc>
        <w:tc>
          <w:tcPr>
            <w:tcW w:w="1661" w:type="dxa"/>
          </w:tcPr>
          <w:p w:rsidR="009766B4" w:rsidRPr="00214DA3" w:rsidRDefault="009766B4" w:rsidP="003E77EA">
            <w:pPr>
              <w:pStyle w:val="Default"/>
              <w:rPr>
                <w:b/>
                <w:sz w:val="16"/>
                <w:szCs w:val="16"/>
                <w:lang w:val="uk-UA"/>
              </w:rPr>
            </w:pPr>
            <w:r w:rsidRPr="00214DA3">
              <w:rPr>
                <w:b/>
                <w:sz w:val="16"/>
                <w:szCs w:val="16"/>
                <w:lang w:val="uk-UA"/>
              </w:rPr>
              <w:t xml:space="preserve">Рішення судів, що стосуються виникнення, виконання та припинення зобов’язань за кредитним правочином </w:t>
            </w:r>
          </w:p>
        </w:tc>
      </w:tr>
      <w:tr w:rsidR="009766B4" w:rsidRPr="00214DA3" w:rsidTr="009766B4">
        <w:trPr>
          <w:trHeight w:val="532"/>
        </w:trPr>
        <w:tc>
          <w:tcPr>
            <w:tcW w:w="1418" w:type="dxa"/>
          </w:tcPr>
          <w:p w:rsidR="009766B4" w:rsidRPr="00214DA3" w:rsidRDefault="009766B4" w:rsidP="003E77EA">
            <w:pPr>
              <w:pStyle w:val="Default"/>
              <w:rPr>
                <w:sz w:val="16"/>
                <w:szCs w:val="16"/>
                <w:lang w:val="uk-UA"/>
              </w:rPr>
            </w:pPr>
            <w:r w:rsidRPr="00214DA3">
              <w:rPr>
                <w:sz w:val="16"/>
                <w:szCs w:val="16"/>
                <w:lang w:val="uk-UA"/>
              </w:rPr>
              <w:t xml:space="preserve">Договір позики, б/н від </w:t>
            </w:r>
            <w:r>
              <w:rPr>
                <w:sz w:val="16"/>
                <w:szCs w:val="16"/>
                <w:lang w:val="uk-UA"/>
              </w:rPr>
              <w:t>01.02.2017</w:t>
            </w:r>
            <w:r w:rsidRPr="00214DA3">
              <w:rPr>
                <w:sz w:val="16"/>
                <w:szCs w:val="16"/>
                <w:lang w:val="uk-UA"/>
              </w:rPr>
              <w:t xml:space="preserve">р. </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190000</w:t>
            </w:r>
            <w:r w:rsidRPr="00214DA3">
              <w:rPr>
                <w:sz w:val="16"/>
                <w:szCs w:val="16"/>
                <w:lang w:val="uk-UA"/>
              </w:rPr>
              <w:t xml:space="preserve">,00 </w:t>
            </w:r>
          </w:p>
        </w:tc>
        <w:tc>
          <w:tcPr>
            <w:tcW w:w="1175" w:type="dxa"/>
          </w:tcPr>
          <w:p w:rsidR="009766B4" w:rsidRPr="00214DA3" w:rsidRDefault="009766B4" w:rsidP="003E77EA">
            <w:pPr>
              <w:pStyle w:val="Default"/>
              <w:rPr>
                <w:sz w:val="16"/>
                <w:szCs w:val="16"/>
                <w:lang w:val="uk-UA"/>
              </w:rPr>
            </w:pPr>
            <w:r w:rsidRPr="00214DA3">
              <w:rPr>
                <w:sz w:val="16"/>
                <w:szCs w:val="16"/>
                <w:lang w:val="uk-UA"/>
              </w:rPr>
              <w:t>гривня України</w:t>
            </w:r>
          </w:p>
        </w:tc>
        <w:tc>
          <w:tcPr>
            <w:tcW w:w="2126" w:type="dxa"/>
          </w:tcPr>
          <w:p w:rsidR="009766B4" w:rsidRPr="00214DA3" w:rsidRDefault="009766B4" w:rsidP="003E77EA">
            <w:pPr>
              <w:pStyle w:val="Default"/>
              <w:rPr>
                <w:sz w:val="14"/>
                <w:szCs w:val="14"/>
                <w:lang w:val="uk-UA"/>
              </w:rPr>
            </w:pPr>
            <w:r w:rsidRPr="00214DA3">
              <w:rPr>
                <w:sz w:val="14"/>
                <w:szCs w:val="14"/>
                <w:lang w:val="uk-UA"/>
              </w:rPr>
              <w:t xml:space="preserve">Погашення до </w:t>
            </w:r>
            <w:r>
              <w:rPr>
                <w:sz w:val="14"/>
                <w:szCs w:val="14"/>
                <w:lang w:val="uk-UA"/>
              </w:rPr>
              <w:t>01</w:t>
            </w:r>
            <w:r w:rsidRPr="00214DA3">
              <w:rPr>
                <w:sz w:val="14"/>
                <w:szCs w:val="14"/>
                <w:lang w:val="uk-UA"/>
              </w:rPr>
              <w:t>.02.201</w:t>
            </w:r>
            <w:r>
              <w:rPr>
                <w:sz w:val="14"/>
                <w:szCs w:val="14"/>
                <w:lang w:val="uk-UA"/>
              </w:rPr>
              <w:t>8</w:t>
            </w:r>
            <w:r w:rsidRPr="00214DA3">
              <w:rPr>
                <w:sz w:val="14"/>
                <w:szCs w:val="14"/>
                <w:lang w:val="uk-UA"/>
              </w:rPr>
              <w:t>р., повністю або частинами до настання кінцевого терміну</w:t>
            </w:r>
          </w:p>
        </w:tc>
        <w:tc>
          <w:tcPr>
            <w:tcW w:w="1134" w:type="dxa"/>
          </w:tcPr>
          <w:p w:rsidR="009766B4" w:rsidRPr="00214DA3" w:rsidRDefault="009766B4" w:rsidP="003E77EA">
            <w:pPr>
              <w:pStyle w:val="Default"/>
              <w:rPr>
                <w:sz w:val="16"/>
                <w:szCs w:val="16"/>
                <w:lang w:val="uk-UA"/>
              </w:rPr>
            </w:pPr>
            <w:r w:rsidRPr="00214DA3">
              <w:rPr>
                <w:sz w:val="16"/>
                <w:szCs w:val="16"/>
                <w:lang w:val="uk-UA"/>
              </w:rPr>
              <w:t xml:space="preserve">403 100,00 </w:t>
            </w:r>
          </w:p>
        </w:tc>
        <w:tc>
          <w:tcPr>
            <w:tcW w:w="1661" w:type="dxa"/>
          </w:tcPr>
          <w:p w:rsidR="009766B4" w:rsidRPr="00214DA3" w:rsidRDefault="009766B4" w:rsidP="003E77EA">
            <w:pPr>
              <w:pStyle w:val="Default"/>
              <w:rPr>
                <w:sz w:val="16"/>
                <w:szCs w:val="16"/>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pStyle w:val="Default"/>
              <w:rPr>
                <w:sz w:val="16"/>
                <w:szCs w:val="16"/>
                <w:lang w:val="uk-UA"/>
              </w:rPr>
            </w:pPr>
            <w:r w:rsidRPr="00214DA3">
              <w:rPr>
                <w:sz w:val="16"/>
                <w:szCs w:val="16"/>
                <w:lang w:val="uk-UA"/>
              </w:rPr>
              <w:t xml:space="preserve">Договір позики, б/н від </w:t>
            </w:r>
            <w:r>
              <w:rPr>
                <w:sz w:val="16"/>
                <w:szCs w:val="16"/>
                <w:lang w:val="uk-UA"/>
              </w:rPr>
              <w:t>01.03.2017</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70</w:t>
            </w:r>
            <w:r w:rsidRPr="00214DA3">
              <w:rPr>
                <w:sz w:val="16"/>
                <w:szCs w:val="16"/>
                <w:lang w:val="uk-UA"/>
              </w:rPr>
              <w:t xml:space="preserve"> 000,00 </w:t>
            </w:r>
          </w:p>
        </w:tc>
        <w:tc>
          <w:tcPr>
            <w:tcW w:w="1175" w:type="dxa"/>
          </w:tcPr>
          <w:p w:rsidR="009766B4" w:rsidRPr="00214DA3" w:rsidRDefault="009766B4" w:rsidP="003E77EA">
            <w:pPr>
              <w:pStyle w:val="Default"/>
              <w:rPr>
                <w:sz w:val="16"/>
                <w:szCs w:val="16"/>
                <w:lang w:val="uk-UA"/>
              </w:rPr>
            </w:pPr>
            <w:r w:rsidRPr="00214DA3">
              <w:rPr>
                <w:sz w:val="16"/>
                <w:szCs w:val="16"/>
                <w:lang w:val="uk-UA"/>
              </w:rPr>
              <w:t xml:space="preserve">гривня України </w:t>
            </w:r>
          </w:p>
        </w:tc>
        <w:tc>
          <w:tcPr>
            <w:tcW w:w="2126" w:type="dxa"/>
          </w:tcPr>
          <w:p w:rsidR="009766B4" w:rsidRPr="00214DA3" w:rsidRDefault="009766B4" w:rsidP="003E77EA">
            <w:pPr>
              <w:pStyle w:val="Default"/>
              <w:rPr>
                <w:sz w:val="14"/>
                <w:szCs w:val="14"/>
                <w:lang w:val="uk-UA"/>
              </w:rPr>
            </w:pPr>
            <w:r w:rsidRPr="00214DA3">
              <w:rPr>
                <w:sz w:val="14"/>
                <w:szCs w:val="14"/>
                <w:lang w:val="uk-UA"/>
              </w:rPr>
              <w:t xml:space="preserve">Погашення до </w:t>
            </w:r>
            <w:r>
              <w:rPr>
                <w:sz w:val="14"/>
                <w:szCs w:val="14"/>
                <w:lang w:val="uk-UA"/>
              </w:rPr>
              <w:t>01.03.2018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70</w:t>
            </w:r>
            <w:r w:rsidRPr="00214DA3">
              <w:rPr>
                <w:sz w:val="16"/>
                <w:szCs w:val="16"/>
                <w:lang w:val="uk-UA"/>
              </w:rPr>
              <w:t xml:space="preserve"> 000,00 </w:t>
            </w:r>
          </w:p>
        </w:tc>
        <w:tc>
          <w:tcPr>
            <w:tcW w:w="1661" w:type="dxa"/>
          </w:tcPr>
          <w:p w:rsidR="009766B4" w:rsidRPr="00214DA3" w:rsidRDefault="009766B4" w:rsidP="003E77EA">
            <w:pPr>
              <w:pStyle w:val="Default"/>
              <w:rPr>
                <w:sz w:val="16"/>
                <w:szCs w:val="16"/>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pStyle w:val="Default"/>
              <w:rPr>
                <w:sz w:val="16"/>
                <w:szCs w:val="16"/>
                <w:lang w:val="uk-UA"/>
              </w:rPr>
            </w:pPr>
            <w:r w:rsidRPr="00214DA3">
              <w:rPr>
                <w:sz w:val="16"/>
                <w:szCs w:val="16"/>
                <w:lang w:val="uk-UA"/>
              </w:rPr>
              <w:t xml:space="preserve">Договір позики, б/н від </w:t>
            </w:r>
            <w:r>
              <w:rPr>
                <w:sz w:val="16"/>
                <w:szCs w:val="16"/>
                <w:lang w:val="uk-UA"/>
              </w:rPr>
              <w:t>01.04.2015</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240</w:t>
            </w:r>
            <w:r w:rsidRPr="00214DA3">
              <w:rPr>
                <w:sz w:val="16"/>
                <w:szCs w:val="16"/>
                <w:lang w:val="uk-UA"/>
              </w:rPr>
              <w:t xml:space="preserve"> 000,00 </w:t>
            </w:r>
          </w:p>
        </w:tc>
        <w:tc>
          <w:tcPr>
            <w:tcW w:w="1175" w:type="dxa"/>
          </w:tcPr>
          <w:p w:rsidR="009766B4" w:rsidRPr="00214DA3" w:rsidRDefault="009766B4" w:rsidP="003E77EA">
            <w:pPr>
              <w:pStyle w:val="Default"/>
              <w:rPr>
                <w:sz w:val="16"/>
                <w:szCs w:val="16"/>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01.04.2018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 xml:space="preserve">240 </w:t>
            </w:r>
            <w:r w:rsidRPr="00214DA3">
              <w:rPr>
                <w:sz w:val="16"/>
                <w:szCs w:val="16"/>
                <w:lang w:val="uk-UA"/>
              </w:rPr>
              <w:t xml:space="preserve">000,00 </w:t>
            </w:r>
          </w:p>
        </w:tc>
        <w:tc>
          <w:tcPr>
            <w:tcW w:w="1661" w:type="dxa"/>
          </w:tcPr>
          <w:p w:rsidR="009766B4" w:rsidRPr="00214DA3" w:rsidRDefault="009766B4" w:rsidP="003E77EA">
            <w:pPr>
              <w:pStyle w:val="Default"/>
              <w:rPr>
                <w:sz w:val="16"/>
                <w:szCs w:val="16"/>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lang w:val="uk-UA"/>
              </w:rPr>
            </w:pPr>
            <w:r w:rsidRPr="00214DA3">
              <w:rPr>
                <w:sz w:val="16"/>
                <w:szCs w:val="16"/>
                <w:lang w:val="uk-UA"/>
              </w:rPr>
              <w:t xml:space="preserve">Договір позики, б/н від </w:t>
            </w:r>
            <w:r>
              <w:rPr>
                <w:sz w:val="16"/>
                <w:szCs w:val="16"/>
                <w:lang w:val="uk-UA"/>
              </w:rPr>
              <w:t xml:space="preserve">01.04.2016 </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106</w:t>
            </w:r>
            <w:r w:rsidRPr="00214DA3">
              <w:rPr>
                <w:sz w:val="16"/>
                <w:szCs w:val="16"/>
                <w:lang w:val="uk-UA"/>
              </w:rPr>
              <w:t>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01.04.2018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106</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lang w:val="uk-UA"/>
              </w:rPr>
            </w:pPr>
            <w:r w:rsidRPr="00214DA3">
              <w:rPr>
                <w:sz w:val="16"/>
                <w:szCs w:val="16"/>
                <w:lang w:val="uk-UA"/>
              </w:rPr>
              <w:t xml:space="preserve">Договір позики, б/н від </w:t>
            </w:r>
            <w:r>
              <w:rPr>
                <w:sz w:val="16"/>
                <w:szCs w:val="16"/>
                <w:lang w:val="uk-UA"/>
              </w:rPr>
              <w:t>01.06.2016</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286</w:t>
            </w:r>
            <w:r w:rsidRPr="00214DA3">
              <w:rPr>
                <w:sz w:val="16"/>
                <w:szCs w:val="16"/>
                <w:lang w:val="uk-UA"/>
              </w:rPr>
              <w:t>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01.06.2018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286</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lang w:val="uk-UA"/>
              </w:rPr>
            </w:pPr>
            <w:r w:rsidRPr="00214DA3">
              <w:rPr>
                <w:sz w:val="16"/>
                <w:szCs w:val="16"/>
                <w:lang w:val="uk-UA"/>
              </w:rPr>
              <w:t xml:space="preserve">Договір позики, б/н від </w:t>
            </w:r>
            <w:r>
              <w:rPr>
                <w:sz w:val="16"/>
                <w:szCs w:val="16"/>
                <w:lang w:val="uk-UA"/>
              </w:rPr>
              <w:t>01.07.2016</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260</w:t>
            </w:r>
            <w:r w:rsidRPr="00214DA3">
              <w:rPr>
                <w:sz w:val="16"/>
                <w:szCs w:val="16"/>
                <w:lang w:val="uk-UA"/>
              </w:rPr>
              <w:t>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6248D8">
            <w:pPr>
              <w:rPr>
                <w:sz w:val="14"/>
                <w:szCs w:val="14"/>
                <w:lang w:val="uk-UA"/>
              </w:rPr>
            </w:pPr>
            <w:r w:rsidRPr="00214DA3">
              <w:rPr>
                <w:sz w:val="14"/>
                <w:szCs w:val="14"/>
                <w:lang w:val="uk-UA"/>
              </w:rPr>
              <w:t xml:space="preserve">Погашення до </w:t>
            </w:r>
            <w:r>
              <w:rPr>
                <w:sz w:val="14"/>
                <w:szCs w:val="14"/>
                <w:lang w:val="uk-UA"/>
              </w:rPr>
              <w:t>01.07.201</w:t>
            </w:r>
            <w:r w:rsidR="006248D8">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lang w:val="uk-UA"/>
              </w:rPr>
            </w:pPr>
            <w:r w:rsidRPr="00214DA3">
              <w:rPr>
                <w:sz w:val="16"/>
                <w:szCs w:val="16"/>
                <w:lang w:val="uk-UA"/>
              </w:rPr>
              <w:t xml:space="preserve">Договір позики, б/н від </w:t>
            </w:r>
            <w:r>
              <w:rPr>
                <w:sz w:val="16"/>
                <w:szCs w:val="16"/>
                <w:lang w:val="uk-UA"/>
              </w:rPr>
              <w:t>01.08.2016</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lastRenderedPageBreak/>
              <w:t>25</w:t>
            </w:r>
            <w:r w:rsidRPr="00214DA3">
              <w:rPr>
                <w:sz w:val="16"/>
                <w:szCs w:val="16"/>
                <w:lang w:val="uk-UA"/>
              </w:rPr>
              <w:t>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6248D8">
            <w:pPr>
              <w:rPr>
                <w:sz w:val="14"/>
                <w:szCs w:val="14"/>
                <w:lang w:val="uk-UA"/>
              </w:rPr>
            </w:pPr>
            <w:r w:rsidRPr="00214DA3">
              <w:rPr>
                <w:sz w:val="14"/>
                <w:szCs w:val="14"/>
                <w:lang w:val="uk-UA"/>
              </w:rPr>
              <w:t xml:space="preserve">Погашення до </w:t>
            </w:r>
            <w:r>
              <w:rPr>
                <w:sz w:val="14"/>
                <w:szCs w:val="14"/>
                <w:lang w:val="uk-UA"/>
              </w:rPr>
              <w:t>01.08.201</w:t>
            </w:r>
            <w:r w:rsidR="006248D8">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lang w:val="uk-UA"/>
              </w:rPr>
            </w:pPr>
            <w:r w:rsidRPr="00214DA3">
              <w:rPr>
                <w:sz w:val="16"/>
                <w:szCs w:val="16"/>
                <w:lang w:val="uk-UA"/>
              </w:rPr>
              <w:lastRenderedPageBreak/>
              <w:t xml:space="preserve">Договір позики, б/н від </w:t>
            </w:r>
            <w:r>
              <w:rPr>
                <w:sz w:val="16"/>
                <w:szCs w:val="16"/>
                <w:lang w:val="uk-UA"/>
              </w:rPr>
              <w:t>01.09.2016</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260</w:t>
            </w:r>
            <w:r w:rsidRPr="00214DA3">
              <w:rPr>
                <w:sz w:val="16"/>
                <w:szCs w:val="16"/>
                <w:lang w:val="uk-UA"/>
              </w:rPr>
              <w:t>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01.09.2018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lang w:val="uk-UA"/>
              </w:rPr>
            </w:pPr>
            <w:r w:rsidRPr="00214DA3">
              <w:rPr>
                <w:sz w:val="16"/>
                <w:szCs w:val="16"/>
                <w:lang w:val="uk-UA"/>
              </w:rPr>
              <w:t xml:space="preserve">Договір позики, б/н від </w:t>
            </w:r>
            <w:r>
              <w:rPr>
                <w:sz w:val="16"/>
                <w:szCs w:val="16"/>
                <w:lang w:val="uk-UA"/>
              </w:rPr>
              <w:t>01.11.2016</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285</w:t>
            </w:r>
            <w:r w:rsidRPr="00214DA3">
              <w:rPr>
                <w:sz w:val="16"/>
                <w:szCs w:val="16"/>
                <w:lang w:val="uk-UA"/>
              </w:rPr>
              <w:t>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01.11.2017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285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lang w:val="uk-UA"/>
              </w:rPr>
            </w:pPr>
            <w:r w:rsidRPr="00214DA3">
              <w:rPr>
                <w:sz w:val="16"/>
                <w:szCs w:val="16"/>
                <w:lang w:val="uk-UA"/>
              </w:rPr>
              <w:t xml:space="preserve">Договір позики, б/н від </w:t>
            </w:r>
            <w:r>
              <w:rPr>
                <w:sz w:val="16"/>
                <w:szCs w:val="16"/>
                <w:lang w:val="uk-UA"/>
              </w:rPr>
              <w:t>01.12.2016</w:t>
            </w:r>
            <w:r w:rsidRPr="00214DA3">
              <w:rPr>
                <w:sz w:val="16"/>
                <w:szCs w:val="16"/>
                <w:lang w:val="uk-UA"/>
              </w:rPr>
              <w:t>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Pr="00214DA3" w:rsidRDefault="009766B4" w:rsidP="003E77EA">
            <w:pPr>
              <w:pStyle w:val="Default"/>
              <w:rPr>
                <w:sz w:val="16"/>
                <w:szCs w:val="16"/>
                <w:lang w:val="uk-UA"/>
              </w:rPr>
            </w:pPr>
            <w:r>
              <w:rPr>
                <w:sz w:val="16"/>
                <w:szCs w:val="16"/>
                <w:lang w:val="uk-UA"/>
              </w:rPr>
              <w:t>335</w:t>
            </w:r>
            <w:r w:rsidRPr="00214DA3">
              <w:rPr>
                <w:sz w:val="16"/>
                <w:szCs w:val="16"/>
                <w:lang w:val="uk-UA"/>
              </w:rPr>
              <w:t>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01.12.2017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335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Pr="00214DA3" w:rsidRDefault="009766B4" w:rsidP="003E77EA">
            <w:pPr>
              <w:rPr>
                <w:sz w:val="16"/>
                <w:szCs w:val="16"/>
                <w:lang w:val="uk-UA"/>
              </w:rPr>
            </w:pPr>
            <w:r w:rsidRPr="00214DA3">
              <w:rPr>
                <w:sz w:val="16"/>
                <w:szCs w:val="16"/>
                <w:lang w:val="uk-UA"/>
              </w:rPr>
              <w:t>Договір позики, б/н від</w:t>
            </w:r>
            <w:r>
              <w:rPr>
                <w:sz w:val="16"/>
                <w:szCs w:val="16"/>
                <w:lang w:val="uk-UA"/>
              </w:rPr>
              <w:t xml:space="preserve"> 02.02.2015р.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663000,00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02.02.2018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663</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02.02.2016р.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255000,00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02.02.2018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225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02.03.2017р.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31000,00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02.03.2018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31</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02.11.2016р.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02.11.2017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03.02.2015р.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464000,00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03.02.2018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464</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03.03.2015р.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03.03.2018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03.03.2017р.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03.03.2018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03.06.2016р.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03.06.2018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03.08.2016р.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40000,00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03.06.2018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40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03.11.2016р.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sidR="000A0C73">
              <w:rPr>
                <w:sz w:val="14"/>
                <w:szCs w:val="14"/>
                <w:lang w:val="uk-UA"/>
              </w:rPr>
              <w:t>03.11.2017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04.08.2016р.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04.08.201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05.02.2015р.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752000,00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05.02.2018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752</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06.03.2017р.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06.03.2018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07.02.2017р.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435000,00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07.02.2018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435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07.03.2017р.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1480000,00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07.03.2018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1480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07.10.2016р.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lastRenderedPageBreak/>
              <w:t>160000,00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07.03.2018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lastRenderedPageBreak/>
              <w:t>Договір позики, б/н від</w:t>
            </w:r>
          </w:p>
          <w:p w:rsidR="009766B4" w:rsidRPr="00214DA3" w:rsidRDefault="009766B4" w:rsidP="003E77EA">
            <w:pPr>
              <w:rPr>
                <w:sz w:val="16"/>
                <w:szCs w:val="16"/>
                <w:lang w:val="uk-UA"/>
              </w:rPr>
            </w:pPr>
            <w:r>
              <w:rPr>
                <w:sz w:val="16"/>
                <w:szCs w:val="16"/>
                <w:lang w:val="uk-UA"/>
              </w:rPr>
              <w:t>08.02.2016р.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240000,00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08.02.2018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240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08.07.2016р.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08.07.201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08.12.2015р.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08.12.2017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08.12.2016р.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70000,00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08.12.2017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700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09.02.2017р.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225000,00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09.02.201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225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09.04.2015р.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09.04.2018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09.06.2016р.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235000,00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09.06.2018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235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09.08.2016р.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09.08.201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B27ACB"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09.12.2016р.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09.12.2017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10.10.2016р.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sidR="000A0C73">
              <w:rPr>
                <w:sz w:val="14"/>
                <w:szCs w:val="14"/>
                <w:lang w:val="uk-UA"/>
              </w:rPr>
              <w:t>10.10.2017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10.11.2016р.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510000,00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10.11.2017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510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11.03.2015р.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11.03.2018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12.02.2016р.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340000,00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12.02.2018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340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12.07.2016р.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12.07.201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12.12.2016р.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270000,00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12.12.2017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270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13.01.2016р.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13.01.2018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13.02.2017р.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13.02.2018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13.06.2016р.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13.06.2018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13.09.2016р.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lastRenderedPageBreak/>
              <w:t>165000,00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13.09.201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165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lastRenderedPageBreak/>
              <w:t>Договір позики, б/н від</w:t>
            </w:r>
          </w:p>
          <w:p w:rsidR="009766B4" w:rsidRPr="00214DA3" w:rsidRDefault="009766B4" w:rsidP="003E77EA">
            <w:pPr>
              <w:rPr>
                <w:sz w:val="16"/>
                <w:szCs w:val="16"/>
                <w:lang w:val="uk-UA"/>
              </w:rPr>
            </w:pPr>
            <w:r>
              <w:rPr>
                <w:sz w:val="16"/>
                <w:szCs w:val="16"/>
                <w:lang w:val="uk-UA"/>
              </w:rPr>
              <w:t>15.01.2016р.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211000,00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15.01.2018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211</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15.03.2017р.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15.03.2018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15.04.2016р.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270000,00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15.04.2018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270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15.06.2016р.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85000,00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15.06.2018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85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15.07.2016р.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236000,00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15.07.201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236</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15.08.2016р.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15.08.201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15.12.2015р.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15.12.2017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F20624"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15.12.2016р.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260000,00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15.12.2017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16.02.2015р.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16.02.2018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16.02.2017р.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670000,00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16.02.2018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670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16.09.2016р.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16.09.201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16.11.2016р.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60000,00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16.11.2017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17.01.2017р.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17.01.2018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17.02.2016р.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60000,00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17.02.2018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17.03.2017р.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650000,00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17.03.2018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650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17.06.2016р.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17.06.2018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17.10.2016р.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145000,00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17.10.2017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145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18.02.2016р.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95000,00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18.02.2018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95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18.03.2016р.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lastRenderedPageBreak/>
              <w:t>120000,00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18.03.2018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lastRenderedPageBreak/>
              <w:t>Договір позики, б/н від</w:t>
            </w:r>
          </w:p>
          <w:p w:rsidR="009766B4" w:rsidRPr="00214DA3" w:rsidRDefault="009766B4" w:rsidP="003E77EA">
            <w:pPr>
              <w:rPr>
                <w:sz w:val="16"/>
                <w:szCs w:val="16"/>
                <w:lang w:val="uk-UA"/>
              </w:rPr>
            </w:pPr>
            <w:r>
              <w:rPr>
                <w:sz w:val="16"/>
                <w:szCs w:val="16"/>
                <w:lang w:val="uk-UA"/>
              </w:rPr>
              <w:t>18.04.2016р.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18.04.2018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18.05.2015р.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272000,00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18.05.2018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272</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18.05.2016р.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18.05.2018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18.08.2015р.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135000,00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18.08.201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135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19.01.2016р.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262000,00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19.01.2018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262</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19.01.2017р.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19.01.2018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19.02.2015р.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106000,00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19.02.2018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106</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19.12.2016р.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280000,00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19.12.2017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280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20.02.2017р.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20.02.2018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20.07.2016р.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20.07.201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20.12.2016р.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1150000,00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20.12.2017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1150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21.04.2016р.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21.04.2018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21.08.2015р.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170000,00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21.08.201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170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21.09.2016р.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133000,00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21.09.20</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133</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22.01.2015р.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206000,00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22.01.2018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206</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22.04.2016р.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22.04.2018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22.06.2016р.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22.06.2018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22.11.2016р.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22.11.2017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23.01.2015р.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lastRenderedPageBreak/>
              <w:t>3128105,28</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23.01.2018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3128105,28</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lastRenderedPageBreak/>
              <w:t>Договір позики, б/н від</w:t>
            </w:r>
          </w:p>
          <w:p w:rsidR="009766B4" w:rsidRPr="00214DA3" w:rsidRDefault="009766B4" w:rsidP="003E77EA">
            <w:pPr>
              <w:rPr>
                <w:sz w:val="16"/>
                <w:szCs w:val="16"/>
                <w:lang w:val="uk-UA"/>
              </w:rPr>
            </w:pPr>
            <w:r>
              <w:rPr>
                <w:sz w:val="16"/>
                <w:szCs w:val="16"/>
                <w:lang w:val="uk-UA"/>
              </w:rPr>
              <w:t>23.01.2017р.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930000,00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23.01.2018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930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23.02.2015р.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40000,00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23.02.2018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40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23.03.2018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23.06.2018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23.08.2016р.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23.08.201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23.09.2016р.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23.09.201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23.12.2015р.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23.12.2017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23.12.2016р.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10425000,00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23.12.2017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10425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24.05.2016р.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24.05.2018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25.02.2015р.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60000,00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25.02.2018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25.03.2015р.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13000,00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25.03.2018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13</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FD23FB"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25.10.2016р.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25.10.2017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25.10.2016р.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235000,00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25.11.2017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235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25.12.2015р.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310000,00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25.12.2017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310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26.01.2016р.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365000,00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26.01.2018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365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26.01.2017р.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305000,00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26.01.2018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305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26.03.2015р.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260000,00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26.03.2018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26.06.2015р.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80000,00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26.06.2018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80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26.07.2016р.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lastRenderedPageBreak/>
              <w:t>215000,00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26.07.2018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lastRenderedPageBreak/>
              <w:t>Договір позики, б/н від</w:t>
            </w:r>
          </w:p>
          <w:p w:rsidR="009766B4" w:rsidRPr="00214DA3" w:rsidRDefault="009766B4" w:rsidP="003E77EA">
            <w:pPr>
              <w:rPr>
                <w:sz w:val="16"/>
                <w:szCs w:val="16"/>
                <w:lang w:val="uk-UA"/>
              </w:rPr>
            </w:pPr>
            <w:r>
              <w:rPr>
                <w:sz w:val="16"/>
                <w:szCs w:val="16"/>
                <w:lang w:val="uk-UA"/>
              </w:rPr>
              <w:t>26.08.2016р.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26.08.201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26.09.2016р.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26.09.2017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27.01.2017р.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1050000,00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27.01.2018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1050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27.02.2017р.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226000,00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27.02.2018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226</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27.04.2016р.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27.04.2018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27.08.2015р.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22000,00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AA655F">
            <w:pPr>
              <w:rPr>
                <w:sz w:val="14"/>
                <w:szCs w:val="14"/>
                <w:lang w:val="uk-UA"/>
              </w:rPr>
            </w:pPr>
            <w:r w:rsidRPr="00214DA3">
              <w:rPr>
                <w:sz w:val="14"/>
                <w:szCs w:val="14"/>
                <w:lang w:val="uk-UA"/>
              </w:rPr>
              <w:t xml:space="preserve">Погашення до </w:t>
            </w:r>
            <w:r>
              <w:rPr>
                <w:sz w:val="14"/>
                <w:szCs w:val="14"/>
                <w:lang w:val="uk-UA"/>
              </w:rPr>
              <w:t>27.08.201</w:t>
            </w:r>
            <w:r w:rsidR="00AA655F">
              <w:rPr>
                <w:sz w:val="14"/>
                <w:szCs w:val="14"/>
                <w:lang w:val="uk-UA"/>
              </w:rPr>
              <w:t>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22</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27.12.2016р.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27.12.2017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28.01.2015р.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230000,00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28.01.2018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230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28.02.2017р.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2460000,00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28.02.2018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2460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28.04.2015р.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75000,00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28.04.2018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75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28.05.2015р.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110000,00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28.05.2018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110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28.09.2015р.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157000,00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28.09.2017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157</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28.10.2016р.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150000,00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28.10.2017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150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29.03.2017р.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29.03.2018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29.04.2016р.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40000,00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29.04.2018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40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29.06.2016р.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215000,00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29.06.2018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215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29.09.2016р.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75000,00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29.09.2017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75</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29.12.2016р.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29.12.2017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30.03.2017р.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lastRenderedPageBreak/>
              <w:t>500000,00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30.03.2018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lastRenderedPageBreak/>
              <w:t>Договір позики, б/н від</w:t>
            </w:r>
          </w:p>
          <w:p w:rsidR="009766B4" w:rsidRPr="00214DA3" w:rsidRDefault="009766B4" w:rsidP="003E77EA">
            <w:pPr>
              <w:rPr>
                <w:sz w:val="16"/>
                <w:szCs w:val="16"/>
                <w:lang w:val="uk-UA"/>
              </w:rPr>
            </w:pPr>
            <w:r>
              <w:rPr>
                <w:sz w:val="16"/>
                <w:szCs w:val="16"/>
                <w:lang w:val="uk-UA"/>
              </w:rPr>
              <w:t>30.06.2016р.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38000,00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30.06.2018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38</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30.11.2016р.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50000,00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30.11.2017</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50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9766B4" w:rsidRPr="00214DA3" w:rsidTr="009766B4">
        <w:trPr>
          <w:trHeight w:val="349"/>
        </w:trPr>
        <w:tc>
          <w:tcPr>
            <w:tcW w:w="1418" w:type="dxa"/>
          </w:tcPr>
          <w:p w:rsidR="009766B4" w:rsidRDefault="009766B4" w:rsidP="003E77EA">
            <w:pPr>
              <w:rPr>
                <w:sz w:val="16"/>
                <w:szCs w:val="16"/>
                <w:lang w:val="uk-UA"/>
              </w:rPr>
            </w:pPr>
            <w:r w:rsidRPr="00214DA3">
              <w:rPr>
                <w:sz w:val="16"/>
                <w:szCs w:val="16"/>
                <w:lang w:val="uk-UA"/>
              </w:rPr>
              <w:t>Договір позики, б/н від</w:t>
            </w:r>
          </w:p>
          <w:p w:rsidR="009766B4" w:rsidRPr="00214DA3" w:rsidRDefault="009766B4" w:rsidP="003E77EA">
            <w:pPr>
              <w:rPr>
                <w:sz w:val="16"/>
                <w:szCs w:val="16"/>
                <w:lang w:val="uk-UA"/>
              </w:rPr>
            </w:pPr>
            <w:r>
              <w:rPr>
                <w:sz w:val="16"/>
                <w:szCs w:val="16"/>
                <w:lang w:val="uk-UA"/>
              </w:rPr>
              <w:t>31.01.2017р.</w:t>
            </w:r>
          </w:p>
        </w:tc>
        <w:tc>
          <w:tcPr>
            <w:tcW w:w="1701" w:type="dxa"/>
          </w:tcPr>
          <w:p w:rsidR="009766B4" w:rsidRPr="00214DA3" w:rsidRDefault="009766B4"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9766B4" w:rsidRDefault="009766B4" w:rsidP="003E77EA">
            <w:pPr>
              <w:pStyle w:val="Default"/>
              <w:rPr>
                <w:sz w:val="16"/>
                <w:szCs w:val="16"/>
                <w:lang w:val="uk-UA"/>
              </w:rPr>
            </w:pPr>
            <w:r>
              <w:rPr>
                <w:sz w:val="16"/>
                <w:szCs w:val="16"/>
                <w:lang w:val="uk-UA"/>
              </w:rPr>
              <w:t>20000,00</w:t>
            </w:r>
          </w:p>
        </w:tc>
        <w:tc>
          <w:tcPr>
            <w:tcW w:w="1175" w:type="dxa"/>
          </w:tcPr>
          <w:p w:rsidR="009766B4" w:rsidRPr="00214DA3" w:rsidRDefault="009766B4" w:rsidP="003E77EA">
            <w:pPr>
              <w:rPr>
                <w:lang w:val="uk-UA"/>
              </w:rPr>
            </w:pPr>
            <w:r w:rsidRPr="00214DA3">
              <w:rPr>
                <w:sz w:val="16"/>
                <w:szCs w:val="16"/>
                <w:lang w:val="uk-UA"/>
              </w:rPr>
              <w:t xml:space="preserve">гривня України </w:t>
            </w:r>
          </w:p>
        </w:tc>
        <w:tc>
          <w:tcPr>
            <w:tcW w:w="2126" w:type="dxa"/>
          </w:tcPr>
          <w:p w:rsidR="009766B4" w:rsidRPr="00214DA3" w:rsidRDefault="009766B4" w:rsidP="003E77EA">
            <w:pPr>
              <w:rPr>
                <w:sz w:val="14"/>
                <w:szCs w:val="14"/>
                <w:lang w:val="uk-UA"/>
              </w:rPr>
            </w:pPr>
            <w:r w:rsidRPr="00214DA3">
              <w:rPr>
                <w:sz w:val="14"/>
                <w:szCs w:val="14"/>
                <w:lang w:val="uk-UA"/>
              </w:rPr>
              <w:t xml:space="preserve">Погашення до </w:t>
            </w:r>
            <w:r>
              <w:rPr>
                <w:sz w:val="14"/>
                <w:szCs w:val="14"/>
                <w:lang w:val="uk-UA"/>
              </w:rPr>
              <w:t>31.01.2018</w:t>
            </w:r>
            <w:r w:rsidRPr="00214DA3">
              <w:rPr>
                <w:sz w:val="14"/>
                <w:szCs w:val="14"/>
                <w:lang w:val="uk-UA"/>
              </w:rPr>
              <w:t xml:space="preserve">р., повністю або частинами до настання кінцевого терміну </w:t>
            </w:r>
          </w:p>
        </w:tc>
        <w:tc>
          <w:tcPr>
            <w:tcW w:w="1134" w:type="dxa"/>
          </w:tcPr>
          <w:p w:rsidR="009766B4" w:rsidRPr="00214DA3" w:rsidRDefault="009766B4" w:rsidP="003E77EA">
            <w:pPr>
              <w:pStyle w:val="Default"/>
              <w:rPr>
                <w:sz w:val="16"/>
                <w:szCs w:val="16"/>
                <w:lang w:val="uk-UA"/>
              </w:rPr>
            </w:pPr>
            <w:r>
              <w:rPr>
                <w:sz w:val="16"/>
                <w:szCs w:val="16"/>
                <w:lang w:val="uk-UA"/>
              </w:rPr>
              <w:t>20</w:t>
            </w:r>
            <w:r w:rsidRPr="00214DA3">
              <w:rPr>
                <w:sz w:val="16"/>
                <w:szCs w:val="16"/>
                <w:lang w:val="uk-UA"/>
              </w:rPr>
              <w:t>000,00</w:t>
            </w:r>
          </w:p>
        </w:tc>
        <w:tc>
          <w:tcPr>
            <w:tcW w:w="1661" w:type="dxa"/>
          </w:tcPr>
          <w:p w:rsidR="009766B4" w:rsidRPr="00214DA3" w:rsidRDefault="009766B4" w:rsidP="003E77EA">
            <w:pPr>
              <w:rPr>
                <w:lang w:val="uk-UA"/>
              </w:rPr>
            </w:pPr>
            <w:r w:rsidRPr="00214DA3">
              <w:rPr>
                <w:sz w:val="16"/>
                <w:szCs w:val="16"/>
                <w:lang w:val="uk-UA"/>
              </w:rPr>
              <w:t xml:space="preserve">Рішення відсутні </w:t>
            </w:r>
          </w:p>
        </w:tc>
      </w:tr>
      <w:tr w:rsidR="00F2794C" w:rsidRPr="00214DA3" w:rsidTr="009766B4">
        <w:trPr>
          <w:trHeight w:val="349"/>
        </w:trPr>
        <w:tc>
          <w:tcPr>
            <w:tcW w:w="1418" w:type="dxa"/>
          </w:tcPr>
          <w:p w:rsidR="00F2794C" w:rsidRDefault="00F2794C" w:rsidP="003E77EA">
            <w:pPr>
              <w:rPr>
                <w:sz w:val="16"/>
                <w:szCs w:val="16"/>
                <w:lang w:val="uk-UA"/>
              </w:rPr>
            </w:pPr>
            <w:r>
              <w:rPr>
                <w:sz w:val="16"/>
                <w:szCs w:val="16"/>
                <w:lang w:val="uk-UA"/>
              </w:rPr>
              <w:t>Договір позики, б/н від</w:t>
            </w:r>
          </w:p>
          <w:p w:rsidR="00F2794C" w:rsidRPr="00214DA3" w:rsidRDefault="00F2794C" w:rsidP="003E77EA">
            <w:pPr>
              <w:rPr>
                <w:sz w:val="16"/>
                <w:szCs w:val="16"/>
                <w:lang w:val="uk-UA"/>
              </w:rPr>
            </w:pPr>
            <w:r>
              <w:rPr>
                <w:sz w:val="16"/>
                <w:szCs w:val="16"/>
                <w:lang w:val="uk-UA"/>
              </w:rPr>
              <w:t>01.06.2017р.</w:t>
            </w:r>
          </w:p>
        </w:tc>
        <w:tc>
          <w:tcPr>
            <w:tcW w:w="1701" w:type="dxa"/>
          </w:tcPr>
          <w:p w:rsidR="00F2794C" w:rsidRPr="00214DA3" w:rsidRDefault="00F2794C" w:rsidP="003E77EA">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2794C" w:rsidRDefault="00F2794C" w:rsidP="003E77EA">
            <w:pPr>
              <w:pStyle w:val="Default"/>
              <w:rPr>
                <w:sz w:val="16"/>
                <w:szCs w:val="16"/>
                <w:lang w:val="uk-UA"/>
              </w:rPr>
            </w:pPr>
            <w:r>
              <w:rPr>
                <w:sz w:val="16"/>
                <w:szCs w:val="16"/>
                <w:lang w:val="uk-UA"/>
              </w:rPr>
              <w:t>230000,00</w:t>
            </w:r>
          </w:p>
          <w:p w:rsidR="00F2794C" w:rsidRDefault="00F2794C" w:rsidP="003E77EA">
            <w:pPr>
              <w:pStyle w:val="Default"/>
              <w:rPr>
                <w:sz w:val="16"/>
                <w:szCs w:val="16"/>
                <w:lang w:val="uk-UA"/>
              </w:rPr>
            </w:pPr>
          </w:p>
        </w:tc>
        <w:tc>
          <w:tcPr>
            <w:tcW w:w="1175" w:type="dxa"/>
          </w:tcPr>
          <w:p w:rsidR="00F2794C" w:rsidRPr="00214DA3" w:rsidRDefault="00F2794C" w:rsidP="00FE2BD1">
            <w:pPr>
              <w:rPr>
                <w:lang w:val="uk-UA"/>
              </w:rPr>
            </w:pPr>
            <w:r w:rsidRPr="00214DA3">
              <w:rPr>
                <w:sz w:val="16"/>
                <w:szCs w:val="16"/>
                <w:lang w:val="uk-UA"/>
              </w:rPr>
              <w:t xml:space="preserve">гривня України </w:t>
            </w:r>
          </w:p>
        </w:tc>
        <w:tc>
          <w:tcPr>
            <w:tcW w:w="2126" w:type="dxa"/>
          </w:tcPr>
          <w:p w:rsidR="00F2794C" w:rsidRPr="00214DA3" w:rsidRDefault="00F2794C" w:rsidP="00F2794C">
            <w:pPr>
              <w:rPr>
                <w:sz w:val="14"/>
                <w:szCs w:val="14"/>
                <w:lang w:val="uk-UA"/>
              </w:rPr>
            </w:pPr>
            <w:r w:rsidRPr="00214DA3">
              <w:rPr>
                <w:sz w:val="14"/>
                <w:szCs w:val="14"/>
                <w:lang w:val="uk-UA"/>
              </w:rPr>
              <w:t xml:space="preserve">Погашення до </w:t>
            </w:r>
            <w:r>
              <w:rPr>
                <w:sz w:val="14"/>
                <w:szCs w:val="14"/>
                <w:lang w:val="uk-UA"/>
              </w:rPr>
              <w:t>01.06.2018</w:t>
            </w:r>
            <w:r w:rsidRPr="00214DA3">
              <w:rPr>
                <w:sz w:val="14"/>
                <w:szCs w:val="14"/>
                <w:lang w:val="uk-UA"/>
              </w:rPr>
              <w:t xml:space="preserve">р., повністю або частинами до настання кінцевого терміну </w:t>
            </w:r>
          </w:p>
        </w:tc>
        <w:tc>
          <w:tcPr>
            <w:tcW w:w="1134" w:type="dxa"/>
          </w:tcPr>
          <w:p w:rsidR="00F2794C" w:rsidRDefault="00F2794C" w:rsidP="003E77EA">
            <w:pPr>
              <w:pStyle w:val="Default"/>
              <w:rPr>
                <w:sz w:val="16"/>
                <w:szCs w:val="16"/>
                <w:lang w:val="uk-UA"/>
              </w:rPr>
            </w:pPr>
            <w:r>
              <w:rPr>
                <w:sz w:val="16"/>
                <w:szCs w:val="16"/>
                <w:lang w:val="uk-UA"/>
              </w:rPr>
              <w:t>230000,00</w:t>
            </w:r>
          </w:p>
        </w:tc>
        <w:tc>
          <w:tcPr>
            <w:tcW w:w="1661" w:type="dxa"/>
          </w:tcPr>
          <w:p w:rsidR="00F2794C" w:rsidRPr="00214DA3" w:rsidRDefault="00F2794C" w:rsidP="003E77EA">
            <w:pPr>
              <w:rPr>
                <w:sz w:val="16"/>
                <w:szCs w:val="16"/>
                <w:lang w:val="uk-UA"/>
              </w:rPr>
            </w:pPr>
            <w:r w:rsidRPr="00214DA3">
              <w:rPr>
                <w:sz w:val="16"/>
                <w:szCs w:val="16"/>
                <w:lang w:val="uk-UA"/>
              </w:rPr>
              <w:t>Рішення відсутні</w:t>
            </w:r>
          </w:p>
        </w:tc>
      </w:tr>
      <w:tr w:rsidR="00F2794C" w:rsidRPr="00214DA3" w:rsidTr="00FE2BD1">
        <w:trPr>
          <w:trHeight w:val="349"/>
        </w:trPr>
        <w:tc>
          <w:tcPr>
            <w:tcW w:w="1418" w:type="dxa"/>
          </w:tcPr>
          <w:p w:rsidR="00F2794C" w:rsidRDefault="00F2794C" w:rsidP="00FE2BD1">
            <w:pPr>
              <w:rPr>
                <w:sz w:val="16"/>
                <w:szCs w:val="16"/>
                <w:lang w:val="uk-UA"/>
              </w:rPr>
            </w:pPr>
            <w:r>
              <w:rPr>
                <w:sz w:val="16"/>
                <w:szCs w:val="16"/>
                <w:lang w:val="uk-UA"/>
              </w:rPr>
              <w:t>Договір позики, б/н від</w:t>
            </w:r>
          </w:p>
          <w:p w:rsidR="00F2794C" w:rsidRPr="00214DA3" w:rsidRDefault="00F2794C" w:rsidP="00F2794C">
            <w:pPr>
              <w:rPr>
                <w:sz w:val="16"/>
                <w:szCs w:val="16"/>
                <w:lang w:val="uk-UA"/>
              </w:rPr>
            </w:pPr>
            <w:r>
              <w:rPr>
                <w:sz w:val="16"/>
                <w:szCs w:val="16"/>
                <w:lang w:val="uk-UA"/>
              </w:rPr>
              <w:t>03.04.2017р.</w:t>
            </w:r>
          </w:p>
        </w:tc>
        <w:tc>
          <w:tcPr>
            <w:tcW w:w="1701" w:type="dxa"/>
          </w:tcPr>
          <w:p w:rsidR="00F2794C" w:rsidRPr="00214DA3" w:rsidRDefault="00F2794C"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2794C" w:rsidRDefault="00F2794C" w:rsidP="00FE2BD1">
            <w:pPr>
              <w:pStyle w:val="Default"/>
              <w:rPr>
                <w:sz w:val="16"/>
                <w:szCs w:val="16"/>
                <w:lang w:val="uk-UA"/>
              </w:rPr>
            </w:pPr>
            <w:r>
              <w:rPr>
                <w:sz w:val="16"/>
                <w:szCs w:val="16"/>
                <w:lang w:val="uk-UA"/>
              </w:rPr>
              <w:t>70000,00</w:t>
            </w:r>
          </w:p>
          <w:p w:rsidR="00F2794C" w:rsidRDefault="00F2794C" w:rsidP="00FE2BD1">
            <w:pPr>
              <w:pStyle w:val="Default"/>
              <w:rPr>
                <w:sz w:val="16"/>
                <w:szCs w:val="16"/>
                <w:lang w:val="uk-UA"/>
              </w:rPr>
            </w:pPr>
          </w:p>
        </w:tc>
        <w:tc>
          <w:tcPr>
            <w:tcW w:w="1175" w:type="dxa"/>
          </w:tcPr>
          <w:p w:rsidR="00F2794C" w:rsidRPr="00214DA3" w:rsidRDefault="00F2794C" w:rsidP="00FE2BD1">
            <w:pPr>
              <w:rPr>
                <w:lang w:val="uk-UA"/>
              </w:rPr>
            </w:pPr>
            <w:r w:rsidRPr="00214DA3">
              <w:rPr>
                <w:sz w:val="16"/>
                <w:szCs w:val="16"/>
                <w:lang w:val="uk-UA"/>
              </w:rPr>
              <w:t xml:space="preserve">гривня України </w:t>
            </w:r>
          </w:p>
        </w:tc>
        <w:tc>
          <w:tcPr>
            <w:tcW w:w="2126" w:type="dxa"/>
          </w:tcPr>
          <w:p w:rsidR="00F2794C" w:rsidRPr="00214DA3" w:rsidRDefault="00F2794C" w:rsidP="00F2794C">
            <w:pPr>
              <w:rPr>
                <w:sz w:val="14"/>
                <w:szCs w:val="14"/>
                <w:lang w:val="uk-UA"/>
              </w:rPr>
            </w:pPr>
            <w:r w:rsidRPr="00214DA3">
              <w:rPr>
                <w:sz w:val="14"/>
                <w:szCs w:val="14"/>
                <w:lang w:val="uk-UA"/>
              </w:rPr>
              <w:t xml:space="preserve">Погашення до </w:t>
            </w:r>
            <w:r>
              <w:rPr>
                <w:sz w:val="14"/>
                <w:szCs w:val="14"/>
                <w:lang w:val="uk-UA"/>
              </w:rPr>
              <w:t>03.04.2018</w:t>
            </w:r>
            <w:r w:rsidRPr="00214DA3">
              <w:rPr>
                <w:sz w:val="14"/>
                <w:szCs w:val="14"/>
                <w:lang w:val="uk-UA"/>
              </w:rPr>
              <w:t xml:space="preserve">р., повністю або частинами до настання кінцевого терміну </w:t>
            </w:r>
          </w:p>
        </w:tc>
        <w:tc>
          <w:tcPr>
            <w:tcW w:w="1134" w:type="dxa"/>
          </w:tcPr>
          <w:p w:rsidR="00F2794C" w:rsidRDefault="00F2794C" w:rsidP="00FE2BD1">
            <w:pPr>
              <w:pStyle w:val="Default"/>
              <w:rPr>
                <w:sz w:val="16"/>
                <w:szCs w:val="16"/>
                <w:lang w:val="uk-UA"/>
              </w:rPr>
            </w:pPr>
            <w:r>
              <w:rPr>
                <w:sz w:val="16"/>
                <w:szCs w:val="16"/>
                <w:lang w:val="uk-UA"/>
              </w:rPr>
              <w:t>70000,00</w:t>
            </w:r>
          </w:p>
        </w:tc>
        <w:tc>
          <w:tcPr>
            <w:tcW w:w="1661" w:type="dxa"/>
          </w:tcPr>
          <w:p w:rsidR="00F2794C" w:rsidRPr="00214DA3" w:rsidRDefault="00F2794C" w:rsidP="00FE2BD1">
            <w:pPr>
              <w:rPr>
                <w:sz w:val="16"/>
                <w:szCs w:val="16"/>
                <w:lang w:val="uk-UA"/>
              </w:rPr>
            </w:pPr>
            <w:r w:rsidRPr="00214DA3">
              <w:rPr>
                <w:sz w:val="16"/>
                <w:szCs w:val="16"/>
                <w:lang w:val="uk-UA"/>
              </w:rPr>
              <w:t>Рішення відсутні</w:t>
            </w:r>
          </w:p>
        </w:tc>
      </w:tr>
      <w:tr w:rsidR="00D146EC" w:rsidRPr="00214DA3" w:rsidTr="009766B4">
        <w:trPr>
          <w:trHeight w:val="349"/>
        </w:trPr>
        <w:tc>
          <w:tcPr>
            <w:tcW w:w="1418" w:type="dxa"/>
          </w:tcPr>
          <w:p w:rsidR="00D146EC" w:rsidRDefault="00D146EC" w:rsidP="00FE2BD1">
            <w:pPr>
              <w:rPr>
                <w:sz w:val="16"/>
                <w:szCs w:val="16"/>
                <w:lang w:val="uk-UA"/>
              </w:rPr>
            </w:pPr>
            <w:r>
              <w:rPr>
                <w:sz w:val="16"/>
                <w:szCs w:val="16"/>
                <w:lang w:val="uk-UA"/>
              </w:rPr>
              <w:t>Договір позики, б/н від</w:t>
            </w:r>
          </w:p>
          <w:p w:rsidR="00D146EC" w:rsidRPr="00214DA3" w:rsidRDefault="00D146EC" w:rsidP="00FE2BD1">
            <w:pPr>
              <w:rPr>
                <w:sz w:val="16"/>
                <w:szCs w:val="16"/>
                <w:lang w:val="uk-UA"/>
              </w:rPr>
            </w:pPr>
            <w:r>
              <w:rPr>
                <w:sz w:val="16"/>
                <w:szCs w:val="16"/>
                <w:lang w:val="uk-UA"/>
              </w:rPr>
              <w:t>06.04.2017р.</w:t>
            </w:r>
          </w:p>
        </w:tc>
        <w:tc>
          <w:tcPr>
            <w:tcW w:w="1701" w:type="dxa"/>
          </w:tcPr>
          <w:p w:rsidR="00D146EC" w:rsidRPr="00214DA3" w:rsidRDefault="00D146EC"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D146EC" w:rsidRDefault="00D146EC" w:rsidP="00FE2BD1">
            <w:pPr>
              <w:pStyle w:val="Default"/>
              <w:rPr>
                <w:sz w:val="16"/>
                <w:szCs w:val="16"/>
                <w:lang w:val="uk-UA"/>
              </w:rPr>
            </w:pPr>
            <w:r>
              <w:rPr>
                <w:sz w:val="16"/>
                <w:szCs w:val="16"/>
                <w:lang w:val="uk-UA"/>
              </w:rPr>
              <w:t>1180000,00</w:t>
            </w:r>
          </w:p>
          <w:p w:rsidR="00D146EC" w:rsidRDefault="00D146EC" w:rsidP="00FE2BD1">
            <w:pPr>
              <w:pStyle w:val="Default"/>
              <w:rPr>
                <w:sz w:val="16"/>
                <w:szCs w:val="16"/>
                <w:lang w:val="uk-UA"/>
              </w:rPr>
            </w:pPr>
          </w:p>
        </w:tc>
        <w:tc>
          <w:tcPr>
            <w:tcW w:w="1175" w:type="dxa"/>
          </w:tcPr>
          <w:p w:rsidR="00D146EC" w:rsidRPr="00214DA3" w:rsidRDefault="00D146EC" w:rsidP="00FE2BD1">
            <w:pPr>
              <w:rPr>
                <w:lang w:val="uk-UA"/>
              </w:rPr>
            </w:pPr>
            <w:r w:rsidRPr="00214DA3">
              <w:rPr>
                <w:sz w:val="16"/>
                <w:szCs w:val="16"/>
                <w:lang w:val="uk-UA"/>
              </w:rPr>
              <w:t xml:space="preserve">гривня України </w:t>
            </w:r>
          </w:p>
        </w:tc>
        <w:tc>
          <w:tcPr>
            <w:tcW w:w="2126" w:type="dxa"/>
          </w:tcPr>
          <w:p w:rsidR="00D146EC" w:rsidRPr="00214DA3" w:rsidRDefault="00D146EC" w:rsidP="00D146EC">
            <w:pPr>
              <w:rPr>
                <w:sz w:val="14"/>
                <w:szCs w:val="14"/>
                <w:lang w:val="uk-UA"/>
              </w:rPr>
            </w:pPr>
            <w:r w:rsidRPr="00214DA3">
              <w:rPr>
                <w:sz w:val="14"/>
                <w:szCs w:val="14"/>
                <w:lang w:val="uk-UA"/>
              </w:rPr>
              <w:t xml:space="preserve">Погашення до </w:t>
            </w:r>
            <w:r>
              <w:rPr>
                <w:sz w:val="14"/>
                <w:szCs w:val="14"/>
                <w:lang w:val="uk-UA"/>
              </w:rPr>
              <w:t>06.04.2018</w:t>
            </w:r>
            <w:r w:rsidRPr="00214DA3">
              <w:rPr>
                <w:sz w:val="14"/>
                <w:szCs w:val="14"/>
                <w:lang w:val="uk-UA"/>
              </w:rPr>
              <w:t xml:space="preserve">р., повністю або частинами до настання кінцевого терміну </w:t>
            </w:r>
          </w:p>
        </w:tc>
        <w:tc>
          <w:tcPr>
            <w:tcW w:w="1134" w:type="dxa"/>
          </w:tcPr>
          <w:p w:rsidR="00D146EC" w:rsidRDefault="00D146EC" w:rsidP="00D146EC">
            <w:pPr>
              <w:pStyle w:val="Default"/>
              <w:rPr>
                <w:sz w:val="16"/>
                <w:szCs w:val="16"/>
                <w:lang w:val="uk-UA"/>
              </w:rPr>
            </w:pPr>
            <w:r>
              <w:rPr>
                <w:sz w:val="16"/>
                <w:szCs w:val="16"/>
                <w:lang w:val="uk-UA"/>
              </w:rPr>
              <w:t>1180000,00</w:t>
            </w:r>
          </w:p>
          <w:p w:rsidR="00D146EC" w:rsidRDefault="00D146EC" w:rsidP="00FE2BD1">
            <w:pPr>
              <w:pStyle w:val="Default"/>
              <w:rPr>
                <w:sz w:val="16"/>
                <w:szCs w:val="16"/>
                <w:lang w:val="uk-UA"/>
              </w:rPr>
            </w:pPr>
          </w:p>
        </w:tc>
        <w:tc>
          <w:tcPr>
            <w:tcW w:w="1661" w:type="dxa"/>
          </w:tcPr>
          <w:p w:rsidR="00D146EC" w:rsidRPr="00214DA3" w:rsidRDefault="00D146EC" w:rsidP="00FE2BD1">
            <w:pPr>
              <w:rPr>
                <w:sz w:val="16"/>
                <w:szCs w:val="16"/>
                <w:lang w:val="uk-UA"/>
              </w:rPr>
            </w:pPr>
            <w:r w:rsidRPr="00214DA3">
              <w:rPr>
                <w:sz w:val="16"/>
                <w:szCs w:val="16"/>
                <w:lang w:val="uk-UA"/>
              </w:rPr>
              <w:t>Рішення відсутні</w:t>
            </w:r>
          </w:p>
        </w:tc>
      </w:tr>
      <w:tr w:rsidR="00D146EC" w:rsidRPr="00214DA3" w:rsidTr="009766B4">
        <w:trPr>
          <w:trHeight w:val="349"/>
        </w:trPr>
        <w:tc>
          <w:tcPr>
            <w:tcW w:w="1418" w:type="dxa"/>
          </w:tcPr>
          <w:p w:rsidR="00D146EC" w:rsidRDefault="00D146EC" w:rsidP="00FE2BD1">
            <w:pPr>
              <w:rPr>
                <w:sz w:val="16"/>
                <w:szCs w:val="16"/>
                <w:lang w:val="uk-UA"/>
              </w:rPr>
            </w:pPr>
            <w:r>
              <w:rPr>
                <w:sz w:val="16"/>
                <w:szCs w:val="16"/>
                <w:lang w:val="uk-UA"/>
              </w:rPr>
              <w:t>Договір позики, б/н від</w:t>
            </w:r>
          </w:p>
          <w:p w:rsidR="00D146EC" w:rsidRPr="00214DA3" w:rsidRDefault="00D146EC" w:rsidP="00FE2BD1">
            <w:pPr>
              <w:rPr>
                <w:sz w:val="16"/>
                <w:szCs w:val="16"/>
                <w:lang w:val="uk-UA"/>
              </w:rPr>
            </w:pPr>
            <w:r>
              <w:rPr>
                <w:sz w:val="16"/>
                <w:szCs w:val="16"/>
                <w:lang w:val="uk-UA"/>
              </w:rPr>
              <w:t>10.04.2017р.</w:t>
            </w:r>
          </w:p>
        </w:tc>
        <w:tc>
          <w:tcPr>
            <w:tcW w:w="1701" w:type="dxa"/>
          </w:tcPr>
          <w:p w:rsidR="00D146EC" w:rsidRPr="00214DA3" w:rsidRDefault="00D146EC"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D146EC" w:rsidRDefault="00D146EC" w:rsidP="00FE2BD1">
            <w:pPr>
              <w:pStyle w:val="Default"/>
              <w:rPr>
                <w:sz w:val="16"/>
                <w:szCs w:val="16"/>
                <w:lang w:val="uk-UA"/>
              </w:rPr>
            </w:pPr>
            <w:r>
              <w:rPr>
                <w:sz w:val="16"/>
                <w:szCs w:val="16"/>
                <w:lang w:val="uk-UA"/>
              </w:rPr>
              <w:t>60000,00</w:t>
            </w:r>
          </w:p>
          <w:p w:rsidR="00D146EC" w:rsidRDefault="00D146EC" w:rsidP="00FE2BD1">
            <w:pPr>
              <w:pStyle w:val="Default"/>
              <w:rPr>
                <w:sz w:val="16"/>
                <w:szCs w:val="16"/>
                <w:lang w:val="uk-UA"/>
              </w:rPr>
            </w:pPr>
          </w:p>
        </w:tc>
        <w:tc>
          <w:tcPr>
            <w:tcW w:w="1175" w:type="dxa"/>
          </w:tcPr>
          <w:p w:rsidR="00D146EC" w:rsidRPr="00214DA3" w:rsidRDefault="00D146EC" w:rsidP="00FE2BD1">
            <w:pPr>
              <w:rPr>
                <w:lang w:val="uk-UA"/>
              </w:rPr>
            </w:pPr>
            <w:r w:rsidRPr="00214DA3">
              <w:rPr>
                <w:sz w:val="16"/>
                <w:szCs w:val="16"/>
                <w:lang w:val="uk-UA"/>
              </w:rPr>
              <w:t xml:space="preserve">гривня України </w:t>
            </w:r>
          </w:p>
        </w:tc>
        <w:tc>
          <w:tcPr>
            <w:tcW w:w="2126" w:type="dxa"/>
          </w:tcPr>
          <w:p w:rsidR="00D146EC" w:rsidRPr="00214DA3" w:rsidRDefault="00D146EC" w:rsidP="00D146EC">
            <w:pPr>
              <w:rPr>
                <w:sz w:val="14"/>
                <w:szCs w:val="14"/>
                <w:lang w:val="uk-UA"/>
              </w:rPr>
            </w:pPr>
            <w:r w:rsidRPr="00214DA3">
              <w:rPr>
                <w:sz w:val="14"/>
                <w:szCs w:val="14"/>
                <w:lang w:val="uk-UA"/>
              </w:rPr>
              <w:t xml:space="preserve">Погашення до </w:t>
            </w:r>
            <w:r>
              <w:rPr>
                <w:sz w:val="14"/>
                <w:szCs w:val="14"/>
                <w:lang w:val="uk-UA"/>
              </w:rPr>
              <w:t>10.04.2018</w:t>
            </w:r>
            <w:r w:rsidRPr="00214DA3">
              <w:rPr>
                <w:sz w:val="14"/>
                <w:szCs w:val="14"/>
                <w:lang w:val="uk-UA"/>
              </w:rPr>
              <w:t xml:space="preserve">р., повністю або частинами до настання кінцевого терміну </w:t>
            </w:r>
          </w:p>
        </w:tc>
        <w:tc>
          <w:tcPr>
            <w:tcW w:w="1134" w:type="dxa"/>
          </w:tcPr>
          <w:p w:rsidR="00D146EC" w:rsidRDefault="00D146EC" w:rsidP="00FE2BD1">
            <w:pPr>
              <w:pStyle w:val="Default"/>
              <w:rPr>
                <w:sz w:val="16"/>
                <w:szCs w:val="16"/>
                <w:lang w:val="uk-UA"/>
              </w:rPr>
            </w:pPr>
            <w:r>
              <w:rPr>
                <w:sz w:val="16"/>
                <w:szCs w:val="16"/>
                <w:lang w:val="uk-UA"/>
              </w:rPr>
              <w:t>60000,00</w:t>
            </w:r>
          </w:p>
          <w:p w:rsidR="00D146EC" w:rsidRDefault="00D146EC" w:rsidP="00FE2BD1">
            <w:pPr>
              <w:pStyle w:val="Default"/>
              <w:rPr>
                <w:sz w:val="16"/>
                <w:szCs w:val="16"/>
                <w:lang w:val="uk-UA"/>
              </w:rPr>
            </w:pPr>
          </w:p>
        </w:tc>
        <w:tc>
          <w:tcPr>
            <w:tcW w:w="1661" w:type="dxa"/>
          </w:tcPr>
          <w:p w:rsidR="00D146EC" w:rsidRPr="00214DA3" w:rsidRDefault="00D146EC"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11.04.2017р.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90000,00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11.04.2018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90000,00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12.05.2017р.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70000,00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12.05.2018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70000,00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12.06.2017р.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250000,00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12.06.2018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250000,00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14.04.2017р.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125000,00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14.04.2018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125000,00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15.06.2017р.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115000,00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15.06.2018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115000,00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17.05.2017р.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2500000,00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17.05.2018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2500000,00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19.06.2017р.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2700000,00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19.06.2018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2700000,00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21.04.2017р.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80000,00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21.04.2018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80000,00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24.05.2017р.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200000,00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24.05.2018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200000,00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26.04.2017р.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270000,00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26.04.2018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270000,00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28.04.2017р.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t>120000,00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28.04.2018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120000,00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t>Договір позики, б/н від</w:t>
            </w:r>
          </w:p>
          <w:p w:rsidR="00FE2BD1" w:rsidRPr="00214DA3" w:rsidRDefault="00FE2BD1" w:rsidP="00FE2BD1">
            <w:pPr>
              <w:rPr>
                <w:sz w:val="16"/>
                <w:szCs w:val="16"/>
                <w:lang w:val="uk-UA"/>
              </w:rPr>
            </w:pPr>
            <w:r>
              <w:rPr>
                <w:sz w:val="16"/>
                <w:szCs w:val="16"/>
                <w:lang w:val="uk-UA"/>
              </w:rPr>
              <w:t>29.05.2017р.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FE2BD1" w:rsidRDefault="00FE2BD1" w:rsidP="00FE2BD1">
            <w:pPr>
              <w:pStyle w:val="Default"/>
              <w:rPr>
                <w:sz w:val="16"/>
                <w:szCs w:val="16"/>
                <w:lang w:val="uk-UA"/>
              </w:rPr>
            </w:pPr>
            <w:r>
              <w:rPr>
                <w:sz w:val="16"/>
                <w:szCs w:val="16"/>
                <w:lang w:val="uk-UA"/>
              </w:rPr>
              <w:lastRenderedPageBreak/>
              <w:t>600000,00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FE2BD1">
            <w:pPr>
              <w:rPr>
                <w:sz w:val="14"/>
                <w:szCs w:val="14"/>
                <w:lang w:val="uk-UA"/>
              </w:rPr>
            </w:pPr>
            <w:r w:rsidRPr="00214DA3">
              <w:rPr>
                <w:sz w:val="14"/>
                <w:szCs w:val="14"/>
                <w:lang w:val="uk-UA"/>
              </w:rPr>
              <w:t xml:space="preserve">Погашення до </w:t>
            </w:r>
            <w:r>
              <w:rPr>
                <w:sz w:val="14"/>
                <w:szCs w:val="14"/>
                <w:lang w:val="uk-UA"/>
              </w:rPr>
              <w:t>29.05.2018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FE2BD1" w:rsidP="00FE2BD1">
            <w:pPr>
              <w:pStyle w:val="Default"/>
              <w:rPr>
                <w:sz w:val="16"/>
                <w:szCs w:val="16"/>
                <w:lang w:val="uk-UA"/>
              </w:rPr>
            </w:pPr>
            <w:r>
              <w:rPr>
                <w:sz w:val="16"/>
                <w:szCs w:val="16"/>
                <w:lang w:val="uk-UA"/>
              </w:rPr>
              <w:t>600000,00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FE2BD1" w:rsidRPr="00214DA3" w:rsidTr="009766B4">
        <w:trPr>
          <w:trHeight w:val="349"/>
        </w:trPr>
        <w:tc>
          <w:tcPr>
            <w:tcW w:w="1418" w:type="dxa"/>
          </w:tcPr>
          <w:p w:rsidR="00FE2BD1" w:rsidRDefault="00FE2BD1" w:rsidP="00FE2BD1">
            <w:pPr>
              <w:rPr>
                <w:sz w:val="16"/>
                <w:szCs w:val="16"/>
                <w:lang w:val="uk-UA"/>
              </w:rPr>
            </w:pPr>
            <w:r>
              <w:rPr>
                <w:sz w:val="16"/>
                <w:szCs w:val="16"/>
                <w:lang w:val="uk-UA"/>
              </w:rPr>
              <w:lastRenderedPageBreak/>
              <w:t>Договір позики, б/н від</w:t>
            </w:r>
          </w:p>
          <w:p w:rsidR="00FE2BD1" w:rsidRPr="00214DA3" w:rsidRDefault="00774491" w:rsidP="00FE2BD1">
            <w:pPr>
              <w:rPr>
                <w:sz w:val="16"/>
                <w:szCs w:val="16"/>
                <w:lang w:val="uk-UA"/>
              </w:rPr>
            </w:pPr>
            <w:r w:rsidRPr="00156E68">
              <w:rPr>
                <w:sz w:val="16"/>
                <w:szCs w:val="16"/>
                <w:lang w:val="uk-UA"/>
              </w:rPr>
              <w:t>2</w:t>
            </w:r>
            <w:r w:rsidRPr="00383A96">
              <w:rPr>
                <w:sz w:val="16"/>
                <w:szCs w:val="16"/>
                <w:lang w:val="uk-UA"/>
              </w:rPr>
              <w:t>9.06</w:t>
            </w:r>
            <w:r w:rsidR="00FE2BD1" w:rsidRPr="00383A96">
              <w:rPr>
                <w:sz w:val="16"/>
                <w:szCs w:val="16"/>
                <w:lang w:val="uk-UA"/>
              </w:rPr>
              <w:t>.</w:t>
            </w:r>
            <w:r w:rsidR="00FE2BD1">
              <w:rPr>
                <w:sz w:val="16"/>
                <w:szCs w:val="16"/>
                <w:lang w:val="uk-UA"/>
              </w:rPr>
              <w:t>2017р.</w:t>
            </w:r>
          </w:p>
        </w:tc>
        <w:tc>
          <w:tcPr>
            <w:tcW w:w="1701" w:type="dxa"/>
          </w:tcPr>
          <w:p w:rsidR="00FE2BD1" w:rsidRPr="00214DA3" w:rsidRDefault="00FE2BD1" w:rsidP="00FE2BD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FE2BD1" w:rsidRDefault="00774491" w:rsidP="00FE2BD1">
            <w:pPr>
              <w:pStyle w:val="Default"/>
              <w:rPr>
                <w:sz w:val="16"/>
                <w:szCs w:val="16"/>
                <w:lang w:val="uk-UA"/>
              </w:rPr>
            </w:pPr>
            <w:r>
              <w:rPr>
                <w:sz w:val="16"/>
                <w:szCs w:val="16"/>
                <w:lang w:val="uk-UA"/>
              </w:rPr>
              <w:t>250000</w:t>
            </w:r>
            <w:r w:rsidR="00FE2BD1">
              <w:rPr>
                <w:sz w:val="16"/>
                <w:szCs w:val="16"/>
                <w:lang w:val="uk-UA"/>
              </w:rPr>
              <w:t>,00</w:t>
            </w:r>
          </w:p>
          <w:p w:rsidR="00FE2BD1" w:rsidRDefault="00FE2BD1" w:rsidP="00FE2BD1">
            <w:pPr>
              <w:pStyle w:val="Default"/>
              <w:rPr>
                <w:sz w:val="16"/>
                <w:szCs w:val="16"/>
                <w:lang w:val="uk-UA"/>
              </w:rPr>
            </w:pPr>
          </w:p>
        </w:tc>
        <w:tc>
          <w:tcPr>
            <w:tcW w:w="1175" w:type="dxa"/>
          </w:tcPr>
          <w:p w:rsidR="00FE2BD1" w:rsidRPr="00214DA3" w:rsidRDefault="00FE2BD1" w:rsidP="00FE2BD1">
            <w:pPr>
              <w:rPr>
                <w:lang w:val="uk-UA"/>
              </w:rPr>
            </w:pPr>
            <w:r w:rsidRPr="00214DA3">
              <w:rPr>
                <w:sz w:val="16"/>
                <w:szCs w:val="16"/>
                <w:lang w:val="uk-UA"/>
              </w:rPr>
              <w:t xml:space="preserve">гривня України </w:t>
            </w:r>
          </w:p>
        </w:tc>
        <w:tc>
          <w:tcPr>
            <w:tcW w:w="2126" w:type="dxa"/>
          </w:tcPr>
          <w:p w:rsidR="00FE2BD1" w:rsidRPr="00214DA3" w:rsidRDefault="00FE2BD1" w:rsidP="00774491">
            <w:pPr>
              <w:rPr>
                <w:sz w:val="14"/>
                <w:szCs w:val="14"/>
                <w:lang w:val="uk-UA"/>
              </w:rPr>
            </w:pPr>
            <w:r w:rsidRPr="00214DA3">
              <w:rPr>
                <w:sz w:val="14"/>
                <w:szCs w:val="14"/>
                <w:lang w:val="uk-UA"/>
              </w:rPr>
              <w:t xml:space="preserve">Погашення до </w:t>
            </w:r>
            <w:r w:rsidR="00774491">
              <w:rPr>
                <w:sz w:val="14"/>
                <w:szCs w:val="14"/>
                <w:lang w:val="uk-UA"/>
              </w:rPr>
              <w:t>29.06</w:t>
            </w:r>
            <w:r>
              <w:rPr>
                <w:sz w:val="14"/>
                <w:szCs w:val="14"/>
                <w:lang w:val="uk-UA"/>
              </w:rPr>
              <w:t>.2018</w:t>
            </w:r>
            <w:r w:rsidRPr="00214DA3">
              <w:rPr>
                <w:sz w:val="14"/>
                <w:szCs w:val="14"/>
                <w:lang w:val="uk-UA"/>
              </w:rPr>
              <w:t xml:space="preserve">р., повністю або частинами до настання кінцевого терміну </w:t>
            </w:r>
          </w:p>
        </w:tc>
        <w:tc>
          <w:tcPr>
            <w:tcW w:w="1134" w:type="dxa"/>
          </w:tcPr>
          <w:p w:rsidR="00FE2BD1" w:rsidRDefault="00774491" w:rsidP="00FE2BD1">
            <w:pPr>
              <w:pStyle w:val="Default"/>
              <w:rPr>
                <w:sz w:val="16"/>
                <w:szCs w:val="16"/>
                <w:lang w:val="uk-UA"/>
              </w:rPr>
            </w:pPr>
            <w:r>
              <w:rPr>
                <w:sz w:val="16"/>
                <w:szCs w:val="16"/>
                <w:lang w:val="uk-UA"/>
              </w:rPr>
              <w:t>250000</w:t>
            </w:r>
            <w:r w:rsidR="00FE2BD1">
              <w:rPr>
                <w:sz w:val="16"/>
                <w:szCs w:val="16"/>
                <w:lang w:val="uk-UA"/>
              </w:rPr>
              <w:t>,00</w:t>
            </w:r>
          </w:p>
          <w:p w:rsidR="00FE2BD1" w:rsidRDefault="00FE2BD1" w:rsidP="00FE2BD1">
            <w:pPr>
              <w:pStyle w:val="Default"/>
              <w:rPr>
                <w:sz w:val="16"/>
                <w:szCs w:val="16"/>
                <w:lang w:val="uk-UA"/>
              </w:rPr>
            </w:pPr>
          </w:p>
        </w:tc>
        <w:tc>
          <w:tcPr>
            <w:tcW w:w="1661" w:type="dxa"/>
          </w:tcPr>
          <w:p w:rsidR="00FE2BD1" w:rsidRPr="00214DA3" w:rsidRDefault="00FE2BD1" w:rsidP="00FE2BD1">
            <w:pPr>
              <w:rPr>
                <w:sz w:val="16"/>
                <w:szCs w:val="16"/>
                <w:lang w:val="uk-UA"/>
              </w:rPr>
            </w:pPr>
            <w:r w:rsidRPr="00214DA3">
              <w:rPr>
                <w:sz w:val="16"/>
                <w:szCs w:val="16"/>
                <w:lang w:val="uk-UA"/>
              </w:rPr>
              <w:t>Рішення відсутні</w:t>
            </w:r>
          </w:p>
        </w:tc>
      </w:tr>
      <w:tr w:rsidR="006240B0" w:rsidRPr="00214DA3" w:rsidTr="009766B4">
        <w:trPr>
          <w:trHeight w:val="349"/>
        </w:trPr>
        <w:tc>
          <w:tcPr>
            <w:tcW w:w="1418" w:type="dxa"/>
          </w:tcPr>
          <w:p w:rsidR="006240B0" w:rsidRDefault="006240B0" w:rsidP="00E01B41">
            <w:pPr>
              <w:rPr>
                <w:sz w:val="16"/>
                <w:szCs w:val="16"/>
                <w:lang w:val="uk-UA"/>
              </w:rPr>
            </w:pPr>
            <w:r>
              <w:rPr>
                <w:sz w:val="16"/>
                <w:szCs w:val="16"/>
                <w:lang w:val="uk-UA"/>
              </w:rPr>
              <w:t>Договір позики, б/н від</w:t>
            </w:r>
          </w:p>
          <w:p w:rsidR="006240B0" w:rsidRPr="00214DA3" w:rsidRDefault="006240B0" w:rsidP="00E01B41">
            <w:pPr>
              <w:rPr>
                <w:sz w:val="16"/>
                <w:szCs w:val="16"/>
                <w:lang w:val="uk-UA"/>
              </w:rPr>
            </w:pPr>
            <w:r>
              <w:rPr>
                <w:sz w:val="16"/>
                <w:szCs w:val="16"/>
                <w:lang w:val="uk-UA"/>
              </w:rPr>
              <w:t>01.08.2017р.</w:t>
            </w:r>
          </w:p>
        </w:tc>
        <w:tc>
          <w:tcPr>
            <w:tcW w:w="1701" w:type="dxa"/>
          </w:tcPr>
          <w:p w:rsidR="006240B0" w:rsidRPr="00214DA3" w:rsidRDefault="006240B0"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6240B0" w:rsidRDefault="006240B0" w:rsidP="00E01B41">
            <w:pPr>
              <w:pStyle w:val="Default"/>
              <w:rPr>
                <w:sz w:val="16"/>
                <w:szCs w:val="16"/>
                <w:lang w:val="uk-UA"/>
              </w:rPr>
            </w:pPr>
            <w:r>
              <w:rPr>
                <w:sz w:val="16"/>
                <w:szCs w:val="16"/>
                <w:lang w:val="uk-UA"/>
              </w:rPr>
              <w:t>1200000,00</w:t>
            </w:r>
          </w:p>
          <w:p w:rsidR="006240B0" w:rsidRDefault="006240B0" w:rsidP="00E01B41">
            <w:pPr>
              <w:pStyle w:val="Default"/>
              <w:rPr>
                <w:sz w:val="16"/>
                <w:szCs w:val="16"/>
                <w:lang w:val="uk-UA"/>
              </w:rPr>
            </w:pPr>
          </w:p>
        </w:tc>
        <w:tc>
          <w:tcPr>
            <w:tcW w:w="1175" w:type="dxa"/>
          </w:tcPr>
          <w:p w:rsidR="006240B0" w:rsidRPr="00214DA3" w:rsidRDefault="006240B0" w:rsidP="00E01B41">
            <w:pPr>
              <w:rPr>
                <w:lang w:val="uk-UA"/>
              </w:rPr>
            </w:pPr>
            <w:r w:rsidRPr="00214DA3">
              <w:rPr>
                <w:sz w:val="16"/>
                <w:szCs w:val="16"/>
                <w:lang w:val="uk-UA"/>
              </w:rPr>
              <w:t xml:space="preserve">гривня України </w:t>
            </w:r>
          </w:p>
        </w:tc>
        <w:tc>
          <w:tcPr>
            <w:tcW w:w="2126" w:type="dxa"/>
          </w:tcPr>
          <w:p w:rsidR="006240B0" w:rsidRPr="00214DA3" w:rsidRDefault="006240B0" w:rsidP="006240B0">
            <w:pPr>
              <w:rPr>
                <w:sz w:val="14"/>
                <w:szCs w:val="14"/>
                <w:lang w:val="uk-UA"/>
              </w:rPr>
            </w:pPr>
            <w:r w:rsidRPr="00214DA3">
              <w:rPr>
                <w:sz w:val="14"/>
                <w:szCs w:val="14"/>
                <w:lang w:val="uk-UA"/>
              </w:rPr>
              <w:t xml:space="preserve">Погашення до </w:t>
            </w:r>
            <w:r>
              <w:rPr>
                <w:sz w:val="14"/>
                <w:szCs w:val="14"/>
                <w:lang w:val="uk-UA"/>
              </w:rPr>
              <w:t>01.08.2018</w:t>
            </w:r>
            <w:r w:rsidRPr="00214DA3">
              <w:rPr>
                <w:sz w:val="14"/>
                <w:szCs w:val="14"/>
                <w:lang w:val="uk-UA"/>
              </w:rPr>
              <w:t xml:space="preserve">р., повністю або частинами до настання кінцевого терміну </w:t>
            </w:r>
          </w:p>
        </w:tc>
        <w:tc>
          <w:tcPr>
            <w:tcW w:w="1134" w:type="dxa"/>
          </w:tcPr>
          <w:p w:rsidR="006240B0" w:rsidRDefault="006240B0" w:rsidP="00E01B41">
            <w:pPr>
              <w:pStyle w:val="Default"/>
              <w:rPr>
                <w:sz w:val="16"/>
                <w:szCs w:val="16"/>
                <w:lang w:val="uk-UA"/>
              </w:rPr>
            </w:pPr>
            <w:r>
              <w:rPr>
                <w:sz w:val="16"/>
                <w:szCs w:val="16"/>
                <w:lang w:val="uk-UA"/>
              </w:rPr>
              <w:t>1200000,00</w:t>
            </w:r>
          </w:p>
          <w:p w:rsidR="006240B0" w:rsidRDefault="006240B0" w:rsidP="00E01B41">
            <w:pPr>
              <w:pStyle w:val="Default"/>
              <w:rPr>
                <w:sz w:val="16"/>
                <w:szCs w:val="16"/>
                <w:lang w:val="uk-UA"/>
              </w:rPr>
            </w:pPr>
          </w:p>
        </w:tc>
        <w:tc>
          <w:tcPr>
            <w:tcW w:w="1661" w:type="dxa"/>
          </w:tcPr>
          <w:p w:rsidR="006240B0" w:rsidRPr="00214DA3" w:rsidRDefault="006240B0" w:rsidP="00E01B41">
            <w:pPr>
              <w:rPr>
                <w:sz w:val="16"/>
                <w:szCs w:val="16"/>
                <w:lang w:val="uk-UA"/>
              </w:rPr>
            </w:pPr>
            <w:r w:rsidRPr="00214DA3">
              <w:rPr>
                <w:sz w:val="16"/>
                <w:szCs w:val="16"/>
                <w:lang w:val="uk-UA"/>
              </w:rPr>
              <w:t>Рішення відсутні</w:t>
            </w:r>
          </w:p>
        </w:tc>
      </w:tr>
      <w:tr w:rsidR="006240B0" w:rsidRPr="00214DA3" w:rsidTr="009766B4">
        <w:trPr>
          <w:trHeight w:val="349"/>
        </w:trPr>
        <w:tc>
          <w:tcPr>
            <w:tcW w:w="1418" w:type="dxa"/>
          </w:tcPr>
          <w:p w:rsidR="006240B0" w:rsidRDefault="006240B0" w:rsidP="00E01B41">
            <w:pPr>
              <w:rPr>
                <w:sz w:val="16"/>
                <w:szCs w:val="16"/>
                <w:lang w:val="uk-UA"/>
              </w:rPr>
            </w:pPr>
            <w:r>
              <w:rPr>
                <w:sz w:val="16"/>
                <w:szCs w:val="16"/>
                <w:lang w:val="uk-UA"/>
              </w:rPr>
              <w:t>Договір позики, б/н від</w:t>
            </w:r>
          </w:p>
          <w:p w:rsidR="006240B0" w:rsidRPr="00214DA3" w:rsidRDefault="006240B0" w:rsidP="006240B0">
            <w:pPr>
              <w:rPr>
                <w:sz w:val="16"/>
                <w:szCs w:val="16"/>
                <w:lang w:val="uk-UA"/>
              </w:rPr>
            </w:pPr>
            <w:r>
              <w:rPr>
                <w:sz w:val="16"/>
                <w:szCs w:val="16"/>
                <w:lang w:val="uk-UA"/>
              </w:rPr>
              <w:t>01.09.2017р.</w:t>
            </w:r>
          </w:p>
        </w:tc>
        <w:tc>
          <w:tcPr>
            <w:tcW w:w="1701" w:type="dxa"/>
          </w:tcPr>
          <w:p w:rsidR="006240B0" w:rsidRPr="00214DA3" w:rsidRDefault="006240B0"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6240B0" w:rsidRDefault="006240B0" w:rsidP="00E01B41">
            <w:pPr>
              <w:pStyle w:val="Default"/>
              <w:rPr>
                <w:sz w:val="16"/>
                <w:szCs w:val="16"/>
                <w:lang w:val="uk-UA"/>
              </w:rPr>
            </w:pPr>
            <w:r>
              <w:rPr>
                <w:sz w:val="16"/>
                <w:szCs w:val="16"/>
                <w:lang w:val="uk-UA"/>
              </w:rPr>
              <w:t>30000,00</w:t>
            </w:r>
          </w:p>
          <w:p w:rsidR="006240B0" w:rsidRDefault="006240B0" w:rsidP="00E01B41">
            <w:pPr>
              <w:pStyle w:val="Default"/>
              <w:rPr>
                <w:sz w:val="16"/>
                <w:szCs w:val="16"/>
                <w:lang w:val="uk-UA"/>
              </w:rPr>
            </w:pPr>
          </w:p>
        </w:tc>
        <w:tc>
          <w:tcPr>
            <w:tcW w:w="1175" w:type="dxa"/>
          </w:tcPr>
          <w:p w:rsidR="006240B0" w:rsidRPr="00214DA3" w:rsidRDefault="006240B0" w:rsidP="00E01B41">
            <w:pPr>
              <w:rPr>
                <w:lang w:val="uk-UA"/>
              </w:rPr>
            </w:pPr>
            <w:r w:rsidRPr="00214DA3">
              <w:rPr>
                <w:sz w:val="16"/>
                <w:szCs w:val="16"/>
                <w:lang w:val="uk-UA"/>
              </w:rPr>
              <w:t xml:space="preserve">гривня України </w:t>
            </w:r>
          </w:p>
        </w:tc>
        <w:tc>
          <w:tcPr>
            <w:tcW w:w="2126" w:type="dxa"/>
          </w:tcPr>
          <w:p w:rsidR="006240B0" w:rsidRPr="00214DA3" w:rsidRDefault="006240B0" w:rsidP="006240B0">
            <w:pPr>
              <w:rPr>
                <w:sz w:val="14"/>
                <w:szCs w:val="14"/>
                <w:lang w:val="uk-UA"/>
              </w:rPr>
            </w:pPr>
            <w:r w:rsidRPr="00214DA3">
              <w:rPr>
                <w:sz w:val="14"/>
                <w:szCs w:val="14"/>
                <w:lang w:val="uk-UA"/>
              </w:rPr>
              <w:t xml:space="preserve">Погашення до </w:t>
            </w:r>
            <w:r>
              <w:rPr>
                <w:sz w:val="14"/>
                <w:szCs w:val="14"/>
                <w:lang w:val="uk-UA"/>
              </w:rPr>
              <w:t>01.09.2018</w:t>
            </w:r>
            <w:r w:rsidRPr="00214DA3">
              <w:rPr>
                <w:sz w:val="14"/>
                <w:szCs w:val="14"/>
                <w:lang w:val="uk-UA"/>
              </w:rPr>
              <w:t xml:space="preserve">р., повністю або частинами до настання кінцевого терміну </w:t>
            </w:r>
          </w:p>
        </w:tc>
        <w:tc>
          <w:tcPr>
            <w:tcW w:w="1134" w:type="dxa"/>
          </w:tcPr>
          <w:p w:rsidR="006240B0" w:rsidRDefault="006240B0" w:rsidP="00E01B41">
            <w:pPr>
              <w:pStyle w:val="Default"/>
              <w:rPr>
                <w:sz w:val="16"/>
                <w:szCs w:val="16"/>
                <w:lang w:val="uk-UA"/>
              </w:rPr>
            </w:pPr>
            <w:r>
              <w:rPr>
                <w:sz w:val="16"/>
                <w:szCs w:val="16"/>
                <w:lang w:val="uk-UA"/>
              </w:rPr>
              <w:t>30000,00</w:t>
            </w:r>
          </w:p>
          <w:p w:rsidR="006240B0" w:rsidRDefault="006240B0" w:rsidP="00E01B41">
            <w:pPr>
              <w:pStyle w:val="Default"/>
              <w:rPr>
                <w:sz w:val="16"/>
                <w:szCs w:val="16"/>
                <w:lang w:val="uk-UA"/>
              </w:rPr>
            </w:pPr>
          </w:p>
        </w:tc>
        <w:tc>
          <w:tcPr>
            <w:tcW w:w="1661" w:type="dxa"/>
          </w:tcPr>
          <w:p w:rsidR="006240B0" w:rsidRPr="00214DA3" w:rsidRDefault="006240B0" w:rsidP="00E01B41">
            <w:pPr>
              <w:rPr>
                <w:sz w:val="16"/>
                <w:szCs w:val="16"/>
                <w:lang w:val="uk-UA"/>
              </w:rPr>
            </w:pPr>
            <w:r w:rsidRPr="00214DA3">
              <w:rPr>
                <w:sz w:val="16"/>
                <w:szCs w:val="16"/>
                <w:lang w:val="uk-UA"/>
              </w:rPr>
              <w:t>Рішення відсутні</w:t>
            </w:r>
          </w:p>
        </w:tc>
      </w:tr>
      <w:tr w:rsidR="006240B0" w:rsidRPr="00214DA3" w:rsidTr="00E01B41">
        <w:trPr>
          <w:trHeight w:val="349"/>
        </w:trPr>
        <w:tc>
          <w:tcPr>
            <w:tcW w:w="1418" w:type="dxa"/>
          </w:tcPr>
          <w:p w:rsidR="006240B0" w:rsidRDefault="006240B0" w:rsidP="00E01B41">
            <w:pPr>
              <w:rPr>
                <w:sz w:val="16"/>
                <w:szCs w:val="16"/>
                <w:lang w:val="uk-UA"/>
              </w:rPr>
            </w:pPr>
            <w:r>
              <w:rPr>
                <w:sz w:val="16"/>
                <w:szCs w:val="16"/>
                <w:lang w:val="uk-UA"/>
              </w:rPr>
              <w:t>Договір позики, б/н від</w:t>
            </w:r>
          </w:p>
          <w:p w:rsidR="006240B0" w:rsidRPr="00214DA3" w:rsidRDefault="006240B0" w:rsidP="00E01B41">
            <w:pPr>
              <w:rPr>
                <w:sz w:val="16"/>
                <w:szCs w:val="16"/>
                <w:lang w:val="uk-UA"/>
              </w:rPr>
            </w:pPr>
            <w:r>
              <w:rPr>
                <w:sz w:val="16"/>
                <w:szCs w:val="16"/>
                <w:lang w:val="uk-UA"/>
              </w:rPr>
              <w:t>03.07.2017р.</w:t>
            </w:r>
          </w:p>
        </w:tc>
        <w:tc>
          <w:tcPr>
            <w:tcW w:w="1701" w:type="dxa"/>
          </w:tcPr>
          <w:p w:rsidR="006240B0" w:rsidRPr="00214DA3" w:rsidRDefault="006240B0"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6240B0" w:rsidRDefault="006240B0" w:rsidP="00E01B41">
            <w:pPr>
              <w:pStyle w:val="Default"/>
              <w:rPr>
                <w:sz w:val="16"/>
                <w:szCs w:val="16"/>
                <w:lang w:val="uk-UA"/>
              </w:rPr>
            </w:pPr>
            <w:r>
              <w:rPr>
                <w:sz w:val="16"/>
                <w:szCs w:val="16"/>
                <w:lang w:val="uk-UA"/>
              </w:rPr>
              <w:t>1500000,00</w:t>
            </w:r>
          </w:p>
          <w:p w:rsidR="006240B0" w:rsidRDefault="006240B0" w:rsidP="00E01B41">
            <w:pPr>
              <w:pStyle w:val="Default"/>
              <w:rPr>
                <w:sz w:val="16"/>
                <w:szCs w:val="16"/>
                <w:lang w:val="uk-UA"/>
              </w:rPr>
            </w:pPr>
          </w:p>
        </w:tc>
        <w:tc>
          <w:tcPr>
            <w:tcW w:w="1175" w:type="dxa"/>
          </w:tcPr>
          <w:p w:rsidR="006240B0" w:rsidRPr="00214DA3" w:rsidRDefault="006240B0" w:rsidP="00E01B41">
            <w:pPr>
              <w:rPr>
                <w:lang w:val="uk-UA"/>
              </w:rPr>
            </w:pPr>
            <w:r w:rsidRPr="00214DA3">
              <w:rPr>
                <w:sz w:val="16"/>
                <w:szCs w:val="16"/>
                <w:lang w:val="uk-UA"/>
              </w:rPr>
              <w:t xml:space="preserve">гривня України </w:t>
            </w:r>
          </w:p>
        </w:tc>
        <w:tc>
          <w:tcPr>
            <w:tcW w:w="2126" w:type="dxa"/>
          </w:tcPr>
          <w:p w:rsidR="006240B0" w:rsidRPr="00214DA3" w:rsidRDefault="006240B0" w:rsidP="006240B0">
            <w:pPr>
              <w:rPr>
                <w:sz w:val="14"/>
                <w:szCs w:val="14"/>
                <w:lang w:val="uk-UA"/>
              </w:rPr>
            </w:pPr>
            <w:r w:rsidRPr="00214DA3">
              <w:rPr>
                <w:sz w:val="14"/>
                <w:szCs w:val="14"/>
                <w:lang w:val="uk-UA"/>
              </w:rPr>
              <w:t xml:space="preserve">Погашення до </w:t>
            </w:r>
            <w:r>
              <w:rPr>
                <w:sz w:val="14"/>
                <w:szCs w:val="14"/>
                <w:lang w:val="uk-UA"/>
              </w:rPr>
              <w:t>03.07.2018</w:t>
            </w:r>
            <w:r w:rsidRPr="00214DA3">
              <w:rPr>
                <w:sz w:val="14"/>
                <w:szCs w:val="14"/>
                <w:lang w:val="uk-UA"/>
              </w:rPr>
              <w:t xml:space="preserve">р., повністю або частинами до настання кінцевого терміну </w:t>
            </w:r>
          </w:p>
        </w:tc>
        <w:tc>
          <w:tcPr>
            <w:tcW w:w="1134" w:type="dxa"/>
          </w:tcPr>
          <w:p w:rsidR="006240B0" w:rsidRDefault="006240B0" w:rsidP="00E01B41">
            <w:pPr>
              <w:pStyle w:val="Default"/>
              <w:rPr>
                <w:sz w:val="16"/>
                <w:szCs w:val="16"/>
                <w:lang w:val="uk-UA"/>
              </w:rPr>
            </w:pPr>
            <w:r>
              <w:rPr>
                <w:sz w:val="16"/>
                <w:szCs w:val="16"/>
                <w:lang w:val="uk-UA"/>
              </w:rPr>
              <w:t>1500000,00</w:t>
            </w:r>
          </w:p>
          <w:p w:rsidR="006240B0" w:rsidRDefault="006240B0" w:rsidP="00E01B41">
            <w:pPr>
              <w:pStyle w:val="Default"/>
              <w:rPr>
                <w:sz w:val="16"/>
                <w:szCs w:val="16"/>
                <w:lang w:val="uk-UA"/>
              </w:rPr>
            </w:pPr>
          </w:p>
        </w:tc>
        <w:tc>
          <w:tcPr>
            <w:tcW w:w="1661" w:type="dxa"/>
          </w:tcPr>
          <w:p w:rsidR="006240B0" w:rsidRPr="00214DA3" w:rsidRDefault="006240B0" w:rsidP="00E01B41">
            <w:pPr>
              <w:rPr>
                <w:sz w:val="16"/>
                <w:szCs w:val="16"/>
                <w:lang w:val="uk-UA"/>
              </w:rPr>
            </w:pPr>
            <w:r w:rsidRPr="00214DA3">
              <w:rPr>
                <w:sz w:val="16"/>
                <w:szCs w:val="16"/>
                <w:lang w:val="uk-UA"/>
              </w:rPr>
              <w:t>Рішення відсутні</w:t>
            </w:r>
          </w:p>
        </w:tc>
      </w:tr>
      <w:tr w:rsidR="006240B0" w:rsidRPr="00214DA3" w:rsidTr="009766B4">
        <w:trPr>
          <w:trHeight w:val="349"/>
        </w:trPr>
        <w:tc>
          <w:tcPr>
            <w:tcW w:w="1418" w:type="dxa"/>
          </w:tcPr>
          <w:p w:rsidR="006240B0" w:rsidRDefault="006240B0" w:rsidP="00E01B41">
            <w:pPr>
              <w:rPr>
                <w:sz w:val="16"/>
                <w:szCs w:val="16"/>
                <w:lang w:val="uk-UA"/>
              </w:rPr>
            </w:pPr>
            <w:r>
              <w:rPr>
                <w:sz w:val="16"/>
                <w:szCs w:val="16"/>
                <w:lang w:val="uk-UA"/>
              </w:rPr>
              <w:t>Договір позики, б/н від</w:t>
            </w:r>
          </w:p>
          <w:p w:rsidR="006240B0" w:rsidRPr="00214DA3" w:rsidRDefault="006240B0" w:rsidP="00E01B41">
            <w:pPr>
              <w:rPr>
                <w:sz w:val="16"/>
                <w:szCs w:val="16"/>
                <w:lang w:val="uk-UA"/>
              </w:rPr>
            </w:pPr>
            <w:r>
              <w:rPr>
                <w:sz w:val="16"/>
                <w:szCs w:val="16"/>
                <w:lang w:val="uk-UA"/>
              </w:rPr>
              <w:t>04.07.2017р.</w:t>
            </w:r>
          </w:p>
        </w:tc>
        <w:tc>
          <w:tcPr>
            <w:tcW w:w="1701" w:type="dxa"/>
          </w:tcPr>
          <w:p w:rsidR="006240B0" w:rsidRPr="00214DA3" w:rsidRDefault="006240B0"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6240B0" w:rsidRDefault="006240B0" w:rsidP="00E01B41">
            <w:pPr>
              <w:pStyle w:val="Default"/>
              <w:rPr>
                <w:sz w:val="16"/>
                <w:szCs w:val="16"/>
                <w:lang w:val="uk-UA"/>
              </w:rPr>
            </w:pPr>
            <w:r>
              <w:rPr>
                <w:sz w:val="16"/>
                <w:szCs w:val="16"/>
                <w:lang w:val="uk-UA"/>
              </w:rPr>
              <w:t>50000,00</w:t>
            </w:r>
          </w:p>
          <w:p w:rsidR="006240B0" w:rsidRDefault="006240B0" w:rsidP="00E01B41">
            <w:pPr>
              <w:pStyle w:val="Default"/>
              <w:rPr>
                <w:sz w:val="16"/>
                <w:szCs w:val="16"/>
                <w:lang w:val="uk-UA"/>
              </w:rPr>
            </w:pPr>
          </w:p>
        </w:tc>
        <w:tc>
          <w:tcPr>
            <w:tcW w:w="1175" w:type="dxa"/>
          </w:tcPr>
          <w:p w:rsidR="006240B0" w:rsidRPr="00214DA3" w:rsidRDefault="006240B0" w:rsidP="00E01B41">
            <w:pPr>
              <w:rPr>
                <w:lang w:val="uk-UA"/>
              </w:rPr>
            </w:pPr>
            <w:r w:rsidRPr="00214DA3">
              <w:rPr>
                <w:sz w:val="16"/>
                <w:szCs w:val="16"/>
                <w:lang w:val="uk-UA"/>
              </w:rPr>
              <w:t xml:space="preserve">гривня України </w:t>
            </w:r>
          </w:p>
        </w:tc>
        <w:tc>
          <w:tcPr>
            <w:tcW w:w="2126" w:type="dxa"/>
          </w:tcPr>
          <w:p w:rsidR="006240B0" w:rsidRPr="00214DA3" w:rsidRDefault="006240B0" w:rsidP="006240B0">
            <w:pPr>
              <w:rPr>
                <w:sz w:val="14"/>
                <w:szCs w:val="14"/>
                <w:lang w:val="uk-UA"/>
              </w:rPr>
            </w:pPr>
            <w:r w:rsidRPr="00214DA3">
              <w:rPr>
                <w:sz w:val="14"/>
                <w:szCs w:val="14"/>
                <w:lang w:val="uk-UA"/>
              </w:rPr>
              <w:t xml:space="preserve">Погашення до </w:t>
            </w:r>
            <w:r>
              <w:rPr>
                <w:sz w:val="14"/>
                <w:szCs w:val="14"/>
                <w:lang w:val="uk-UA"/>
              </w:rPr>
              <w:t>04.07.2018</w:t>
            </w:r>
            <w:r w:rsidRPr="00214DA3">
              <w:rPr>
                <w:sz w:val="14"/>
                <w:szCs w:val="14"/>
                <w:lang w:val="uk-UA"/>
              </w:rPr>
              <w:t xml:space="preserve">р., повністю або частинами до настання кінцевого терміну </w:t>
            </w:r>
          </w:p>
        </w:tc>
        <w:tc>
          <w:tcPr>
            <w:tcW w:w="1134" w:type="dxa"/>
          </w:tcPr>
          <w:p w:rsidR="006240B0" w:rsidRDefault="006240B0" w:rsidP="00E01B41">
            <w:pPr>
              <w:pStyle w:val="Default"/>
              <w:rPr>
                <w:sz w:val="16"/>
                <w:szCs w:val="16"/>
                <w:lang w:val="uk-UA"/>
              </w:rPr>
            </w:pPr>
            <w:r>
              <w:rPr>
                <w:sz w:val="16"/>
                <w:szCs w:val="16"/>
                <w:lang w:val="uk-UA"/>
              </w:rPr>
              <w:t>50000,00</w:t>
            </w:r>
          </w:p>
          <w:p w:rsidR="006240B0" w:rsidRDefault="006240B0" w:rsidP="00E01B41">
            <w:pPr>
              <w:pStyle w:val="Default"/>
              <w:rPr>
                <w:sz w:val="16"/>
                <w:szCs w:val="16"/>
                <w:lang w:val="uk-UA"/>
              </w:rPr>
            </w:pPr>
          </w:p>
        </w:tc>
        <w:tc>
          <w:tcPr>
            <w:tcW w:w="1661" w:type="dxa"/>
          </w:tcPr>
          <w:p w:rsidR="006240B0" w:rsidRPr="00214DA3" w:rsidRDefault="006240B0" w:rsidP="00E01B41">
            <w:pPr>
              <w:rPr>
                <w:sz w:val="16"/>
                <w:szCs w:val="16"/>
                <w:lang w:val="uk-UA"/>
              </w:rPr>
            </w:pPr>
            <w:r w:rsidRPr="00214DA3">
              <w:rPr>
                <w:sz w:val="16"/>
                <w:szCs w:val="16"/>
                <w:lang w:val="uk-UA"/>
              </w:rPr>
              <w:t>Рішення відсутні</w:t>
            </w:r>
          </w:p>
        </w:tc>
      </w:tr>
      <w:tr w:rsidR="006240B0" w:rsidRPr="00214DA3" w:rsidTr="009766B4">
        <w:trPr>
          <w:trHeight w:val="349"/>
        </w:trPr>
        <w:tc>
          <w:tcPr>
            <w:tcW w:w="1418" w:type="dxa"/>
          </w:tcPr>
          <w:p w:rsidR="006240B0" w:rsidRDefault="006240B0" w:rsidP="00E01B41">
            <w:pPr>
              <w:rPr>
                <w:sz w:val="16"/>
                <w:szCs w:val="16"/>
                <w:lang w:val="uk-UA"/>
              </w:rPr>
            </w:pPr>
            <w:r>
              <w:rPr>
                <w:sz w:val="16"/>
                <w:szCs w:val="16"/>
                <w:lang w:val="uk-UA"/>
              </w:rPr>
              <w:t>Договір позики, б/н від</w:t>
            </w:r>
          </w:p>
          <w:p w:rsidR="006240B0" w:rsidRPr="00214DA3" w:rsidRDefault="006240B0" w:rsidP="00E01B41">
            <w:pPr>
              <w:rPr>
                <w:sz w:val="16"/>
                <w:szCs w:val="16"/>
                <w:lang w:val="uk-UA"/>
              </w:rPr>
            </w:pPr>
            <w:r>
              <w:rPr>
                <w:sz w:val="16"/>
                <w:szCs w:val="16"/>
                <w:lang w:val="uk-UA"/>
              </w:rPr>
              <w:t>04.08.2017р.</w:t>
            </w:r>
          </w:p>
        </w:tc>
        <w:tc>
          <w:tcPr>
            <w:tcW w:w="1701" w:type="dxa"/>
          </w:tcPr>
          <w:p w:rsidR="006240B0" w:rsidRPr="00214DA3" w:rsidRDefault="006240B0"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6240B0" w:rsidRDefault="006240B0" w:rsidP="00E01B41">
            <w:pPr>
              <w:pStyle w:val="Default"/>
              <w:rPr>
                <w:sz w:val="16"/>
                <w:szCs w:val="16"/>
                <w:lang w:val="uk-UA"/>
              </w:rPr>
            </w:pPr>
            <w:r>
              <w:rPr>
                <w:sz w:val="16"/>
                <w:szCs w:val="16"/>
                <w:lang w:val="uk-UA"/>
              </w:rPr>
              <w:t>10000,00</w:t>
            </w:r>
          </w:p>
          <w:p w:rsidR="006240B0" w:rsidRDefault="006240B0" w:rsidP="00E01B41">
            <w:pPr>
              <w:pStyle w:val="Default"/>
              <w:rPr>
                <w:sz w:val="16"/>
                <w:szCs w:val="16"/>
                <w:lang w:val="uk-UA"/>
              </w:rPr>
            </w:pPr>
          </w:p>
        </w:tc>
        <w:tc>
          <w:tcPr>
            <w:tcW w:w="1175" w:type="dxa"/>
          </w:tcPr>
          <w:p w:rsidR="006240B0" w:rsidRPr="00214DA3" w:rsidRDefault="006240B0" w:rsidP="00E01B41">
            <w:pPr>
              <w:rPr>
                <w:lang w:val="uk-UA"/>
              </w:rPr>
            </w:pPr>
            <w:r w:rsidRPr="00214DA3">
              <w:rPr>
                <w:sz w:val="16"/>
                <w:szCs w:val="16"/>
                <w:lang w:val="uk-UA"/>
              </w:rPr>
              <w:t xml:space="preserve">гривня України </w:t>
            </w:r>
          </w:p>
        </w:tc>
        <w:tc>
          <w:tcPr>
            <w:tcW w:w="2126" w:type="dxa"/>
          </w:tcPr>
          <w:p w:rsidR="006240B0" w:rsidRPr="00214DA3" w:rsidRDefault="006240B0" w:rsidP="006240B0">
            <w:pPr>
              <w:rPr>
                <w:sz w:val="14"/>
                <w:szCs w:val="14"/>
                <w:lang w:val="uk-UA"/>
              </w:rPr>
            </w:pPr>
            <w:r w:rsidRPr="00214DA3">
              <w:rPr>
                <w:sz w:val="14"/>
                <w:szCs w:val="14"/>
                <w:lang w:val="uk-UA"/>
              </w:rPr>
              <w:t xml:space="preserve">Погашення до </w:t>
            </w:r>
            <w:r>
              <w:rPr>
                <w:sz w:val="14"/>
                <w:szCs w:val="14"/>
                <w:lang w:val="uk-UA"/>
              </w:rPr>
              <w:t>04.08.2018</w:t>
            </w:r>
            <w:r w:rsidRPr="00214DA3">
              <w:rPr>
                <w:sz w:val="14"/>
                <w:szCs w:val="14"/>
                <w:lang w:val="uk-UA"/>
              </w:rPr>
              <w:t xml:space="preserve">р., повністю або частинами до настання кінцевого терміну </w:t>
            </w:r>
          </w:p>
        </w:tc>
        <w:tc>
          <w:tcPr>
            <w:tcW w:w="1134" w:type="dxa"/>
          </w:tcPr>
          <w:p w:rsidR="006240B0" w:rsidRDefault="006240B0" w:rsidP="00E01B41">
            <w:pPr>
              <w:pStyle w:val="Default"/>
              <w:rPr>
                <w:sz w:val="16"/>
                <w:szCs w:val="16"/>
                <w:lang w:val="uk-UA"/>
              </w:rPr>
            </w:pPr>
            <w:r>
              <w:rPr>
                <w:sz w:val="16"/>
                <w:szCs w:val="16"/>
                <w:lang w:val="uk-UA"/>
              </w:rPr>
              <w:t>10000,00</w:t>
            </w:r>
          </w:p>
          <w:p w:rsidR="006240B0" w:rsidRDefault="006240B0" w:rsidP="00E01B41">
            <w:pPr>
              <w:pStyle w:val="Default"/>
              <w:rPr>
                <w:sz w:val="16"/>
                <w:szCs w:val="16"/>
                <w:lang w:val="uk-UA"/>
              </w:rPr>
            </w:pPr>
          </w:p>
        </w:tc>
        <w:tc>
          <w:tcPr>
            <w:tcW w:w="1661" w:type="dxa"/>
          </w:tcPr>
          <w:p w:rsidR="006240B0" w:rsidRPr="00214DA3" w:rsidRDefault="006240B0" w:rsidP="00E01B41">
            <w:pPr>
              <w:rPr>
                <w:sz w:val="16"/>
                <w:szCs w:val="16"/>
                <w:lang w:val="uk-UA"/>
              </w:rPr>
            </w:pPr>
            <w:r w:rsidRPr="00214DA3">
              <w:rPr>
                <w:sz w:val="16"/>
                <w:szCs w:val="16"/>
                <w:lang w:val="uk-UA"/>
              </w:rPr>
              <w:t>Рішення відсутні</w:t>
            </w:r>
          </w:p>
        </w:tc>
      </w:tr>
      <w:tr w:rsidR="00EA2EBC" w:rsidRPr="00214DA3" w:rsidTr="009766B4">
        <w:trPr>
          <w:trHeight w:val="349"/>
        </w:trPr>
        <w:tc>
          <w:tcPr>
            <w:tcW w:w="1418" w:type="dxa"/>
          </w:tcPr>
          <w:p w:rsidR="00EA2EBC" w:rsidRDefault="00EA2EBC" w:rsidP="00E01B41">
            <w:pPr>
              <w:rPr>
                <w:sz w:val="16"/>
                <w:szCs w:val="16"/>
                <w:lang w:val="uk-UA"/>
              </w:rPr>
            </w:pPr>
            <w:r>
              <w:rPr>
                <w:sz w:val="16"/>
                <w:szCs w:val="16"/>
                <w:lang w:val="uk-UA"/>
              </w:rPr>
              <w:t>Договір позики, б/н від</w:t>
            </w:r>
          </w:p>
          <w:p w:rsidR="00EA2EBC" w:rsidRPr="00214DA3" w:rsidRDefault="00EA2EBC" w:rsidP="00E01B41">
            <w:pPr>
              <w:rPr>
                <w:sz w:val="16"/>
                <w:szCs w:val="16"/>
                <w:lang w:val="uk-UA"/>
              </w:rPr>
            </w:pPr>
            <w:r>
              <w:rPr>
                <w:sz w:val="16"/>
                <w:szCs w:val="16"/>
                <w:lang w:val="uk-UA"/>
              </w:rPr>
              <w:t>07.08.2017р.</w:t>
            </w:r>
          </w:p>
        </w:tc>
        <w:tc>
          <w:tcPr>
            <w:tcW w:w="1701" w:type="dxa"/>
          </w:tcPr>
          <w:p w:rsidR="00EA2EBC" w:rsidRPr="00214DA3" w:rsidRDefault="00EA2EBC"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EA2EBC" w:rsidRDefault="00EA2EBC" w:rsidP="00E01B41">
            <w:pPr>
              <w:pStyle w:val="Default"/>
              <w:rPr>
                <w:sz w:val="16"/>
                <w:szCs w:val="16"/>
                <w:lang w:val="uk-UA"/>
              </w:rPr>
            </w:pPr>
            <w:r>
              <w:rPr>
                <w:sz w:val="16"/>
                <w:szCs w:val="16"/>
                <w:lang w:val="uk-UA"/>
              </w:rPr>
              <w:t>80000,00</w:t>
            </w:r>
          </w:p>
          <w:p w:rsidR="00EA2EBC" w:rsidRDefault="00EA2EBC" w:rsidP="00E01B41">
            <w:pPr>
              <w:pStyle w:val="Default"/>
              <w:rPr>
                <w:sz w:val="16"/>
                <w:szCs w:val="16"/>
                <w:lang w:val="uk-UA"/>
              </w:rPr>
            </w:pPr>
          </w:p>
        </w:tc>
        <w:tc>
          <w:tcPr>
            <w:tcW w:w="1175" w:type="dxa"/>
          </w:tcPr>
          <w:p w:rsidR="00EA2EBC" w:rsidRPr="00214DA3" w:rsidRDefault="00EA2EBC" w:rsidP="00E01B41">
            <w:pPr>
              <w:rPr>
                <w:lang w:val="uk-UA"/>
              </w:rPr>
            </w:pPr>
            <w:r w:rsidRPr="00214DA3">
              <w:rPr>
                <w:sz w:val="16"/>
                <w:szCs w:val="16"/>
                <w:lang w:val="uk-UA"/>
              </w:rPr>
              <w:t xml:space="preserve">гривня України </w:t>
            </w:r>
          </w:p>
        </w:tc>
        <w:tc>
          <w:tcPr>
            <w:tcW w:w="2126" w:type="dxa"/>
          </w:tcPr>
          <w:p w:rsidR="00EA2EBC" w:rsidRPr="00214DA3" w:rsidRDefault="00EA2EBC" w:rsidP="00EA2EBC">
            <w:pPr>
              <w:rPr>
                <w:sz w:val="14"/>
                <w:szCs w:val="14"/>
                <w:lang w:val="uk-UA"/>
              </w:rPr>
            </w:pPr>
            <w:r w:rsidRPr="00214DA3">
              <w:rPr>
                <w:sz w:val="14"/>
                <w:szCs w:val="14"/>
                <w:lang w:val="uk-UA"/>
              </w:rPr>
              <w:t xml:space="preserve">Погашення до </w:t>
            </w:r>
            <w:r>
              <w:rPr>
                <w:sz w:val="14"/>
                <w:szCs w:val="14"/>
                <w:lang w:val="uk-UA"/>
              </w:rPr>
              <w:t>07.08.2018</w:t>
            </w:r>
            <w:r w:rsidRPr="00214DA3">
              <w:rPr>
                <w:sz w:val="14"/>
                <w:szCs w:val="14"/>
                <w:lang w:val="uk-UA"/>
              </w:rPr>
              <w:t xml:space="preserve">р., повністю або частинами до настання кінцевого терміну </w:t>
            </w:r>
          </w:p>
        </w:tc>
        <w:tc>
          <w:tcPr>
            <w:tcW w:w="1134" w:type="dxa"/>
          </w:tcPr>
          <w:p w:rsidR="00EA2EBC" w:rsidRDefault="00EA2EBC" w:rsidP="00E01B41">
            <w:pPr>
              <w:pStyle w:val="Default"/>
              <w:rPr>
                <w:sz w:val="16"/>
                <w:szCs w:val="16"/>
                <w:lang w:val="uk-UA"/>
              </w:rPr>
            </w:pPr>
            <w:r>
              <w:rPr>
                <w:sz w:val="16"/>
                <w:szCs w:val="16"/>
                <w:lang w:val="uk-UA"/>
              </w:rPr>
              <w:t>80000,00</w:t>
            </w:r>
          </w:p>
          <w:p w:rsidR="00EA2EBC" w:rsidRDefault="00EA2EBC" w:rsidP="00E01B41">
            <w:pPr>
              <w:pStyle w:val="Default"/>
              <w:rPr>
                <w:sz w:val="16"/>
                <w:szCs w:val="16"/>
                <w:lang w:val="uk-UA"/>
              </w:rPr>
            </w:pPr>
          </w:p>
        </w:tc>
        <w:tc>
          <w:tcPr>
            <w:tcW w:w="1661" w:type="dxa"/>
          </w:tcPr>
          <w:p w:rsidR="00EA2EBC" w:rsidRPr="00214DA3" w:rsidRDefault="00EA2EBC" w:rsidP="00E01B41">
            <w:pPr>
              <w:rPr>
                <w:sz w:val="16"/>
                <w:szCs w:val="16"/>
                <w:lang w:val="uk-UA"/>
              </w:rPr>
            </w:pPr>
            <w:r w:rsidRPr="00214DA3">
              <w:rPr>
                <w:sz w:val="16"/>
                <w:szCs w:val="16"/>
                <w:lang w:val="uk-UA"/>
              </w:rPr>
              <w:t>Рішення відсутні</w:t>
            </w:r>
          </w:p>
        </w:tc>
      </w:tr>
      <w:tr w:rsidR="00EA2EBC" w:rsidRPr="00214DA3" w:rsidTr="009766B4">
        <w:trPr>
          <w:trHeight w:val="349"/>
        </w:trPr>
        <w:tc>
          <w:tcPr>
            <w:tcW w:w="1418" w:type="dxa"/>
          </w:tcPr>
          <w:p w:rsidR="00EA2EBC" w:rsidRDefault="00EA2EBC" w:rsidP="00E01B41">
            <w:pPr>
              <w:rPr>
                <w:sz w:val="16"/>
                <w:szCs w:val="16"/>
                <w:lang w:val="uk-UA"/>
              </w:rPr>
            </w:pPr>
            <w:r>
              <w:rPr>
                <w:sz w:val="16"/>
                <w:szCs w:val="16"/>
                <w:lang w:val="uk-UA"/>
              </w:rPr>
              <w:t>Договір позики, б/н від</w:t>
            </w:r>
          </w:p>
          <w:p w:rsidR="00EA2EBC" w:rsidRPr="00214DA3" w:rsidRDefault="00EA2EBC" w:rsidP="00E01B41">
            <w:pPr>
              <w:rPr>
                <w:sz w:val="16"/>
                <w:szCs w:val="16"/>
                <w:lang w:val="uk-UA"/>
              </w:rPr>
            </w:pPr>
            <w:r>
              <w:rPr>
                <w:sz w:val="16"/>
                <w:szCs w:val="16"/>
                <w:lang w:val="uk-UA"/>
              </w:rPr>
              <w:t>08.08.2017р.</w:t>
            </w:r>
          </w:p>
        </w:tc>
        <w:tc>
          <w:tcPr>
            <w:tcW w:w="1701" w:type="dxa"/>
          </w:tcPr>
          <w:p w:rsidR="00EA2EBC" w:rsidRPr="00214DA3" w:rsidRDefault="00EA2EBC"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EA2EBC" w:rsidRDefault="00EA2EBC" w:rsidP="00E01B41">
            <w:pPr>
              <w:pStyle w:val="Default"/>
              <w:rPr>
                <w:sz w:val="16"/>
                <w:szCs w:val="16"/>
                <w:lang w:val="uk-UA"/>
              </w:rPr>
            </w:pPr>
            <w:r>
              <w:rPr>
                <w:sz w:val="16"/>
                <w:szCs w:val="16"/>
                <w:lang w:val="uk-UA"/>
              </w:rPr>
              <w:t>1000000,00</w:t>
            </w:r>
          </w:p>
          <w:p w:rsidR="00EA2EBC" w:rsidRDefault="00EA2EBC" w:rsidP="00E01B41">
            <w:pPr>
              <w:pStyle w:val="Default"/>
              <w:rPr>
                <w:sz w:val="16"/>
                <w:szCs w:val="16"/>
                <w:lang w:val="uk-UA"/>
              </w:rPr>
            </w:pPr>
          </w:p>
        </w:tc>
        <w:tc>
          <w:tcPr>
            <w:tcW w:w="1175" w:type="dxa"/>
          </w:tcPr>
          <w:p w:rsidR="00EA2EBC" w:rsidRPr="00214DA3" w:rsidRDefault="00EA2EBC" w:rsidP="00E01B41">
            <w:pPr>
              <w:rPr>
                <w:lang w:val="uk-UA"/>
              </w:rPr>
            </w:pPr>
            <w:r w:rsidRPr="00214DA3">
              <w:rPr>
                <w:sz w:val="16"/>
                <w:szCs w:val="16"/>
                <w:lang w:val="uk-UA"/>
              </w:rPr>
              <w:t xml:space="preserve">гривня України </w:t>
            </w:r>
          </w:p>
        </w:tc>
        <w:tc>
          <w:tcPr>
            <w:tcW w:w="2126" w:type="dxa"/>
          </w:tcPr>
          <w:p w:rsidR="00EA2EBC" w:rsidRPr="00214DA3" w:rsidRDefault="00EA2EBC" w:rsidP="00EA2EBC">
            <w:pPr>
              <w:rPr>
                <w:sz w:val="14"/>
                <w:szCs w:val="14"/>
                <w:lang w:val="uk-UA"/>
              </w:rPr>
            </w:pPr>
            <w:r w:rsidRPr="00214DA3">
              <w:rPr>
                <w:sz w:val="14"/>
                <w:szCs w:val="14"/>
                <w:lang w:val="uk-UA"/>
              </w:rPr>
              <w:t xml:space="preserve">Погашення до </w:t>
            </w:r>
            <w:r>
              <w:rPr>
                <w:sz w:val="14"/>
                <w:szCs w:val="14"/>
                <w:lang w:val="uk-UA"/>
              </w:rPr>
              <w:t>08.08.2018</w:t>
            </w:r>
            <w:r w:rsidRPr="00214DA3">
              <w:rPr>
                <w:sz w:val="14"/>
                <w:szCs w:val="14"/>
                <w:lang w:val="uk-UA"/>
              </w:rPr>
              <w:t xml:space="preserve">р., повністю або частинами до настання кінцевого терміну </w:t>
            </w:r>
          </w:p>
        </w:tc>
        <w:tc>
          <w:tcPr>
            <w:tcW w:w="1134" w:type="dxa"/>
          </w:tcPr>
          <w:p w:rsidR="00EA2EBC" w:rsidRDefault="00EA2EBC" w:rsidP="00E01B41">
            <w:pPr>
              <w:pStyle w:val="Default"/>
              <w:rPr>
                <w:sz w:val="16"/>
                <w:szCs w:val="16"/>
                <w:lang w:val="uk-UA"/>
              </w:rPr>
            </w:pPr>
            <w:r>
              <w:rPr>
                <w:sz w:val="16"/>
                <w:szCs w:val="16"/>
                <w:lang w:val="uk-UA"/>
              </w:rPr>
              <w:t>1000000,00</w:t>
            </w:r>
          </w:p>
          <w:p w:rsidR="00EA2EBC" w:rsidRDefault="00EA2EBC" w:rsidP="00E01B41">
            <w:pPr>
              <w:pStyle w:val="Default"/>
              <w:rPr>
                <w:sz w:val="16"/>
                <w:szCs w:val="16"/>
                <w:lang w:val="uk-UA"/>
              </w:rPr>
            </w:pPr>
          </w:p>
        </w:tc>
        <w:tc>
          <w:tcPr>
            <w:tcW w:w="1661" w:type="dxa"/>
          </w:tcPr>
          <w:p w:rsidR="00EA2EBC" w:rsidRPr="00214DA3" w:rsidRDefault="00EA2EBC" w:rsidP="00E01B41">
            <w:pPr>
              <w:rPr>
                <w:sz w:val="16"/>
                <w:szCs w:val="16"/>
                <w:lang w:val="uk-UA"/>
              </w:rPr>
            </w:pPr>
            <w:r w:rsidRPr="00214DA3">
              <w:rPr>
                <w:sz w:val="16"/>
                <w:szCs w:val="16"/>
                <w:lang w:val="uk-UA"/>
              </w:rPr>
              <w:t>Рішення відсутні</w:t>
            </w:r>
          </w:p>
        </w:tc>
      </w:tr>
      <w:tr w:rsidR="00EA2EBC" w:rsidRPr="00214DA3" w:rsidTr="00E01B41">
        <w:trPr>
          <w:trHeight w:val="349"/>
        </w:trPr>
        <w:tc>
          <w:tcPr>
            <w:tcW w:w="1418" w:type="dxa"/>
          </w:tcPr>
          <w:p w:rsidR="00EA2EBC" w:rsidRDefault="00EA2EBC" w:rsidP="00E01B41">
            <w:pPr>
              <w:rPr>
                <w:sz w:val="16"/>
                <w:szCs w:val="16"/>
                <w:lang w:val="uk-UA"/>
              </w:rPr>
            </w:pPr>
            <w:r>
              <w:rPr>
                <w:sz w:val="16"/>
                <w:szCs w:val="16"/>
                <w:lang w:val="uk-UA"/>
              </w:rPr>
              <w:t>Договір позики, б/н від</w:t>
            </w:r>
          </w:p>
          <w:p w:rsidR="00EA2EBC" w:rsidRPr="00214DA3" w:rsidRDefault="00EA2EBC" w:rsidP="00E01B41">
            <w:pPr>
              <w:rPr>
                <w:sz w:val="16"/>
                <w:szCs w:val="16"/>
                <w:lang w:val="uk-UA"/>
              </w:rPr>
            </w:pPr>
            <w:r>
              <w:rPr>
                <w:sz w:val="16"/>
                <w:szCs w:val="16"/>
                <w:lang w:val="uk-UA"/>
              </w:rPr>
              <w:t>09.08.2017р.</w:t>
            </w:r>
          </w:p>
        </w:tc>
        <w:tc>
          <w:tcPr>
            <w:tcW w:w="1701" w:type="dxa"/>
          </w:tcPr>
          <w:p w:rsidR="00EA2EBC" w:rsidRPr="00214DA3" w:rsidRDefault="00EA2EBC"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EA2EBC" w:rsidRDefault="00EA2EBC" w:rsidP="00E01B41">
            <w:pPr>
              <w:pStyle w:val="Default"/>
              <w:rPr>
                <w:sz w:val="16"/>
                <w:szCs w:val="16"/>
                <w:lang w:val="uk-UA"/>
              </w:rPr>
            </w:pPr>
            <w:r>
              <w:rPr>
                <w:sz w:val="16"/>
                <w:szCs w:val="16"/>
                <w:lang w:val="uk-UA"/>
              </w:rPr>
              <w:t>20000,00</w:t>
            </w:r>
          </w:p>
          <w:p w:rsidR="00EA2EBC" w:rsidRDefault="00EA2EBC" w:rsidP="00E01B41">
            <w:pPr>
              <w:pStyle w:val="Default"/>
              <w:rPr>
                <w:sz w:val="16"/>
                <w:szCs w:val="16"/>
                <w:lang w:val="uk-UA"/>
              </w:rPr>
            </w:pPr>
          </w:p>
        </w:tc>
        <w:tc>
          <w:tcPr>
            <w:tcW w:w="1175" w:type="dxa"/>
          </w:tcPr>
          <w:p w:rsidR="00EA2EBC" w:rsidRPr="00214DA3" w:rsidRDefault="00EA2EBC" w:rsidP="00E01B41">
            <w:pPr>
              <w:rPr>
                <w:lang w:val="uk-UA"/>
              </w:rPr>
            </w:pPr>
            <w:r w:rsidRPr="00214DA3">
              <w:rPr>
                <w:sz w:val="16"/>
                <w:szCs w:val="16"/>
                <w:lang w:val="uk-UA"/>
              </w:rPr>
              <w:t xml:space="preserve">гривня України </w:t>
            </w:r>
          </w:p>
        </w:tc>
        <w:tc>
          <w:tcPr>
            <w:tcW w:w="2126" w:type="dxa"/>
          </w:tcPr>
          <w:p w:rsidR="00EA2EBC" w:rsidRPr="00214DA3" w:rsidRDefault="00EA2EBC" w:rsidP="00EA2EBC">
            <w:pPr>
              <w:rPr>
                <w:sz w:val="14"/>
                <w:szCs w:val="14"/>
                <w:lang w:val="uk-UA"/>
              </w:rPr>
            </w:pPr>
            <w:r w:rsidRPr="00214DA3">
              <w:rPr>
                <w:sz w:val="14"/>
                <w:szCs w:val="14"/>
                <w:lang w:val="uk-UA"/>
              </w:rPr>
              <w:t xml:space="preserve">Погашення до </w:t>
            </w:r>
            <w:r>
              <w:rPr>
                <w:sz w:val="14"/>
                <w:szCs w:val="14"/>
                <w:lang w:val="uk-UA"/>
              </w:rPr>
              <w:t>09.08.2018</w:t>
            </w:r>
            <w:r w:rsidRPr="00214DA3">
              <w:rPr>
                <w:sz w:val="14"/>
                <w:szCs w:val="14"/>
                <w:lang w:val="uk-UA"/>
              </w:rPr>
              <w:t xml:space="preserve">р., повністю або частинами до настання кінцевого терміну </w:t>
            </w:r>
          </w:p>
        </w:tc>
        <w:tc>
          <w:tcPr>
            <w:tcW w:w="1134" w:type="dxa"/>
          </w:tcPr>
          <w:p w:rsidR="00EA2EBC" w:rsidRDefault="00EA2EBC" w:rsidP="00E01B41">
            <w:pPr>
              <w:pStyle w:val="Default"/>
              <w:rPr>
                <w:sz w:val="16"/>
                <w:szCs w:val="16"/>
                <w:lang w:val="uk-UA"/>
              </w:rPr>
            </w:pPr>
            <w:r>
              <w:rPr>
                <w:sz w:val="16"/>
                <w:szCs w:val="16"/>
                <w:lang w:val="uk-UA"/>
              </w:rPr>
              <w:t>20000,00</w:t>
            </w:r>
          </w:p>
          <w:p w:rsidR="00EA2EBC" w:rsidRDefault="00EA2EBC" w:rsidP="00E01B41">
            <w:pPr>
              <w:pStyle w:val="Default"/>
              <w:rPr>
                <w:sz w:val="16"/>
                <w:szCs w:val="16"/>
                <w:lang w:val="uk-UA"/>
              </w:rPr>
            </w:pPr>
          </w:p>
        </w:tc>
        <w:tc>
          <w:tcPr>
            <w:tcW w:w="1661" w:type="dxa"/>
          </w:tcPr>
          <w:p w:rsidR="00EA2EBC" w:rsidRPr="00214DA3" w:rsidRDefault="00EA2EBC" w:rsidP="00E01B41">
            <w:pPr>
              <w:rPr>
                <w:sz w:val="16"/>
                <w:szCs w:val="16"/>
                <w:lang w:val="uk-UA"/>
              </w:rPr>
            </w:pPr>
            <w:r w:rsidRPr="00214DA3">
              <w:rPr>
                <w:sz w:val="16"/>
                <w:szCs w:val="16"/>
                <w:lang w:val="uk-UA"/>
              </w:rPr>
              <w:t>Рішення відсутні</w:t>
            </w:r>
          </w:p>
        </w:tc>
      </w:tr>
      <w:tr w:rsidR="00EA2EBC" w:rsidRPr="00214DA3" w:rsidTr="009766B4">
        <w:trPr>
          <w:trHeight w:val="349"/>
        </w:trPr>
        <w:tc>
          <w:tcPr>
            <w:tcW w:w="1418" w:type="dxa"/>
          </w:tcPr>
          <w:p w:rsidR="00EA2EBC" w:rsidRDefault="00EA2EBC" w:rsidP="00E01B41">
            <w:pPr>
              <w:rPr>
                <w:sz w:val="16"/>
                <w:szCs w:val="16"/>
                <w:lang w:val="uk-UA"/>
              </w:rPr>
            </w:pPr>
            <w:r>
              <w:rPr>
                <w:sz w:val="16"/>
                <w:szCs w:val="16"/>
                <w:lang w:val="uk-UA"/>
              </w:rPr>
              <w:t>Договір позики, б/н від</w:t>
            </w:r>
          </w:p>
          <w:p w:rsidR="00EA2EBC" w:rsidRPr="00214DA3" w:rsidRDefault="00EA2EBC" w:rsidP="00EA2EBC">
            <w:pPr>
              <w:rPr>
                <w:sz w:val="16"/>
                <w:szCs w:val="16"/>
                <w:lang w:val="uk-UA"/>
              </w:rPr>
            </w:pPr>
            <w:r>
              <w:rPr>
                <w:sz w:val="16"/>
                <w:szCs w:val="16"/>
                <w:lang w:val="uk-UA"/>
              </w:rPr>
              <w:t>12.07.2017р.</w:t>
            </w:r>
          </w:p>
        </w:tc>
        <w:tc>
          <w:tcPr>
            <w:tcW w:w="1701" w:type="dxa"/>
          </w:tcPr>
          <w:p w:rsidR="00EA2EBC" w:rsidRPr="00214DA3" w:rsidRDefault="00EA2EBC"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EA2EBC" w:rsidRDefault="00EA2EBC" w:rsidP="00E01B41">
            <w:pPr>
              <w:pStyle w:val="Default"/>
              <w:rPr>
                <w:sz w:val="16"/>
                <w:szCs w:val="16"/>
                <w:lang w:val="uk-UA"/>
              </w:rPr>
            </w:pPr>
            <w:r>
              <w:rPr>
                <w:sz w:val="16"/>
                <w:szCs w:val="16"/>
                <w:lang w:val="uk-UA"/>
              </w:rPr>
              <w:t>30000,00</w:t>
            </w:r>
          </w:p>
          <w:p w:rsidR="00EA2EBC" w:rsidRDefault="00EA2EBC" w:rsidP="00E01B41">
            <w:pPr>
              <w:pStyle w:val="Default"/>
              <w:rPr>
                <w:sz w:val="16"/>
                <w:szCs w:val="16"/>
                <w:lang w:val="uk-UA"/>
              </w:rPr>
            </w:pPr>
          </w:p>
        </w:tc>
        <w:tc>
          <w:tcPr>
            <w:tcW w:w="1175" w:type="dxa"/>
          </w:tcPr>
          <w:p w:rsidR="00EA2EBC" w:rsidRPr="00214DA3" w:rsidRDefault="00EA2EBC" w:rsidP="00E01B41">
            <w:pPr>
              <w:rPr>
                <w:lang w:val="uk-UA"/>
              </w:rPr>
            </w:pPr>
            <w:r w:rsidRPr="00214DA3">
              <w:rPr>
                <w:sz w:val="16"/>
                <w:szCs w:val="16"/>
                <w:lang w:val="uk-UA"/>
              </w:rPr>
              <w:t xml:space="preserve">гривня України </w:t>
            </w:r>
          </w:p>
        </w:tc>
        <w:tc>
          <w:tcPr>
            <w:tcW w:w="2126" w:type="dxa"/>
          </w:tcPr>
          <w:p w:rsidR="00EA2EBC" w:rsidRPr="00214DA3" w:rsidRDefault="00EA2EBC" w:rsidP="00EA2EBC">
            <w:pPr>
              <w:rPr>
                <w:sz w:val="14"/>
                <w:szCs w:val="14"/>
                <w:lang w:val="uk-UA"/>
              </w:rPr>
            </w:pPr>
            <w:r w:rsidRPr="00214DA3">
              <w:rPr>
                <w:sz w:val="14"/>
                <w:szCs w:val="14"/>
                <w:lang w:val="uk-UA"/>
              </w:rPr>
              <w:t xml:space="preserve">Погашення до </w:t>
            </w:r>
            <w:r>
              <w:rPr>
                <w:sz w:val="14"/>
                <w:szCs w:val="14"/>
                <w:lang w:val="uk-UA"/>
              </w:rPr>
              <w:t>12.07.2018</w:t>
            </w:r>
            <w:r w:rsidRPr="00214DA3">
              <w:rPr>
                <w:sz w:val="14"/>
                <w:szCs w:val="14"/>
                <w:lang w:val="uk-UA"/>
              </w:rPr>
              <w:t xml:space="preserve">р., повністю або частинами до настання кінцевого терміну </w:t>
            </w:r>
          </w:p>
        </w:tc>
        <w:tc>
          <w:tcPr>
            <w:tcW w:w="1134" w:type="dxa"/>
          </w:tcPr>
          <w:p w:rsidR="00EA2EBC" w:rsidRDefault="00EA2EBC" w:rsidP="00E01B41">
            <w:pPr>
              <w:pStyle w:val="Default"/>
              <w:rPr>
                <w:sz w:val="16"/>
                <w:szCs w:val="16"/>
                <w:lang w:val="uk-UA"/>
              </w:rPr>
            </w:pPr>
            <w:r>
              <w:rPr>
                <w:sz w:val="16"/>
                <w:szCs w:val="16"/>
                <w:lang w:val="uk-UA"/>
              </w:rPr>
              <w:t>30000,00</w:t>
            </w:r>
          </w:p>
          <w:p w:rsidR="00EA2EBC" w:rsidRDefault="00EA2EBC" w:rsidP="00E01B41">
            <w:pPr>
              <w:pStyle w:val="Default"/>
              <w:rPr>
                <w:sz w:val="16"/>
                <w:szCs w:val="16"/>
                <w:lang w:val="uk-UA"/>
              </w:rPr>
            </w:pPr>
          </w:p>
        </w:tc>
        <w:tc>
          <w:tcPr>
            <w:tcW w:w="1661" w:type="dxa"/>
          </w:tcPr>
          <w:p w:rsidR="00EA2EBC" w:rsidRPr="00214DA3" w:rsidRDefault="00EA2EBC" w:rsidP="00E01B41">
            <w:pPr>
              <w:rPr>
                <w:sz w:val="16"/>
                <w:szCs w:val="16"/>
                <w:lang w:val="uk-UA"/>
              </w:rPr>
            </w:pPr>
            <w:r w:rsidRPr="00214DA3">
              <w:rPr>
                <w:sz w:val="16"/>
                <w:szCs w:val="16"/>
                <w:lang w:val="uk-UA"/>
              </w:rPr>
              <w:t>Рішення відсутні</w:t>
            </w:r>
          </w:p>
        </w:tc>
      </w:tr>
      <w:tr w:rsidR="00EA2EBC" w:rsidRPr="00214DA3" w:rsidTr="00E01B41">
        <w:trPr>
          <w:trHeight w:val="349"/>
        </w:trPr>
        <w:tc>
          <w:tcPr>
            <w:tcW w:w="1418" w:type="dxa"/>
          </w:tcPr>
          <w:p w:rsidR="00EA2EBC" w:rsidRDefault="00EA2EBC" w:rsidP="00E01B41">
            <w:pPr>
              <w:rPr>
                <w:sz w:val="16"/>
                <w:szCs w:val="16"/>
                <w:lang w:val="uk-UA"/>
              </w:rPr>
            </w:pPr>
            <w:r>
              <w:rPr>
                <w:sz w:val="16"/>
                <w:szCs w:val="16"/>
                <w:lang w:val="uk-UA"/>
              </w:rPr>
              <w:t>Договір позики, б/н від</w:t>
            </w:r>
          </w:p>
          <w:p w:rsidR="00EA2EBC" w:rsidRPr="00214DA3" w:rsidRDefault="00EA2EBC" w:rsidP="00EA2EBC">
            <w:pPr>
              <w:rPr>
                <w:sz w:val="16"/>
                <w:szCs w:val="16"/>
                <w:lang w:val="uk-UA"/>
              </w:rPr>
            </w:pPr>
            <w:r>
              <w:rPr>
                <w:sz w:val="16"/>
                <w:szCs w:val="16"/>
                <w:lang w:val="uk-UA"/>
              </w:rPr>
              <w:t>12.09.2017р.</w:t>
            </w:r>
          </w:p>
        </w:tc>
        <w:tc>
          <w:tcPr>
            <w:tcW w:w="1701" w:type="dxa"/>
          </w:tcPr>
          <w:p w:rsidR="00EA2EBC" w:rsidRPr="00214DA3" w:rsidRDefault="00EA2EBC"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EA2EBC" w:rsidRDefault="00EA2EBC" w:rsidP="00E01B41">
            <w:pPr>
              <w:pStyle w:val="Default"/>
              <w:rPr>
                <w:sz w:val="16"/>
                <w:szCs w:val="16"/>
                <w:lang w:val="uk-UA"/>
              </w:rPr>
            </w:pPr>
            <w:r>
              <w:rPr>
                <w:sz w:val="16"/>
                <w:szCs w:val="16"/>
                <w:lang w:val="uk-UA"/>
              </w:rPr>
              <w:t>50000,00</w:t>
            </w:r>
          </w:p>
          <w:p w:rsidR="00EA2EBC" w:rsidRDefault="00EA2EBC" w:rsidP="00E01B41">
            <w:pPr>
              <w:pStyle w:val="Default"/>
              <w:rPr>
                <w:sz w:val="16"/>
                <w:szCs w:val="16"/>
                <w:lang w:val="uk-UA"/>
              </w:rPr>
            </w:pPr>
          </w:p>
        </w:tc>
        <w:tc>
          <w:tcPr>
            <w:tcW w:w="1175" w:type="dxa"/>
          </w:tcPr>
          <w:p w:rsidR="00EA2EBC" w:rsidRPr="00214DA3" w:rsidRDefault="00EA2EBC" w:rsidP="00E01B41">
            <w:pPr>
              <w:rPr>
                <w:lang w:val="uk-UA"/>
              </w:rPr>
            </w:pPr>
            <w:r w:rsidRPr="00214DA3">
              <w:rPr>
                <w:sz w:val="16"/>
                <w:szCs w:val="16"/>
                <w:lang w:val="uk-UA"/>
              </w:rPr>
              <w:t xml:space="preserve">гривня України </w:t>
            </w:r>
          </w:p>
        </w:tc>
        <w:tc>
          <w:tcPr>
            <w:tcW w:w="2126" w:type="dxa"/>
          </w:tcPr>
          <w:p w:rsidR="00EA2EBC" w:rsidRPr="00214DA3" w:rsidRDefault="00EA2EBC" w:rsidP="00EA2EBC">
            <w:pPr>
              <w:rPr>
                <w:sz w:val="14"/>
                <w:szCs w:val="14"/>
                <w:lang w:val="uk-UA"/>
              </w:rPr>
            </w:pPr>
            <w:r w:rsidRPr="00214DA3">
              <w:rPr>
                <w:sz w:val="14"/>
                <w:szCs w:val="14"/>
                <w:lang w:val="uk-UA"/>
              </w:rPr>
              <w:t xml:space="preserve">Погашення до </w:t>
            </w:r>
            <w:r>
              <w:rPr>
                <w:sz w:val="14"/>
                <w:szCs w:val="14"/>
                <w:lang w:val="uk-UA"/>
              </w:rPr>
              <w:t>12.09.2018</w:t>
            </w:r>
            <w:r w:rsidRPr="00214DA3">
              <w:rPr>
                <w:sz w:val="14"/>
                <w:szCs w:val="14"/>
                <w:lang w:val="uk-UA"/>
              </w:rPr>
              <w:t xml:space="preserve">р., повністю або частинами до настання кінцевого терміну </w:t>
            </w:r>
          </w:p>
        </w:tc>
        <w:tc>
          <w:tcPr>
            <w:tcW w:w="1134" w:type="dxa"/>
          </w:tcPr>
          <w:p w:rsidR="00EA2EBC" w:rsidRDefault="00EA2EBC" w:rsidP="00E01B41">
            <w:pPr>
              <w:pStyle w:val="Default"/>
              <w:rPr>
                <w:sz w:val="16"/>
                <w:szCs w:val="16"/>
                <w:lang w:val="uk-UA"/>
              </w:rPr>
            </w:pPr>
            <w:r>
              <w:rPr>
                <w:sz w:val="16"/>
                <w:szCs w:val="16"/>
                <w:lang w:val="uk-UA"/>
              </w:rPr>
              <w:t>50000,00</w:t>
            </w:r>
          </w:p>
          <w:p w:rsidR="00EA2EBC" w:rsidRDefault="00EA2EBC" w:rsidP="00E01B41">
            <w:pPr>
              <w:pStyle w:val="Default"/>
              <w:rPr>
                <w:sz w:val="16"/>
                <w:szCs w:val="16"/>
                <w:lang w:val="uk-UA"/>
              </w:rPr>
            </w:pPr>
          </w:p>
        </w:tc>
        <w:tc>
          <w:tcPr>
            <w:tcW w:w="1661" w:type="dxa"/>
          </w:tcPr>
          <w:p w:rsidR="00EA2EBC" w:rsidRPr="00214DA3" w:rsidRDefault="00EA2EBC" w:rsidP="00E01B41">
            <w:pPr>
              <w:rPr>
                <w:sz w:val="16"/>
                <w:szCs w:val="16"/>
                <w:lang w:val="uk-UA"/>
              </w:rPr>
            </w:pPr>
            <w:r w:rsidRPr="00214DA3">
              <w:rPr>
                <w:sz w:val="16"/>
                <w:szCs w:val="16"/>
                <w:lang w:val="uk-UA"/>
              </w:rPr>
              <w:t>Рішення відсутні</w:t>
            </w:r>
          </w:p>
        </w:tc>
      </w:tr>
      <w:tr w:rsidR="00EA2EBC" w:rsidRPr="00214DA3" w:rsidTr="00E01B41">
        <w:trPr>
          <w:trHeight w:val="349"/>
        </w:trPr>
        <w:tc>
          <w:tcPr>
            <w:tcW w:w="1418" w:type="dxa"/>
          </w:tcPr>
          <w:p w:rsidR="00EA2EBC" w:rsidRDefault="00EA2EBC" w:rsidP="00E01B41">
            <w:pPr>
              <w:rPr>
                <w:sz w:val="16"/>
                <w:szCs w:val="16"/>
                <w:lang w:val="uk-UA"/>
              </w:rPr>
            </w:pPr>
            <w:r>
              <w:rPr>
                <w:sz w:val="16"/>
                <w:szCs w:val="16"/>
                <w:lang w:val="uk-UA"/>
              </w:rPr>
              <w:t>Договір позики, б/н від</w:t>
            </w:r>
          </w:p>
          <w:p w:rsidR="00EA2EBC" w:rsidRPr="00214DA3" w:rsidRDefault="00EA2EBC" w:rsidP="00E01B41">
            <w:pPr>
              <w:rPr>
                <w:sz w:val="16"/>
                <w:szCs w:val="16"/>
                <w:lang w:val="uk-UA"/>
              </w:rPr>
            </w:pPr>
            <w:r>
              <w:rPr>
                <w:sz w:val="16"/>
                <w:szCs w:val="16"/>
                <w:lang w:val="uk-UA"/>
              </w:rPr>
              <w:t>14.07.2017р.</w:t>
            </w:r>
          </w:p>
        </w:tc>
        <w:tc>
          <w:tcPr>
            <w:tcW w:w="1701" w:type="dxa"/>
          </w:tcPr>
          <w:p w:rsidR="00EA2EBC" w:rsidRPr="00214DA3" w:rsidRDefault="00EA2EBC"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EA2EBC" w:rsidRDefault="00EA2EBC" w:rsidP="00E01B41">
            <w:pPr>
              <w:pStyle w:val="Default"/>
              <w:rPr>
                <w:sz w:val="16"/>
                <w:szCs w:val="16"/>
                <w:lang w:val="uk-UA"/>
              </w:rPr>
            </w:pPr>
            <w:r>
              <w:rPr>
                <w:sz w:val="16"/>
                <w:szCs w:val="16"/>
                <w:lang w:val="uk-UA"/>
              </w:rPr>
              <w:t>1400000,00</w:t>
            </w:r>
          </w:p>
          <w:p w:rsidR="00EA2EBC" w:rsidRDefault="00EA2EBC" w:rsidP="00E01B41">
            <w:pPr>
              <w:pStyle w:val="Default"/>
              <w:rPr>
                <w:sz w:val="16"/>
                <w:szCs w:val="16"/>
                <w:lang w:val="uk-UA"/>
              </w:rPr>
            </w:pPr>
          </w:p>
        </w:tc>
        <w:tc>
          <w:tcPr>
            <w:tcW w:w="1175" w:type="dxa"/>
          </w:tcPr>
          <w:p w:rsidR="00EA2EBC" w:rsidRPr="00214DA3" w:rsidRDefault="00EA2EBC" w:rsidP="00E01B41">
            <w:pPr>
              <w:rPr>
                <w:lang w:val="uk-UA"/>
              </w:rPr>
            </w:pPr>
            <w:r w:rsidRPr="00214DA3">
              <w:rPr>
                <w:sz w:val="16"/>
                <w:szCs w:val="16"/>
                <w:lang w:val="uk-UA"/>
              </w:rPr>
              <w:t xml:space="preserve">гривня України </w:t>
            </w:r>
          </w:p>
        </w:tc>
        <w:tc>
          <w:tcPr>
            <w:tcW w:w="2126" w:type="dxa"/>
          </w:tcPr>
          <w:p w:rsidR="00EA2EBC" w:rsidRPr="00214DA3" w:rsidRDefault="00EA2EBC" w:rsidP="00EA2EBC">
            <w:pPr>
              <w:rPr>
                <w:sz w:val="14"/>
                <w:szCs w:val="14"/>
                <w:lang w:val="uk-UA"/>
              </w:rPr>
            </w:pPr>
            <w:r w:rsidRPr="00214DA3">
              <w:rPr>
                <w:sz w:val="14"/>
                <w:szCs w:val="14"/>
                <w:lang w:val="uk-UA"/>
              </w:rPr>
              <w:t xml:space="preserve">Погашення до </w:t>
            </w:r>
            <w:r>
              <w:rPr>
                <w:sz w:val="14"/>
                <w:szCs w:val="14"/>
                <w:lang w:val="uk-UA"/>
              </w:rPr>
              <w:t>14.07.2018</w:t>
            </w:r>
            <w:r w:rsidRPr="00214DA3">
              <w:rPr>
                <w:sz w:val="14"/>
                <w:szCs w:val="14"/>
                <w:lang w:val="uk-UA"/>
              </w:rPr>
              <w:t xml:space="preserve">р., повністю або частинами до настання кінцевого терміну </w:t>
            </w:r>
          </w:p>
        </w:tc>
        <w:tc>
          <w:tcPr>
            <w:tcW w:w="1134" w:type="dxa"/>
          </w:tcPr>
          <w:p w:rsidR="00EA2EBC" w:rsidRDefault="00EA2EBC" w:rsidP="00E01B41">
            <w:pPr>
              <w:pStyle w:val="Default"/>
              <w:rPr>
                <w:sz w:val="16"/>
                <w:szCs w:val="16"/>
                <w:lang w:val="uk-UA"/>
              </w:rPr>
            </w:pPr>
            <w:r>
              <w:rPr>
                <w:sz w:val="16"/>
                <w:szCs w:val="16"/>
                <w:lang w:val="uk-UA"/>
              </w:rPr>
              <w:t>1400000,00</w:t>
            </w:r>
          </w:p>
          <w:p w:rsidR="00EA2EBC" w:rsidRDefault="00EA2EBC" w:rsidP="00E01B41">
            <w:pPr>
              <w:pStyle w:val="Default"/>
              <w:rPr>
                <w:sz w:val="16"/>
                <w:szCs w:val="16"/>
                <w:lang w:val="uk-UA"/>
              </w:rPr>
            </w:pPr>
          </w:p>
        </w:tc>
        <w:tc>
          <w:tcPr>
            <w:tcW w:w="1661" w:type="dxa"/>
          </w:tcPr>
          <w:p w:rsidR="00EA2EBC" w:rsidRPr="00214DA3" w:rsidRDefault="00EA2EBC" w:rsidP="00E01B41">
            <w:pPr>
              <w:rPr>
                <w:sz w:val="16"/>
                <w:szCs w:val="16"/>
                <w:lang w:val="uk-UA"/>
              </w:rPr>
            </w:pPr>
            <w:r w:rsidRPr="00214DA3">
              <w:rPr>
                <w:sz w:val="16"/>
                <w:szCs w:val="16"/>
                <w:lang w:val="uk-UA"/>
              </w:rPr>
              <w:t>Рішення відсутні</w:t>
            </w:r>
          </w:p>
        </w:tc>
      </w:tr>
      <w:tr w:rsidR="00EA2EBC" w:rsidRPr="00214DA3" w:rsidTr="00E01B41">
        <w:trPr>
          <w:trHeight w:val="349"/>
        </w:trPr>
        <w:tc>
          <w:tcPr>
            <w:tcW w:w="1418" w:type="dxa"/>
          </w:tcPr>
          <w:p w:rsidR="00EA2EBC" w:rsidRDefault="00EA2EBC" w:rsidP="00E01B41">
            <w:pPr>
              <w:rPr>
                <w:sz w:val="16"/>
                <w:szCs w:val="16"/>
                <w:lang w:val="uk-UA"/>
              </w:rPr>
            </w:pPr>
            <w:r>
              <w:rPr>
                <w:sz w:val="16"/>
                <w:szCs w:val="16"/>
                <w:lang w:val="uk-UA"/>
              </w:rPr>
              <w:t>Договір позики, б/н від</w:t>
            </w:r>
          </w:p>
          <w:p w:rsidR="00EA2EBC" w:rsidRPr="00214DA3" w:rsidRDefault="00EA2EBC" w:rsidP="00695B23">
            <w:pPr>
              <w:rPr>
                <w:sz w:val="16"/>
                <w:szCs w:val="16"/>
                <w:lang w:val="uk-UA"/>
              </w:rPr>
            </w:pPr>
            <w:r>
              <w:rPr>
                <w:sz w:val="16"/>
                <w:szCs w:val="16"/>
                <w:lang w:val="uk-UA"/>
              </w:rPr>
              <w:t>1</w:t>
            </w:r>
            <w:r w:rsidR="00695B23">
              <w:rPr>
                <w:sz w:val="16"/>
                <w:szCs w:val="16"/>
                <w:lang w:val="uk-UA"/>
              </w:rPr>
              <w:t>5</w:t>
            </w:r>
            <w:r>
              <w:rPr>
                <w:sz w:val="16"/>
                <w:szCs w:val="16"/>
                <w:lang w:val="uk-UA"/>
              </w:rPr>
              <w:t>.0</w:t>
            </w:r>
            <w:r w:rsidR="00695B23">
              <w:rPr>
                <w:sz w:val="16"/>
                <w:szCs w:val="16"/>
                <w:lang w:val="uk-UA"/>
              </w:rPr>
              <w:t>8</w:t>
            </w:r>
            <w:r>
              <w:rPr>
                <w:sz w:val="16"/>
                <w:szCs w:val="16"/>
                <w:lang w:val="uk-UA"/>
              </w:rPr>
              <w:t>.2017р.</w:t>
            </w:r>
          </w:p>
        </w:tc>
        <w:tc>
          <w:tcPr>
            <w:tcW w:w="1701" w:type="dxa"/>
          </w:tcPr>
          <w:p w:rsidR="00EA2EBC" w:rsidRPr="00214DA3" w:rsidRDefault="00EA2EBC"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EA2EBC" w:rsidRDefault="00695B23" w:rsidP="00E01B41">
            <w:pPr>
              <w:pStyle w:val="Default"/>
              <w:rPr>
                <w:sz w:val="16"/>
                <w:szCs w:val="16"/>
                <w:lang w:val="uk-UA"/>
              </w:rPr>
            </w:pPr>
            <w:r>
              <w:rPr>
                <w:sz w:val="16"/>
                <w:szCs w:val="16"/>
                <w:lang w:val="uk-UA"/>
              </w:rPr>
              <w:t>1</w:t>
            </w:r>
            <w:r w:rsidR="00EA2EBC">
              <w:rPr>
                <w:sz w:val="16"/>
                <w:szCs w:val="16"/>
                <w:lang w:val="uk-UA"/>
              </w:rPr>
              <w:t>0000,00</w:t>
            </w:r>
          </w:p>
          <w:p w:rsidR="00EA2EBC" w:rsidRDefault="00EA2EBC" w:rsidP="00E01B41">
            <w:pPr>
              <w:pStyle w:val="Default"/>
              <w:rPr>
                <w:sz w:val="16"/>
                <w:szCs w:val="16"/>
                <w:lang w:val="uk-UA"/>
              </w:rPr>
            </w:pPr>
          </w:p>
        </w:tc>
        <w:tc>
          <w:tcPr>
            <w:tcW w:w="1175" w:type="dxa"/>
          </w:tcPr>
          <w:p w:rsidR="00EA2EBC" w:rsidRPr="00214DA3" w:rsidRDefault="00EA2EBC" w:rsidP="00E01B41">
            <w:pPr>
              <w:rPr>
                <w:lang w:val="uk-UA"/>
              </w:rPr>
            </w:pPr>
            <w:r w:rsidRPr="00214DA3">
              <w:rPr>
                <w:sz w:val="16"/>
                <w:szCs w:val="16"/>
                <w:lang w:val="uk-UA"/>
              </w:rPr>
              <w:t xml:space="preserve">гривня України </w:t>
            </w:r>
          </w:p>
        </w:tc>
        <w:tc>
          <w:tcPr>
            <w:tcW w:w="2126" w:type="dxa"/>
          </w:tcPr>
          <w:p w:rsidR="00EA2EBC" w:rsidRPr="00214DA3" w:rsidRDefault="00EA2EBC" w:rsidP="00695B23">
            <w:pPr>
              <w:rPr>
                <w:sz w:val="14"/>
                <w:szCs w:val="14"/>
                <w:lang w:val="uk-UA"/>
              </w:rPr>
            </w:pPr>
            <w:r w:rsidRPr="00214DA3">
              <w:rPr>
                <w:sz w:val="14"/>
                <w:szCs w:val="14"/>
                <w:lang w:val="uk-UA"/>
              </w:rPr>
              <w:t xml:space="preserve">Погашення до </w:t>
            </w:r>
            <w:r w:rsidR="00695B23">
              <w:rPr>
                <w:sz w:val="14"/>
                <w:szCs w:val="14"/>
                <w:lang w:val="uk-UA"/>
              </w:rPr>
              <w:t>15.08</w:t>
            </w:r>
            <w:r>
              <w:rPr>
                <w:sz w:val="14"/>
                <w:szCs w:val="14"/>
                <w:lang w:val="uk-UA"/>
              </w:rPr>
              <w:t>.2018</w:t>
            </w:r>
            <w:r w:rsidRPr="00214DA3">
              <w:rPr>
                <w:sz w:val="14"/>
                <w:szCs w:val="14"/>
                <w:lang w:val="uk-UA"/>
              </w:rPr>
              <w:t xml:space="preserve">р., повністю або частинами до настання кінцевого терміну </w:t>
            </w:r>
          </w:p>
        </w:tc>
        <w:tc>
          <w:tcPr>
            <w:tcW w:w="1134" w:type="dxa"/>
          </w:tcPr>
          <w:p w:rsidR="00EA2EBC" w:rsidRDefault="00695B23" w:rsidP="00E01B41">
            <w:pPr>
              <w:pStyle w:val="Default"/>
              <w:rPr>
                <w:sz w:val="16"/>
                <w:szCs w:val="16"/>
                <w:lang w:val="uk-UA"/>
              </w:rPr>
            </w:pPr>
            <w:r>
              <w:rPr>
                <w:sz w:val="16"/>
                <w:szCs w:val="16"/>
                <w:lang w:val="uk-UA"/>
              </w:rPr>
              <w:t>1</w:t>
            </w:r>
            <w:r w:rsidR="00EA2EBC">
              <w:rPr>
                <w:sz w:val="16"/>
                <w:szCs w:val="16"/>
                <w:lang w:val="uk-UA"/>
              </w:rPr>
              <w:t>0000,00</w:t>
            </w:r>
          </w:p>
          <w:p w:rsidR="00EA2EBC" w:rsidRDefault="00EA2EBC" w:rsidP="00E01B41">
            <w:pPr>
              <w:pStyle w:val="Default"/>
              <w:rPr>
                <w:sz w:val="16"/>
                <w:szCs w:val="16"/>
                <w:lang w:val="uk-UA"/>
              </w:rPr>
            </w:pPr>
          </w:p>
        </w:tc>
        <w:tc>
          <w:tcPr>
            <w:tcW w:w="1661" w:type="dxa"/>
          </w:tcPr>
          <w:p w:rsidR="00EA2EBC" w:rsidRPr="00214DA3" w:rsidRDefault="00EA2EBC" w:rsidP="00E01B41">
            <w:pPr>
              <w:rPr>
                <w:sz w:val="16"/>
                <w:szCs w:val="16"/>
                <w:lang w:val="uk-UA"/>
              </w:rPr>
            </w:pPr>
            <w:r w:rsidRPr="00214DA3">
              <w:rPr>
                <w:sz w:val="16"/>
                <w:szCs w:val="16"/>
                <w:lang w:val="uk-UA"/>
              </w:rPr>
              <w:t>Рішення відсутні</w:t>
            </w:r>
          </w:p>
        </w:tc>
      </w:tr>
      <w:tr w:rsidR="00695B23" w:rsidRPr="00214DA3" w:rsidTr="00E01B41">
        <w:trPr>
          <w:trHeight w:val="349"/>
        </w:trPr>
        <w:tc>
          <w:tcPr>
            <w:tcW w:w="1418" w:type="dxa"/>
          </w:tcPr>
          <w:p w:rsidR="00695B23" w:rsidRDefault="00695B23" w:rsidP="00E01B41">
            <w:pPr>
              <w:rPr>
                <w:sz w:val="16"/>
                <w:szCs w:val="16"/>
                <w:lang w:val="uk-UA"/>
              </w:rPr>
            </w:pPr>
            <w:r>
              <w:rPr>
                <w:sz w:val="16"/>
                <w:szCs w:val="16"/>
                <w:lang w:val="uk-UA"/>
              </w:rPr>
              <w:t>Договір позики, б/н від</w:t>
            </w:r>
          </w:p>
          <w:p w:rsidR="00695B23" w:rsidRPr="00214DA3" w:rsidRDefault="00695B23" w:rsidP="00E01B41">
            <w:pPr>
              <w:rPr>
                <w:sz w:val="16"/>
                <w:szCs w:val="16"/>
                <w:lang w:val="uk-UA"/>
              </w:rPr>
            </w:pPr>
            <w:r>
              <w:rPr>
                <w:sz w:val="16"/>
                <w:szCs w:val="16"/>
                <w:lang w:val="uk-UA"/>
              </w:rPr>
              <w:t>15.09.2017р.</w:t>
            </w:r>
          </w:p>
        </w:tc>
        <w:tc>
          <w:tcPr>
            <w:tcW w:w="1701" w:type="dxa"/>
          </w:tcPr>
          <w:p w:rsidR="00695B23" w:rsidRPr="00214DA3" w:rsidRDefault="00695B23"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695B23" w:rsidRDefault="00695B23" w:rsidP="00E01B41">
            <w:pPr>
              <w:pStyle w:val="Default"/>
              <w:rPr>
                <w:sz w:val="16"/>
                <w:szCs w:val="16"/>
                <w:lang w:val="uk-UA"/>
              </w:rPr>
            </w:pPr>
            <w:r>
              <w:rPr>
                <w:sz w:val="16"/>
                <w:szCs w:val="16"/>
                <w:lang w:val="uk-UA"/>
              </w:rPr>
              <w:t>200000,00</w:t>
            </w:r>
          </w:p>
          <w:p w:rsidR="00695B23" w:rsidRDefault="00695B23" w:rsidP="00E01B41">
            <w:pPr>
              <w:pStyle w:val="Default"/>
              <w:rPr>
                <w:sz w:val="16"/>
                <w:szCs w:val="16"/>
                <w:lang w:val="uk-UA"/>
              </w:rPr>
            </w:pPr>
          </w:p>
        </w:tc>
        <w:tc>
          <w:tcPr>
            <w:tcW w:w="1175" w:type="dxa"/>
          </w:tcPr>
          <w:p w:rsidR="00695B23" w:rsidRPr="00214DA3" w:rsidRDefault="00695B23" w:rsidP="00E01B41">
            <w:pPr>
              <w:rPr>
                <w:lang w:val="uk-UA"/>
              </w:rPr>
            </w:pPr>
            <w:r w:rsidRPr="00214DA3">
              <w:rPr>
                <w:sz w:val="16"/>
                <w:szCs w:val="16"/>
                <w:lang w:val="uk-UA"/>
              </w:rPr>
              <w:t xml:space="preserve">гривня України </w:t>
            </w:r>
          </w:p>
        </w:tc>
        <w:tc>
          <w:tcPr>
            <w:tcW w:w="2126" w:type="dxa"/>
          </w:tcPr>
          <w:p w:rsidR="00695B23" w:rsidRPr="00214DA3" w:rsidRDefault="00695B23" w:rsidP="00695B23">
            <w:pPr>
              <w:rPr>
                <w:sz w:val="14"/>
                <w:szCs w:val="14"/>
                <w:lang w:val="uk-UA"/>
              </w:rPr>
            </w:pPr>
            <w:r w:rsidRPr="00214DA3">
              <w:rPr>
                <w:sz w:val="14"/>
                <w:szCs w:val="14"/>
                <w:lang w:val="uk-UA"/>
              </w:rPr>
              <w:t xml:space="preserve">Погашення до </w:t>
            </w:r>
            <w:r>
              <w:rPr>
                <w:sz w:val="14"/>
                <w:szCs w:val="14"/>
                <w:lang w:val="uk-UA"/>
              </w:rPr>
              <w:t>15.09.2018</w:t>
            </w:r>
            <w:r w:rsidRPr="00214DA3">
              <w:rPr>
                <w:sz w:val="14"/>
                <w:szCs w:val="14"/>
                <w:lang w:val="uk-UA"/>
              </w:rPr>
              <w:t xml:space="preserve">р., повністю або частинами до настання кінцевого терміну </w:t>
            </w:r>
          </w:p>
        </w:tc>
        <w:tc>
          <w:tcPr>
            <w:tcW w:w="1134" w:type="dxa"/>
          </w:tcPr>
          <w:p w:rsidR="00695B23" w:rsidRDefault="00695B23" w:rsidP="00E01B41">
            <w:pPr>
              <w:pStyle w:val="Default"/>
              <w:rPr>
                <w:sz w:val="16"/>
                <w:szCs w:val="16"/>
                <w:lang w:val="uk-UA"/>
              </w:rPr>
            </w:pPr>
            <w:r>
              <w:rPr>
                <w:sz w:val="16"/>
                <w:szCs w:val="16"/>
                <w:lang w:val="uk-UA"/>
              </w:rPr>
              <w:t>200000,00</w:t>
            </w:r>
          </w:p>
          <w:p w:rsidR="00695B23" w:rsidRDefault="00695B23" w:rsidP="00E01B41">
            <w:pPr>
              <w:pStyle w:val="Default"/>
              <w:rPr>
                <w:sz w:val="16"/>
                <w:szCs w:val="16"/>
                <w:lang w:val="uk-UA"/>
              </w:rPr>
            </w:pPr>
          </w:p>
        </w:tc>
        <w:tc>
          <w:tcPr>
            <w:tcW w:w="1661" w:type="dxa"/>
          </w:tcPr>
          <w:p w:rsidR="00695B23" w:rsidRPr="00214DA3" w:rsidRDefault="00695B23"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17.08.2017р.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1400000,00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17.08.2018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30000,00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4446EB">
            <w:pPr>
              <w:rPr>
                <w:sz w:val="16"/>
                <w:szCs w:val="16"/>
                <w:lang w:val="uk-UA"/>
              </w:rPr>
            </w:pPr>
            <w:r>
              <w:rPr>
                <w:sz w:val="16"/>
                <w:szCs w:val="16"/>
                <w:lang w:val="uk-UA"/>
              </w:rPr>
              <w:t>18.07.2017р.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200000,00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18.07.2018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200000,00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19.07.2017р.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5000,00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19.07.2018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5000,00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20.07.2017р.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60000,00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20.07.2018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60000,00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20.09.2017р.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 xml:space="preserve">Нові будівельні </w:t>
            </w:r>
            <w:r>
              <w:rPr>
                <w:sz w:val="16"/>
                <w:szCs w:val="16"/>
                <w:lang w:val="uk-UA"/>
              </w:rPr>
              <w:lastRenderedPageBreak/>
              <w:t>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lastRenderedPageBreak/>
              <w:t>600000,00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20.09.2018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600000,00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lastRenderedPageBreak/>
              <w:t>Договір позики, б/н від</w:t>
            </w:r>
          </w:p>
          <w:p w:rsidR="004446EB" w:rsidRPr="00214DA3" w:rsidRDefault="004446EB" w:rsidP="00E01B41">
            <w:pPr>
              <w:rPr>
                <w:sz w:val="16"/>
                <w:szCs w:val="16"/>
                <w:lang w:val="uk-UA"/>
              </w:rPr>
            </w:pPr>
            <w:r>
              <w:rPr>
                <w:sz w:val="16"/>
                <w:szCs w:val="16"/>
                <w:lang w:val="uk-UA"/>
              </w:rPr>
              <w:t>21.07.2017р.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24000,00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21.07.2018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24000,00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22.08.2017р.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1655000,00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22.08.2018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1655000,00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23.08.2017р.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87000,00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23.08.2018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87000,00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24.07.2017р.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30000,00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24.07.2018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30000,00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4446EB" w:rsidP="00E01B41">
            <w:pPr>
              <w:rPr>
                <w:sz w:val="16"/>
                <w:szCs w:val="16"/>
                <w:lang w:val="uk-UA"/>
              </w:rPr>
            </w:pPr>
            <w:r>
              <w:rPr>
                <w:sz w:val="16"/>
                <w:szCs w:val="16"/>
                <w:lang w:val="uk-UA"/>
              </w:rPr>
              <w:t>28.07.2017р.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4446EB" w:rsidP="00E01B41">
            <w:pPr>
              <w:pStyle w:val="Default"/>
              <w:rPr>
                <w:sz w:val="16"/>
                <w:szCs w:val="16"/>
                <w:lang w:val="uk-UA"/>
              </w:rPr>
            </w:pPr>
            <w:r>
              <w:rPr>
                <w:sz w:val="16"/>
                <w:szCs w:val="16"/>
                <w:lang w:val="uk-UA"/>
              </w:rPr>
              <w:t>300000,00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4446EB">
            <w:pPr>
              <w:rPr>
                <w:sz w:val="14"/>
                <w:szCs w:val="14"/>
                <w:lang w:val="uk-UA"/>
              </w:rPr>
            </w:pPr>
            <w:r w:rsidRPr="00214DA3">
              <w:rPr>
                <w:sz w:val="14"/>
                <w:szCs w:val="14"/>
                <w:lang w:val="uk-UA"/>
              </w:rPr>
              <w:t xml:space="preserve">Погашення до </w:t>
            </w:r>
            <w:r>
              <w:rPr>
                <w:sz w:val="14"/>
                <w:szCs w:val="14"/>
                <w:lang w:val="uk-UA"/>
              </w:rPr>
              <w:t>28.07.2018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4446EB" w:rsidP="00E01B41">
            <w:pPr>
              <w:pStyle w:val="Default"/>
              <w:rPr>
                <w:sz w:val="16"/>
                <w:szCs w:val="16"/>
                <w:lang w:val="uk-UA"/>
              </w:rPr>
            </w:pPr>
            <w:r>
              <w:rPr>
                <w:sz w:val="16"/>
                <w:szCs w:val="16"/>
                <w:lang w:val="uk-UA"/>
              </w:rPr>
              <w:t>300000,00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4446EB" w:rsidRPr="00214DA3" w:rsidTr="00E01B41">
        <w:trPr>
          <w:trHeight w:val="349"/>
        </w:trPr>
        <w:tc>
          <w:tcPr>
            <w:tcW w:w="1418" w:type="dxa"/>
          </w:tcPr>
          <w:p w:rsidR="004446EB" w:rsidRDefault="004446EB" w:rsidP="00E01B41">
            <w:pPr>
              <w:rPr>
                <w:sz w:val="16"/>
                <w:szCs w:val="16"/>
                <w:lang w:val="uk-UA"/>
              </w:rPr>
            </w:pPr>
            <w:r>
              <w:rPr>
                <w:sz w:val="16"/>
                <w:szCs w:val="16"/>
                <w:lang w:val="uk-UA"/>
              </w:rPr>
              <w:t>Договір позики, б/н від</w:t>
            </w:r>
          </w:p>
          <w:p w:rsidR="004446EB" w:rsidRPr="00214DA3" w:rsidRDefault="00383A96" w:rsidP="00E01B41">
            <w:pPr>
              <w:rPr>
                <w:sz w:val="16"/>
                <w:szCs w:val="16"/>
                <w:lang w:val="uk-UA"/>
              </w:rPr>
            </w:pPr>
            <w:r>
              <w:rPr>
                <w:sz w:val="16"/>
                <w:szCs w:val="16"/>
                <w:lang w:val="uk-UA"/>
              </w:rPr>
              <w:t>29.08</w:t>
            </w:r>
            <w:r w:rsidR="004446EB">
              <w:rPr>
                <w:sz w:val="16"/>
                <w:szCs w:val="16"/>
                <w:lang w:val="uk-UA"/>
              </w:rPr>
              <w:t>.07.2017р.</w:t>
            </w:r>
          </w:p>
        </w:tc>
        <w:tc>
          <w:tcPr>
            <w:tcW w:w="1701" w:type="dxa"/>
          </w:tcPr>
          <w:p w:rsidR="004446EB" w:rsidRPr="00214DA3" w:rsidRDefault="004446EB"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446EB" w:rsidRDefault="00383A96" w:rsidP="00E01B41">
            <w:pPr>
              <w:pStyle w:val="Default"/>
              <w:rPr>
                <w:sz w:val="16"/>
                <w:szCs w:val="16"/>
                <w:lang w:val="uk-UA"/>
              </w:rPr>
            </w:pPr>
            <w:r>
              <w:rPr>
                <w:sz w:val="16"/>
                <w:szCs w:val="16"/>
                <w:lang w:val="uk-UA"/>
              </w:rPr>
              <w:t>38</w:t>
            </w:r>
            <w:r w:rsidR="004446EB">
              <w:rPr>
                <w:sz w:val="16"/>
                <w:szCs w:val="16"/>
                <w:lang w:val="uk-UA"/>
              </w:rPr>
              <w:t>000,00</w:t>
            </w:r>
          </w:p>
          <w:p w:rsidR="004446EB" w:rsidRDefault="004446EB" w:rsidP="00E01B41">
            <w:pPr>
              <w:pStyle w:val="Default"/>
              <w:rPr>
                <w:sz w:val="16"/>
                <w:szCs w:val="16"/>
                <w:lang w:val="uk-UA"/>
              </w:rPr>
            </w:pPr>
          </w:p>
        </w:tc>
        <w:tc>
          <w:tcPr>
            <w:tcW w:w="1175" w:type="dxa"/>
          </w:tcPr>
          <w:p w:rsidR="004446EB" w:rsidRPr="00214DA3" w:rsidRDefault="004446EB" w:rsidP="00E01B41">
            <w:pPr>
              <w:rPr>
                <w:lang w:val="uk-UA"/>
              </w:rPr>
            </w:pPr>
            <w:r w:rsidRPr="00214DA3">
              <w:rPr>
                <w:sz w:val="16"/>
                <w:szCs w:val="16"/>
                <w:lang w:val="uk-UA"/>
              </w:rPr>
              <w:t xml:space="preserve">гривня України </w:t>
            </w:r>
          </w:p>
        </w:tc>
        <w:tc>
          <w:tcPr>
            <w:tcW w:w="2126" w:type="dxa"/>
          </w:tcPr>
          <w:p w:rsidR="004446EB" w:rsidRPr="00214DA3" w:rsidRDefault="004446EB" w:rsidP="00383A96">
            <w:pPr>
              <w:rPr>
                <w:sz w:val="14"/>
                <w:szCs w:val="14"/>
                <w:lang w:val="uk-UA"/>
              </w:rPr>
            </w:pPr>
            <w:r w:rsidRPr="00214DA3">
              <w:rPr>
                <w:sz w:val="14"/>
                <w:szCs w:val="14"/>
                <w:lang w:val="uk-UA"/>
              </w:rPr>
              <w:t xml:space="preserve">Погашення до </w:t>
            </w:r>
            <w:r w:rsidR="00383A96">
              <w:rPr>
                <w:sz w:val="14"/>
                <w:szCs w:val="14"/>
                <w:lang w:val="uk-UA"/>
              </w:rPr>
              <w:t>29.08</w:t>
            </w:r>
            <w:r>
              <w:rPr>
                <w:sz w:val="14"/>
                <w:szCs w:val="14"/>
                <w:lang w:val="uk-UA"/>
              </w:rPr>
              <w:t>.2018</w:t>
            </w:r>
            <w:r w:rsidRPr="00214DA3">
              <w:rPr>
                <w:sz w:val="14"/>
                <w:szCs w:val="14"/>
                <w:lang w:val="uk-UA"/>
              </w:rPr>
              <w:t xml:space="preserve">р., повністю або частинами до настання кінцевого терміну </w:t>
            </w:r>
          </w:p>
        </w:tc>
        <w:tc>
          <w:tcPr>
            <w:tcW w:w="1134" w:type="dxa"/>
          </w:tcPr>
          <w:p w:rsidR="004446EB" w:rsidRDefault="00383A96" w:rsidP="00E01B41">
            <w:pPr>
              <w:pStyle w:val="Default"/>
              <w:rPr>
                <w:sz w:val="16"/>
                <w:szCs w:val="16"/>
                <w:lang w:val="uk-UA"/>
              </w:rPr>
            </w:pPr>
            <w:r>
              <w:rPr>
                <w:sz w:val="16"/>
                <w:szCs w:val="16"/>
                <w:lang w:val="uk-UA"/>
              </w:rPr>
              <w:t>38</w:t>
            </w:r>
            <w:r w:rsidR="004446EB">
              <w:rPr>
                <w:sz w:val="16"/>
                <w:szCs w:val="16"/>
                <w:lang w:val="uk-UA"/>
              </w:rPr>
              <w:t>000,00</w:t>
            </w:r>
          </w:p>
          <w:p w:rsidR="004446EB" w:rsidRDefault="004446EB" w:rsidP="00E01B41">
            <w:pPr>
              <w:pStyle w:val="Default"/>
              <w:rPr>
                <w:sz w:val="16"/>
                <w:szCs w:val="16"/>
                <w:lang w:val="uk-UA"/>
              </w:rPr>
            </w:pPr>
          </w:p>
        </w:tc>
        <w:tc>
          <w:tcPr>
            <w:tcW w:w="1661" w:type="dxa"/>
          </w:tcPr>
          <w:p w:rsidR="004446EB" w:rsidRPr="00214DA3" w:rsidRDefault="004446EB" w:rsidP="00E01B41">
            <w:pPr>
              <w:rPr>
                <w:sz w:val="16"/>
                <w:szCs w:val="16"/>
                <w:lang w:val="uk-UA"/>
              </w:rPr>
            </w:pPr>
            <w:r w:rsidRPr="00214DA3">
              <w:rPr>
                <w:sz w:val="16"/>
                <w:szCs w:val="16"/>
                <w:lang w:val="uk-UA"/>
              </w:rPr>
              <w:t>Рішення відсутні</w:t>
            </w:r>
          </w:p>
        </w:tc>
      </w:tr>
      <w:tr w:rsidR="00383A96" w:rsidRPr="00214DA3" w:rsidTr="00E01B41">
        <w:trPr>
          <w:trHeight w:val="349"/>
        </w:trPr>
        <w:tc>
          <w:tcPr>
            <w:tcW w:w="1418" w:type="dxa"/>
          </w:tcPr>
          <w:p w:rsidR="00383A96" w:rsidRDefault="00383A96" w:rsidP="00E01B41">
            <w:pPr>
              <w:rPr>
                <w:sz w:val="16"/>
                <w:szCs w:val="16"/>
                <w:lang w:val="uk-UA"/>
              </w:rPr>
            </w:pPr>
            <w:r>
              <w:rPr>
                <w:sz w:val="16"/>
                <w:szCs w:val="16"/>
                <w:lang w:val="uk-UA"/>
              </w:rPr>
              <w:t>Договір позики, б/н від</w:t>
            </w:r>
          </w:p>
          <w:p w:rsidR="00383A96" w:rsidRPr="00214DA3" w:rsidRDefault="00383A96" w:rsidP="00E01B41">
            <w:pPr>
              <w:rPr>
                <w:sz w:val="16"/>
                <w:szCs w:val="16"/>
                <w:lang w:val="uk-UA"/>
              </w:rPr>
            </w:pPr>
            <w:r>
              <w:rPr>
                <w:sz w:val="16"/>
                <w:szCs w:val="16"/>
                <w:lang w:val="uk-UA"/>
              </w:rPr>
              <w:t>30.08.2017р.</w:t>
            </w:r>
          </w:p>
        </w:tc>
        <w:tc>
          <w:tcPr>
            <w:tcW w:w="1701" w:type="dxa"/>
          </w:tcPr>
          <w:p w:rsidR="00383A96" w:rsidRPr="00214DA3" w:rsidRDefault="00383A96"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383A96" w:rsidRDefault="00383A96" w:rsidP="00E01B41">
            <w:pPr>
              <w:pStyle w:val="Default"/>
              <w:rPr>
                <w:sz w:val="16"/>
                <w:szCs w:val="16"/>
                <w:lang w:val="uk-UA"/>
              </w:rPr>
            </w:pPr>
            <w:r>
              <w:rPr>
                <w:sz w:val="16"/>
                <w:szCs w:val="16"/>
                <w:lang w:val="uk-UA"/>
              </w:rPr>
              <w:t>10000,00</w:t>
            </w:r>
          </w:p>
          <w:p w:rsidR="00383A96" w:rsidRDefault="00383A96" w:rsidP="00E01B41">
            <w:pPr>
              <w:pStyle w:val="Default"/>
              <w:rPr>
                <w:sz w:val="16"/>
                <w:szCs w:val="16"/>
                <w:lang w:val="uk-UA"/>
              </w:rPr>
            </w:pPr>
          </w:p>
        </w:tc>
        <w:tc>
          <w:tcPr>
            <w:tcW w:w="1175" w:type="dxa"/>
          </w:tcPr>
          <w:p w:rsidR="00383A96" w:rsidRPr="00214DA3" w:rsidRDefault="00383A96" w:rsidP="00E01B41">
            <w:pPr>
              <w:rPr>
                <w:lang w:val="uk-UA"/>
              </w:rPr>
            </w:pPr>
            <w:r w:rsidRPr="00214DA3">
              <w:rPr>
                <w:sz w:val="16"/>
                <w:szCs w:val="16"/>
                <w:lang w:val="uk-UA"/>
              </w:rPr>
              <w:t xml:space="preserve">гривня України </w:t>
            </w:r>
          </w:p>
        </w:tc>
        <w:tc>
          <w:tcPr>
            <w:tcW w:w="2126" w:type="dxa"/>
          </w:tcPr>
          <w:p w:rsidR="00383A96" w:rsidRPr="00214DA3" w:rsidRDefault="00383A96" w:rsidP="00383A96">
            <w:pPr>
              <w:rPr>
                <w:sz w:val="14"/>
                <w:szCs w:val="14"/>
                <w:lang w:val="uk-UA"/>
              </w:rPr>
            </w:pPr>
            <w:r w:rsidRPr="00214DA3">
              <w:rPr>
                <w:sz w:val="14"/>
                <w:szCs w:val="14"/>
                <w:lang w:val="uk-UA"/>
              </w:rPr>
              <w:t xml:space="preserve">Погашення до </w:t>
            </w:r>
            <w:r>
              <w:rPr>
                <w:sz w:val="14"/>
                <w:szCs w:val="14"/>
                <w:lang w:val="uk-UA"/>
              </w:rPr>
              <w:t>30.08.2018</w:t>
            </w:r>
            <w:r w:rsidRPr="00214DA3">
              <w:rPr>
                <w:sz w:val="14"/>
                <w:szCs w:val="14"/>
                <w:lang w:val="uk-UA"/>
              </w:rPr>
              <w:t xml:space="preserve">р., повністю або частинами до настання кінцевого терміну </w:t>
            </w:r>
          </w:p>
        </w:tc>
        <w:tc>
          <w:tcPr>
            <w:tcW w:w="1134" w:type="dxa"/>
          </w:tcPr>
          <w:p w:rsidR="00383A96" w:rsidRDefault="00383A96" w:rsidP="00E01B41">
            <w:pPr>
              <w:pStyle w:val="Default"/>
              <w:rPr>
                <w:sz w:val="16"/>
                <w:szCs w:val="16"/>
                <w:lang w:val="uk-UA"/>
              </w:rPr>
            </w:pPr>
            <w:r>
              <w:rPr>
                <w:sz w:val="16"/>
                <w:szCs w:val="16"/>
                <w:lang w:val="uk-UA"/>
              </w:rPr>
              <w:t>10000,00</w:t>
            </w:r>
          </w:p>
          <w:p w:rsidR="00383A96" w:rsidRDefault="00383A96" w:rsidP="00E01B41">
            <w:pPr>
              <w:pStyle w:val="Default"/>
              <w:rPr>
                <w:sz w:val="16"/>
                <w:szCs w:val="16"/>
                <w:lang w:val="uk-UA"/>
              </w:rPr>
            </w:pPr>
          </w:p>
        </w:tc>
        <w:tc>
          <w:tcPr>
            <w:tcW w:w="1661" w:type="dxa"/>
          </w:tcPr>
          <w:p w:rsidR="00383A96" w:rsidRPr="00214DA3" w:rsidRDefault="00383A96" w:rsidP="00E01B41">
            <w:pPr>
              <w:rPr>
                <w:sz w:val="16"/>
                <w:szCs w:val="16"/>
                <w:lang w:val="uk-UA"/>
              </w:rPr>
            </w:pPr>
            <w:r w:rsidRPr="00214DA3">
              <w:rPr>
                <w:sz w:val="16"/>
                <w:szCs w:val="16"/>
                <w:lang w:val="uk-UA"/>
              </w:rPr>
              <w:t>Рішення відсутні</w:t>
            </w:r>
          </w:p>
        </w:tc>
      </w:tr>
      <w:tr w:rsidR="00383A96" w:rsidRPr="00214DA3" w:rsidTr="00E01B41">
        <w:trPr>
          <w:trHeight w:val="349"/>
        </w:trPr>
        <w:tc>
          <w:tcPr>
            <w:tcW w:w="1418" w:type="dxa"/>
          </w:tcPr>
          <w:p w:rsidR="00383A96" w:rsidRDefault="00383A96" w:rsidP="00E01B41">
            <w:pPr>
              <w:rPr>
                <w:sz w:val="16"/>
                <w:szCs w:val="16"/>
                <w:lang w:val="uk-UA"/>
              </w:rPr>
            </w:pPr>
            <w:r>
              <w:rPr>
                <w:sz w:val="16"/>
                <w:szCs w:val="16"/>
                <w:lang w:val="uk-UA"/>
              </w:rPr>
              <w:t>Договір позики, б/н від</w:t>
            </w:r>
          </w:p>
          <w:p w:rsidR="00383A96" w:rsidRPr="00214DA3" w:rsidRDefault="00383A96" w:rsidP="00383A96">
            <w:pPr>
              <w:rPr>
                <w:sz w:val="16"/>
                <w:szCs w:val="16"/>
                <w:lang w:val="uk-UA"/>
              </w:rPr>
            </w:pPr>
            <w:r>
              <w:rPr>
                <w:sz w:val="16"/>
                <w:szCs w:val="16"/>
                <w:lang w:val="uk-UA"/>
              </w:rPr>
              <w:t>31.07.2017р.</w:t>
            </w:r>
          </w:p>
        </w:tc>
        <w:tc>
          <w:tcPr>
            <w:tcW w:w="1701" w:type="dxa"/>
          </w:tcPr>
          <w:p w:rsidR="00383A96" w:rsidRPr="00214DA3" w:rsidRDefault="00383A96"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383A96" w:rsidRDefault="00383A96" w:rsidP="00E01B41">
            <w:pPr>
              <w:pStyle w:val="Default"/>
              <w:rPr>
                <w:sz w:val="16"/>
                <w:szCs w:val="16"/>
                <w:lang w:val="uk-UA"/>
              </w:rPr>
            </w:pPr>
            <w:r>
              <w:rPr>
                <w:sz w:val="16"/>
                <w:szCs w:val="16"/>
                <w:lang w:val="uk-UA"/>
              </w:rPr>
              <w:t>395000,00</w:t>
            </w:r>
          </w:p>
          <w:p w:rsidR="00383A96" w:rsidRDefault="00383A96" w:rsidP="00E01B41">
            <w:pPr>
              <w:pStyle w:val="Default"/>
              <w:rPr>
                <w:sz w:val="16"/>
                <w:szCs w:val="16"/>
                <w:lang w:val="uk-UA"/>
              </w:rPr>
            </w:pPr>
          </w:p>
        </w:tc>
        <w:tc>
          <w:tcPr>
            <w:tcW w:w="1175" w:type="dxa"/>
          </w:tcPr>
          <w:p w:rsidR="00383A96" w:rsidRPr="00214DA3" w:rsidRDefault="00383A96" w:rsidP="00E01B41">
            <w:pPr>
              <w:rPr>
                <w:lang w:val="uk-UA"/>
              </w:rPr>
            </w:pPr>
            <w:r w:rsidRPr="00214DA3">
              <w:rPr>
                <w:sz w:val="16"/>
                <w:szCs w:val="16"/>
                <w:lang w:val="uk-UA"/>
              </w:rPr>
              <w:t xml:space="preserve">гривня України </w:t>
            </w:r>
          </w:p>
        </w:tc>
        <w:tc>
          <w:tcPr>
            <w:tcW w:w="2126" w:type="dxa"/>
          </w:tcPr>
          <w:p w:rsidR="00383A96" w:rsidRPr="00214DA3" w:rsidRDefault="00383A96" w:rsidP="00383A96">
            <w:pPr>
              <w:rPr>
                <w:sz w:val="14"/>
                <w:szCs w:val="14"/>
                <w:lang w:val="uk-UA"/>
              </w:rPr>
            </w:pPr>
            <w:r w:rsidRPr="00214DA3">
              <w:rPr>
                <w:sz w:val="14"/>
                <w:szCs w:val="14"/>
                <w:lang w:val="uk-UA"/>
              </w:rPr>
              <w:t xml:space="preserve">Погашення до </w:t>
            </w:r>
            <w:r>
              <w:rPr>
                <w:sz w:val="14"/>
                <w:szCs w:val="14"/>
                <w:lang w:val="uk-UA"/>
              </w:rPr>
              <w:t>31.07.2018</w:t>
            </w:r>
            <w:r w:rsidRPr="00214DA3">
              <w:rPr>
                <w:sz w:val="14"/>
                <w:szCs w:val="14"/>
                <w:lang w:val="uk-UA"/>
              </w:rPr>
              <w:t xml:space="preserve">р., повністю або частинами до настання кінцевого терміну </w:t>
            </w:r>
          </w:p>
        </w:tc>
        <w:tc>
          <w:tcPr>
            <w:tcW w:w="1134" w:type="dxa"/>
          </w:tcPr>
          <w:p w:rsidR="00383A96" w:rsidRDefault="00383A96" w:rsidP="00E01B41">
            <w:pPr>
              <w:pStyle w:val="Default"/>
              <w:rPr>
                <w:sz w:val="16"/>
                <w:szCs w:val="16"/>
                <w:lang w:val="uk-UA"/>
              </w:rPr>
            </w:pPr>
            <w:r>
              <w:rPr>
                <w:sz w:val="16"/>
                <w:szCs w:val="16"/>
                <w:lang w:val="uk-UA"/>
              </w:rPr>
              <w:t>395000,00</w:t>
            </w:r>
          </w:p>
          <w:p w:rsidR="00383A96" w:rsidRDefault="00383A96" w:rsidP="00E01B41">
            <w:pPr>
              <w:pStyle w:val="Default"/>
              <w:rPr>
                <w:sz w:val="16"/>
                <w:szCs w:val="16"/>
                <w:lang w:val="uk-UA"/>
              </w:rPr>
            </w:pPr>
          </w:p>
        </w:tc>
        <w:tc>
          <w:tcPr>
            <w:tcW w:w="1661" w:type="dxa"/>
          </w:tcPr>
          <w:p w:rsidR="00383A96" w:rsidRPr="00214DA3" w:rsidRDefault="00383A96" w:rsidP="00E01B41">
            <w:pPr>
              <w:rPr>
                <w:sz w:val="16"/>
                <w:szCs w:val="16"/>
                <w:lang w:val="uk-UA"/>
              </w:rPr>
            </w:pPr>
            <w:r w:rsidRPr="00214DA3">
              <w:rPr>
                <w:sz w:val="16"/>
                <w:szCs w:val="16"/>
                <w:lang w:val="uk-UA"/>
              </w:rPr>
              <w:t>Рішення відсутні</w:t>
            </w:r>
          </w:p>
        </w:tc>
      </w:tr>
      <w:tr w:rsidR="00383A96" w:rsidRPr="00214DA3" w:rsidTr="00E01B41">
        <w:trPr>
          <w:trHeight w:val="349"/>
        </w:trPr>
        <w:tc>
          <w:tcPr>
            <w:tcW w:w="1418" w:type="dxa"/>
          </w:tcPr>
          <w:p w:rsidR="00383A96" w:rsidRDefault="00383A96" w:rsidP="00E01B41">
            <w:pPr>
              <w:rPr>
                <w:sz w:val="16"/>
                <w:szCs w:val="16"/>
                <w:lang w:val="uk-UA"/>
              </w:rPr>
            </w:pPr>
            <w:r>
              <w:rPr>
                <w:sz w:val="16"/>
                <w:szCs w:val="16"/>
                <w:lang w:val="uk-UA"/>
              </w:rPr>
              <w:t>Договір позики, б/н від</w:t>
            </w:r>
          </w:p>
          <w:p w:rsidR="00383A96" w:rsidRPr="00214DA3" w:rsidRDefault="00383A96" w:rsidP="00383A96">
            <w:pPr>
              <w:rPr>
                <w:sz w:val="16"/>
                <w:szCs w:val="16"/>
                <w:lang w:val="uk-UA"/>
              </w:rPr>
            </w:pPr>
            <w:r>
              <w:rPr>
                <w:sz w:val="16"/>
                <w:szCs w:val="16"/>
                <w:lang w:val="uk-UA"/>
              </w:rPr>
              <w:t>31.08.2017р.</w:t>
            </w:r>
          </w:p>
        </w:tc>
        <w:tc>
          <w:tcPr>
            <w:tcW w:w="1701" w:type="dxa"/>
          </w:tcPr>
          <w:p w:rsidR="00383A96" w:rsidRPr="00214DA3" w:rsidRDefault="00383A96"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383A96" w:rsidRDefault="00383A96" w:rsidP="00E01B41">
            <w:pPr>
              <w:pStyle w:val="Default"/>
              <w:rPr>
                <w:sz w:val="16"/>
                <w:szCs w:val="16"/>
                <w:lang w:val="uk-UA"/>
              </w:rPr>
            </w:pPr>
            <w:r>
              <w:rPr>
                <w:sz w:val="16"/>
                <w:szCs w:val="16"/>
                <w:lang w:val="uk-UA"/>
              </w:rPr>
              <w:t>200000,00</w:t>
            </w:r>
          </w:p>
          <w:p w:rsidR="00383A96" w:rsidRDefault="00383A96" w:rsidP="00E01B41">
            <w:pPr>
              <w:pStyle w:val="Default"/>
              <w:rPr>
                <w:sz w:val="16"/>
                <w:szCs w:val="16"/>
                <w:lang w:val="uk-UA"/>
              </w:rPr>
            </w:pPr>
          </w:p>
        </w:tc>
        <w:tc>
          <w:tcPr>
            <w:tcW w:w="1175" w:type="dxa"/>
          </w:tcPr>
          <w:p w:rsidR="00383A96" w:rsidRPr="00214DA3" w:rsidRDefault="00383A96" w:rsidP="00E01B41">
            <w:pPr>
              <w:rPr>
                <w:lang w:val="uk-UA"/>
              </w:rPr>
            </w:pPr>
            <w:r w:rsidRPr="00214DA3">
              <w:rPr>
                <w:sz w:val="16"/>
                <w:szCs w:val="16"/>
                <w:lang w:val="uk-UA"/>
              </w:rPr>
              <w:t xml:space="preserve">гривня України </w:t>
            </w:r>
          </w:p>
        </w:tc>
        <w:tc>
          <w:tcPr>
            <w:tcW w:w="2126" w:type="dxa"/>
          </w:tcPr>
          <w:p w:rsidR="00383A96" w:rsidRPr="00214DA3" w:rsidRDefault="00383A96" w:rsidP="00383A96">
            <w:pPr>
              <w:rPr>
                <w:sz w:val="14"/>
                <w:szCs w:val="14"/>
                <w:lang w:val="uk-UA"/>
              </w:rPr>
            </w:pPr>
            <w:r w:rsidRPr="00214DA3">
              <w:rPr>
                <w:sz w:val="14"/>
                <w:szCs w:val="14"/>
                <w:lang w:val="uk-UA"/>
              </w:rPr>
              <w:t xml:space="preserve">Погашення до </w:t>
            </w:r>
            <w:r>
              <w:rPr>
                <w:sz w:val="14"/>
                <w:szCs w:val="14"/>
                <w:lang w:val="uk-UA"/>
              </w:rPr>
              <w:t>31.08.2018</w:t>
            </w:r>
            <w:r w:rsidRPr="00214DA3">
              <w:rPr>
                <w:sz w:val="14"/>
                <w:szCs w:val="14"/>
                <w:lang w:val="uk-UA"/>
              </w:rPr>
              <w:t xml:space="preserve">р., повністю або частинами до настання кінцевого терміну </w:t>
            </w:r>
          </w:p>
        </w:tc>
        <w:tc>
          <w:tcPr>
            <w:tcW w:w="1134" w:type="dxa"/>
          </w:tcPr>
          <w:p w:rsidR="00383A96" w:rsidRDefault="00383A96" w:rsidP="00E01B41">
            <w:pPr>
              <w:pStyle w:val="Default"/>
              <w:rPr>
                <w:sz w:val="16"/>
                <w:szCs w:val="16"/>
                <w:lang w:val="uk-UA"/>
              </w:rPr>
            </w:pPr>
            <w:r>
              <w:rPr>
                <w:sz w:val="16"/>
                <w:szCs w:val="16"/>
                <w:lang w:val="uk-UA"/>
              </w:rPr>
              <w:t>200000,00</w:t>
            </w:r>
          </w:p>
          <w:p w:rsidR="00383A96" w:rsidRDefault="00383A96" w:rsidP="00E01B41">
            <w:pPr>
              <w:pStyle w:val="Default"/>
              <w:rPr>
                <w:sz w:val="16"/>
                <w:szCs w:val="16"/>
                <w:lang w:val="uk-UA"/>
              </w:rPr>
            </w:pPr>
          </w:p>
        </w:tc>
        <w:tc>
          <w:tcPr>
            <w:tcW w:w="1661" w:type="dxa"/>
          </w:tcPr>
          <w:p w:rsidR="00383A96" w:rsidRPr="00214DA3" w:rsidRDefault="00383A96" w:rsidP="00E01B41">
            <w:pPr>
              <w:rPr>
                <w:sz w:val="16"/>
                <w:szCs w:val="16"/>
                <w:lang w:val="uk-UA"/>
              </w:rPr>
            </w:pPr>
            <w:r w:rsidRPr="00214DA3">
              <w:rPr>
                <w:sz w:val="16"/>
                <w:szCs w:val="16"/>
                <w:lang w:val="uk-UA"/>
              </w:rPr>
              <w:t>Рішення відсутні</w:t>
            </w:r>
          </w:p>
        </w:tc>
      </w:tr>
      <w:tr w:rsidR="004D25A7" w:rsidRPr="00214DA3" w:rsidTr="00E01B41">
        <w:trPr>
          <w:trHeight w:val="349"/>
        </w:trPr>
        <w:tc>
          <w:tcPr>
            <w:tcW w:w="1418" w:type="dxa"/>
          </w:tcPr>
          <w:p w:rsidR="004D25A7" w:rsidRDefault="004D25A7" w:rsidP="00E01B41">
            <w:pPr>
              <w:rPr>
                <w:sz w:val="16"/>
                <w:szCs w:val="16"/>
                <w:lang w:val="uk-UA"/>
              </w:rPr>
            </w:pPr>
            <w:r>
              <w:rPr>
                <w:sz w:val="16"/>
                <w:szCs w:val="16"/>
                <w:lang w:val="uk-UA"/>
              </w:rPr>
              <w:t>Договір позики, б/н від</w:t>
            </w:r>
          </w:p>
          <w:p w:rsidR="004D25A7" w:rsidRPr="00214DA3" w:rsidRDefault="004D25A7" w:rsidP="00E01B41">
            <w:pPr>
              <w:rPr>
                <w:sz w:val="16"/>
                <w:szCs w:val="16"/>
                <w:lang w:val="uk-UA"/>
              </w:rPr>
            </w:pPr>
            <w:r>
              <w:rPr>
                <w:sz w:val="16"/>
                <w:szCs w:val="16"/>
                <w:lang w:val="uk-UA"/>
              </w:rPr>
              <w:t>20.09.2017р.</w:t>
            </w:r>
          </w:p>
        </w:tc>
        <w:tc>
          <w:tcPr>
            <w:tcW w:w="1701" w:type="dxa"/>
          </w:tcPr>
          <w:p w:rsidR="004D25A7" w:rsidRPr="00214DA3" w:rsidRDefault="004D25A7" w:rsidP="00E01B41">
            <w:pPr>
              <w:pStyle w:val="Default"/>
              <w:rPr>
                <w:sz w:val="16"/>
                <w:szCs w:val="16"/>
                <w:lang w:val="uk-UA"/>
              </w:rPr>
            </w:pPr>
            <w:r w:rsidRPr="00214DA3">
              <w:rPr>
                <w:sz w:val="16"/>
                <w:szCs w:val="16"/>
                <w:lang w:val="uk-UA"/>
              </w:rPr>
              <w:t>ТОВ «КУА «Капітал Груп» (ПВІФ НВЗТ «</w:t>
            </w:r>
            <w:r>
              <w:rPr>
                <w:sz w:val="16"/>
                <w:szCs w:val="16"/>
                <w:lang w:val="uk-UA"/>
              </w:rPr>
              <w:t>Нові будівельні технології</w:t>
            </w:r>
            <w:r w:rsidRPr="00214DA3">
              <w:rPr>
                <w:sz w:val="16"/>
                <w:szCs w:val="16"/>
                <w:lang w:val="uk-UA"/>
              </w:rPr>
              <w:t>»)</w:t>
            </w:r>
          </w:p>
        </w:tc>
        <w:tc>
          <w:tcPr>
            <w:tcW w:w="1093" w:type="dxa"/>
          </w:tcPr>
          <w:p w:rsidR="004D25A7" w:rsidRDefault="004D25A7" w:rsidP="00E01B41">
            <w:pPr>
              <w:pStyle w:val="Default"/>
              <w:rPr>
                <w:sz w:val="16"/>
                <w:szCs w:val="16"/>
                <w:lang w:val="uk-UA"/>
              </w:rPr>
            </w:pPr>
            <w:r>
              <w:rPr>
                <w:sz w:val="16"/>
                <w:szCs w:val="16"/>
                <w:lang w:val="uk-UA"/>
              </w:rPr>
              <w:t>200000,00</w:t>
            </w:r>
          </w:p>
          <w:p w:rsidR="004D25A7" w:rsidRDefault="004D25A7" w:rsidP="00E01B41">
            <w:pPr>
              <w:pStyle w:val="Default"/>
              <w:rPr>
                <w:sz w:val="16"/>
                <w:szCs w:val="16"/>
                <w:lang w:val="uk-UA"/>
              </w:rPr>
            </w:pPr>
          </w:p>
        </w:tc>
        <w:tc>
          <w:tcPr>
            <w:tcW w:w="1175" w:type="dxa"/>
          </w:tcPr>
          <w:p w:rsidR="004D25A7" w:rsidRPr="00214DA3" w:rsidRDefault="004D25A7" w:rsidP="00E01B41">
            <w:pPr>
              <w:rPr>
                <w:lang w:val="uk-UA"/>
              </w:rPr>
            </w:pPr>
            <w:r w:rsidRPr="00214DA3">
              <w:rPr>
                <w:sz w:val="16"/>
                <w:szCs w:val="16"/>
                <w:lang w:val="uk-UA"/>
              </w:rPr>
              <w:t xml:space="preserve">гривня України </w:t>
            </w:r>
          </w:p>
        </w:tc>
        <w:tc>
          <w:tcPr>
            <w:tcW w:w="2126" w:type="dxa"/>
          </w:tcPr>
          <w:p w:rsidR="004D25A7" w:rsidRPr="00214DA3" w:rsidRDefault="004D25A7" w:rsidP="004D25A7">
            <w:pPr>
              <w:rPr>
                <w:sz w:val="14"/>
                <w:szCs w:val="14"/>
                <w:lang w:val="uk-UA"/>
              </w:rPr>
            </w:pPr>
            <w:r w:rsidRPr="00214DA3">
              <w:rPr>
                <w:sz w:val="14"/>
                <w:szCs w:val="14"/>
                <w:lang w:val="uk-UA"/>
              </w:rPr>
              <w:t xml:space="preserve">Погашення до </w:t>
            </w:r>
            <w:r>
              <w:rPr>
                <w:sz w:val="14"/>
                <w:szCs w:val="14"/>
                <w:lang w:val="uk-UA"/>
              </w:rPr>
              <w:t>20.09.2018</w:t>
            </w:r>
            <w:r w:rsidRPr="00214DA3">
              <w:rPr>
                <w:sz w:val="14"/>
                <w:szCs w:val="14"/>
                <w:lang w:val="uk-UA"/>
              </w:rPr>
              <w:t xml:space="preserve">р., повністю або частинами до настання кінцевого терміну </w:t>
            </w:r>
          </w:p>
        </w:tc>
        <w:tc>
          <w:tcPr>
            <w:tcW w:w="1134" w:type="dxa"/>
          </w:tcPr>
          <w:p w:rsidR="004D25A7" w:rsidRDefault="004D25A7" w:rsidP="00E01B41">
            <w:pPr>
              <w:pStyle w:val="Default"/>
              <w:rPr>
                <w:sz w:val="16"/>
                <w:szCs w:val="16"/>
                <w:lang w:val="uk-UA"/>
              </w:rPr>
            </w:pPr>
            <w:r>
              <w:rPr>
                <w:sz w:val="16"/>
                <w:szCs w:val="16"/>
                <w:lang w:val="uk-UA"/>
              </w:rPr>
              <w:t>200000,00</w:t>
            </w:r>
          </w:p>
          <w:p w:rsidR="004D25A7" w:rsidRDefault="004D25A7" w:rsidP="00E01B41">
            <w:pPr>
              <w:pStyle w:val="Default"/>
              <w:rPr>
                <w:sz w:val="16"/>
                <w:szCs w:val="16"/>
                <w:lang w:val="uk-UA"/>
              </w:rPr>
            </w:pPr>
          </w:p>
        </w:tc>
        <w:tc>
          <w:tcPr>
            <w:tcW w:w="1661" w:type="dxa"/>
          </w:tcPr>
          <w:p w:rsidR="004D25A7" w:rsidRPr="00214DA3" w:rsidRDefault="004D25A7" w:rsidP="00E01B41">
            <w:pPr>
              <w:rPr>
                <w:sz w:val="16"/>
                <w:szCs w:val="16"/>
                <w:lang w:val="uk-UA"/>
              </w:rPr>
            </w:pPr>
            <w:r w:rsidRPr="00214DA3">
              <w:rPr>
                <w:sz w:val="16"/>
                <w:szCs w:val="16"/>
                <w:lang w:val="uk-UA"/>
              </w:rPr>
              <w:t>Рішення відсутні</w:t>
            </w:r>
          </w:p>
        </w:tc>
      </w:tr>
    </w:tbl>
    <w:p w:rsidR="00A162C6" w:rsidRDefault="00A162C6" w:rsidP="008B218B">
      <w:pPr>
        <w:autoSpaceDE w:val="0"/>
        <w:autoSpaceDN w:val="0"/>
        <w:adjustRightInd w:val="0"/>
        <w:jc w:val="both"/>
        <w:rPr>
          <w:rFonts w:eastAsiaTheme="minorHAnsi"/>
          <w:b/>
          <w:bCs/>
          <w:sz w:val="22"/>
          <w:szCs w:val="22"/>
          <w:lang w:val="uk-UA" w:eastAsia="en-US"/>
        </w:rPr>
      </w:pPr>
    </w:p>
    <w:p w:rsidR="008B218B" w:rsidRPr="00DB4A2A" w:rsidRDefault="00E241B5" w:rsidP="008B218B">
      <w:pPr>
        <w:autoSpaceDE w:val="0"/>
        <w:autoSpaceDN w:val="0"/>
        <w:adjustRightInd w:val="0"/>
        <w:jc w:val="both"/>
        <w:rPr>
          <w:rFonts w:eastAsiaTheme="minorHAnsi"/>
          <w:sz w:val="22"/>
          <w:szCs w:val="22"/>
          <w:lang w:val="uk-UA" w:eastAsia="en-US"/>
        </w:rPr>
      </w:pPr>
      <w:r w:rsidRPr="00DB4A2A">
        <w:rPr>
          <w:rFonts w:eastAsiaTheme="minorHAnsi"/>
          <w:b/>
          <w:bCs/>
          <w:sz w:val="22"/>
          <w:szCs w:val="22"/>
          <w:lang w:val="uk-UA" w:eastAsia="en-US"/>
        </w:rPr>
        <w:t>4.4.2.</w:t>
      </w:r>
      <w:r w:rsidR="008B218B" w:rsidRPr="00DB4A2A">
        <w:rPr>
          <w:rFonts w:eastAsiaTheme="minorHAnsi"/>
          <w:b/>
          <w:bCs/>
          <w:sz w:val="22"/>
          <w:szCs w:val="22"/>
          <w:lang w:val="uk-UA" w:eastAsia="en-US"/>
        </w:rPr>
        <w:t xml:space="preserve"> </w:t>
      </w:r>
      <w:r w:rsidRPr="00DB4A2A">
        <w:rPr>
          <w:rFonts w:eastAsiaTheme="minorHAnsi"/>
          <w:b/>
          <w:sz w:val="22"/>
          <w:szCs w:val="22"/>
          <w:lang w:val="uk-UA" w:eastAsia="en-US"/>
        </w:rPr>
        <w:t>Які не були виконані: 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r w:rsidRPr="00DB4A2A">
        <w:rPr>
          <w:rFonts w:eastAsiaTheme="minorHAnsi"/>
          <w:sz w:val="22"/>
          <w:szCs w:val="22"/>
          <w:lang w:val="uk-UA" w:eastAsia="en-US"/>
        </w:rPr>
        <w:t xml:space="preserve"> станом на </w:t>
      </w:r>
      <w:r w:rsidR="006248D8">
        <w:rPr>
          <w:rFonts w:eastAsiaTheme="minorHAnsi"/>
          <w:sz w:val="22"/>
          <w:szCs w:val="22"/>
          <w:lang w:val="uk-UA" w:eastAsia="en-US"/>
        </w:rPr>
        <w:t>25.09</w:t>
      </w:r>
      <w:r w:rsidR="007923C0">
        <w:rPr>
          <w:rFonts w:eastAsiaTheme="minorHAnsi"/>
          <w:sz w:val="22"/>
          <w:szCs w:val="22"/>
          <w:lang w:val="uk-UA" w:eastAsia="en-US"/>
        </w:rPr>
        <w:t>.2017</w:t>
      </w:r>
      <w:r w:rsidRPr="00DB4A2A">
        <w:rPr>
          <w:rFonts w:eastAsiaTheme="minorHAnsi"/>
          <w:sz w:val="22"/>
          <w:szCs w:val="22"/>
          <w:lang w:val="uk-UA" w:eastAsia="en-US"/>
        </w:rPr>
        <w:t xml:space="preserve"> року у Емітента відсутні кредитні правочини, які не були виконані. </w:t>
      </w:r>
    </w:p>
    <w:p w:rsidR="008B218B" w:rsidRPr="00DB4A2A" w:rsidRDefault="008B218B" w:rsidP="008B218B">
      <w:pPr>
        <w:autoSpaceDE w:val="0"/>
        <w:autoSpaceDN w:val="0"/>
        <w:adjustRightInd w:val="0"/>
        <w:jc w:val="both"/>
        <w:rPr>
          <w:rFonts w:eastAsiaTheme="minorHAnsi"/>
          <w:sz w:val="22"/>
          <w:szCs w:val="22"/>
          <w:lang w:val="uk-UA" w:eastAsia="en-US"/>
        </w:rPr>
      </w:pPr>
    </w:p>
    <w:p w:rsidR="00E241B5" w:rsidRPr="00DB4A2A" w:rsidRDefault="00E241B5" w:rsidP="008B218B">
      <w:pPr>
        <w:autoSpaceDE w:val="0"/>
        <w:autoSpaceDN w:val="0"/>
        <w:adjustRightInd w:val="0"/>
        <w:jc w:val="both"/>
        <w:rPr>
          <w:rFonts w:eastAsiaTheme="minorHAnsi"/>
          <w:b/>
          <w:bCs/>
          <w:sz w:val="22"/>
          <w:szCs w:val="22"/>
          <w:lang w:val="uk-UA" w:eastAsia="en-US"/>
        </w:rPr>
      </w:pPr>
      <w:r w:rsidRPr="00DB4A2A">
        <w:rPr>
          <w:rFonts w:eastAsiaTheme="minorHAnsi"/>
          <w:b/>
          <w:bCs/>
          <w:sz w:val="22"/>
          <w:szCs w:val="22"/>
          <w:lang w:val="uk-UA" w:eastAsia="en-US"/>
        </w:rPr>
        <w:t>4.5.</w:t>
      </w:r>
      <w:r w:rsidR="008B218B" w:rsidRPr="00DB4A2A">
        <w:rPr>
          <w:rFonts w:eastAsiaTheme="minorHAnsi"/>
          <w:b/>
          <w:bCs/>
          <w:sz w:val="22"/>
          <w:szCs w:val="22"/>
          <w:lang w:val="uk-UA" w:eastAsia="en-US"/>
        </w:rPr>
        <w:t xml:space="preserve"> </w:t>
      </w:r>
      <w:r w:rsidRPr="00DB4A2A">
        <w:rPr>
          <w:rFonts w:eastAsiaTheme="minorHAnsi"/>
          <w:b/>
          <w:sz w:val="22"/>
          <w:szCs w:val="22"/>
          <w:lang w:val="uk-UA" w:eastAsia="en-US"/>
        </w:rPr>
        <w:t>Можливі фактори ризику в діяльності емітента</w:t>
      </w:r>
      <w:r w:rsidRPr="00DB4A2A">
        <w:rPr>
          <w:rFonts w:eastAsiaTheme="minorHAnsi"/>
          <w:sz w:val="22"/>
          <w:szCs w:val="22"/>
          <w:lang w:val="uk-UA" w:eastAsia="en-US"/>
        </w:rPr>
        <w:t>: на діяльність Емітента можуть вплинути такі фактори ризику, як погіршення загальної економічної ситуації в Україні, що може призвести до зменшення попиту на новозбудоване житло, зміни у фінансовій політиці уряду України, зростання показника інфляції, форс-мажорні обставини</w:t>
      </w:r>
      <w:r w:rsidR="008B218B" w:rsidRPr="00DB4A2A">
        <w:rPr>
          <w:rFonts w:eastAsiaTheme="minorHAnsi"/>
          <w:sz w:val="22"/>
          <w:szCs w:val="22"/>
          <w:lang w:val="uk-UA" w:eastAsia="en-US"/>
        </w:rPr>
        <w:t>.</w:t>
      </w:r>
    </w:p>
    <w:p w:rsidR="00CF1B60" w:rsidRPr="00DB4A2A" w:rsidRDefault="00CF1B60" w:rsidP="00BC6715">
      <w:pPr>
        <w:rPr>
          <w:sz w:val="22"/>
          <w:szCs w:val="22"/>
          <w:lang w:val="uk-UA" w:eastAsia="en-US"/>
        </w:rPr>
      </w:pPr>
    </w:p>
    <w:p w:rsidR="00905475" w:rsidRPr="00DB4A2A" w:rsidRDefault="008B218B" w:rsidP="008B218B">
      <w:pPr>
        <w:jc w:val="both"/>
        <w:rPr>
          <w:sz w:val="22"/>
          <w:szCs w:val="22"/>
          <w:lang w:val="uk-UA"/>
        </w:rPr>
      </w:pPr>
      <w:r w:rsidRPr="00DB4A2A">
        <w:rPr>
          <w:b/>
          <w:bCs/>
          <w:sz w:val="22"/>
          <w:szCs w:val="22"/>
          <w:lang w:val="uk-UA"/>
        </w:rPr>
        <w:t xml:space="preserve">4.6. </w:t>
      </w:r>
      <w:r w:rsidRPr="00DB4A2A">
        <w:rPr>
          <w:b/>
          <w:sz w:val="22"/>
          <w:szCs w:val="22"/>
          <w:lang w:val="uk-UA"/>
        </w:rPr>
        <w:t>Перспективи діяльності емітента на поточний та наступні роки:</w:t>
      </w:r>
      <w:r w:rsidRPr="00DB4A2A">
        <w:rPr>
          <w:sz w:val="22"/>
          <w:szCs w:val="22"/>
          <w:lang w:val="uk-UA"/>
        </w:rPr>
        <w:t xml:space="preserve"> в перспективах діяльності Емітента на поточний та наступні роки є зведення високоякісн</w:t>
      </w:r>
      <w:r w:rsidR="00D61888" w:rsidRPr="00DB4A2A">
        <w:rPr>
          <w:sz w:val="22"/>
          <w:szCs w:val="22"/>
          <w:lang w:val="uk-UA"/>
        </w:rPr>
        <w:t>ого</w:t>
      </w:r>
      <w:r w:rsidRPr="00DB4A2A">
        <w:rPr>
          <w:sz w:val="22"/>
          <w:szCs w:val="22"/>
          <w:lang w:val="uk-UA"/>
        </w:rPr>
        <w:t xml:space="preserve"> житлов</w:t>
      </w:r>
      <w:r w:rsidR="00D61888" w:rsidRPr="00DB4A2A">
        <w:rPr>
          <w:sz w:val="22"/>
          <w:szCs w:val="22"/>
          <w:lang w:val="uk-UA"/>
        </w:rPr>
        <w:t>ого</w:t>
      </w:r>
      <w:r w:rsidRPr="00DB4A2A">
        <w:rPr>
          <w:sz w:val="22"/>
          <w:szCs w:val="22"/>
          <w:lang w:val="uk-UA"/>
        </w:rPr>
        <w:t xml:space="preserve"> комплекс</w:t>
      </w:r>
      <w:r w:rsidR="00D61888" w:rsidRPr="00DB4A2A">
        <w:rPr>
          <w:sz w:val="22"/>
          <w:szCs w:val="22"/>
          <w:lang w:val="uk-UA"/>
        </w:rPr>
        <w:t>у</w:t>
      </w:r>
      <w:r w:rsidRPr="00DB4A2A">
        <w:rPr>
          <w:sz w:val="22"/>
          <w:szCs w:val="22"/>
          <w:lang w:val="uk-UA"/>
        </w:rPr>
        <w:t xml:space="preserve"> в м. Києві, а саме: </w:t>
      </w:r>
      <w:r w:rsidR="00905475" w:rsidRPr="00DB4A2A">
        <w:rPr>
          <w:sz w:val="22"/>
          <w:szCs w:val="22"/>
          <w:lang w:val="uk-UA"/>
        </w:rPr>
        <w:t xml:space="preserve"> продовження та завершення будівництва житлового комплексу по проекту «Реконструкція та забудова території, обмеженої вулицями Глибочицькою, Студентською та Пимоненко у Шевченківському районі и.Києва»</w:t>
      </w:r>
      <w:r w:rsidR="00C4688D" w:rsidRPr="00DB4A2A">
        <w:rPr>
          <w:sz w:val="22"/>
          <w:szCs w:val="22"/>
          <w:lang w:val="uk-UA"/>
        </w:rPr>
        <w:t xml:space="preserve"> (2-га черга</w:t>
      </w:r>
      <w:r w:rsidR="00905475" w:rsidRPr="00DB4A2A">
        <w:rPr>
          <w:sz w:val="22"/>
          <w:szCs w:val="22"/>
          <w:lang w:val="uk-UA"/>
        </w:rPr>
        <w:t xml:space="preserve"> будівництва).</w:t>
      </w:r>
      <w:r w:rsidR="00C4688D" w:rsidRPr="00DB4A2A">
        <w:rPr>
          <w:sz w:val="22"/>
          <w:szCs w:val="22"/>
          <w:lang w:val="uk-UA"/>
        </w:rPr>
        <w:t xml:space="preserve"> В житловому комплексі буде споруджено два будинки всього на 547 квартир загальною площею 52439,88 кв.м.</w:t>
      </w:r>
    </w:p>
    <w:p w:rsidR="00C4688D" w:rsidRPr="00DB4A2A" w:rsidRDefault="00C4688D" w:rsidP="008B218B">
      <w:pPr>
        <w:jc w:val="both"/>
        <w:rPr>
          <w:sz w:val="22"/>
          <w:szCs w:val="22"/>
          <w:lang w:val="uk-UA"/>
        </w:rPr>
      </w:pPr>
      <w:r w:rsidRPr="00DB4A2A">
        <w:rPr>
          <w:sz w:val="22"/>
          <w:szCs w:val="22"/>
          <w:lang w:val="uk-UA"/>
        </w:rPr>
        <w:t>У 2017 році та наступних роках залучення інвестицій планується здійснювати шляхом випуску і продажу іменних цільових облігацій.</w:t>
      </w:r>
    </w:p>
    <w:p w:rsidR="008B218B" w:rsidRPr="00DB4A2A" w:rsidRDefault="008B218B" w:rsidP="008B218B">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 xml:space="preserve">4.7. </w:t>
      </w:r>
      <w:r w:rsidRPr="00DB4A2A">
        <w:rPr>
          <w:rFonts w:eastAsiaTheme="minorHAnsi"/>
          <w:b/>
          <w:color w:val="000000"/>
          <w:sz w:val="22"/>
          <w:szCs w:val="22"/>
          <w:lang w:val="uk-UA" w:eastAsia="en-US"/>
        </w:rPr>
        <w:t>Відомості про юридичних осіб, у яких емітент володіє більше ніж 10 відсотками статутного капіталу (активів), у тому числі про дочірні підприємства:</w:t>
      </w:r>
      <w:r w:rsidRPr="00DB4A2A">
        <w:rPr>
          <w:rFonts w:eastAsiaTheme="minorHAnsi"/>
          <w:color w:val="000000"/>
          <w:sz w:val="22"/>
          <w:szCs w:val="22"/>
          <w:lang w:val="uk-UA" w:eastAsia="en-US"/>
        </w:rPr>
        <w:t xml:space="preserve"> Емітент не володіє частками (більше ніж 10 відсотків) у статутних капіталах інших юридичних осіб. Дочірні підприємства у Емітента відсутні. </w:t>
      </w:r>
    </w:p>
    <w:p w:rsidR="00544B54" w:rsidRDefault="00544B54" w:rsidP="00C4688D">
      <w:pPr>
        <w:pStyle w:val="af3"/>
        <w:spacing w:before="0" w:beforeAutospacing="0" w:after="0" w:afterAutospacing="0"/>
        <w:jc w:val="both"/>
        <w:rPr>
          <w:rFonts w:eastAsiaTheme="minorHAnsi"/>
          <w:b/>
          <w:bCs/>
          <w:color w:val="000000"/>
          <w:sz w:val="22"/>
          <w:szCs w:val="22"/>
          <w:lang w:val="uk-UA" w:eastAsia="en-US"/>
        </w:rPr>
      </w:pPr>
    </w:p>
    <w:p w:rsidR="00C4688D" w:rsidRPr="00DB4A2A" w:rsidRDefault="008B218B" w:rsidP="00C4688D">
      <w:pPr>
        <w:pStyle w:val="af3"/>
        <w:spacing w:before="0" w:beforeAutospacing="0" w:after="0" w:afterAutospacing="0"/>
        <w:jc w:val="both"/>
        <w:rPr>
          <w:sz w:val="22"/>
          <w:szCs w:val="22"/>
          <w:lang w:val="uk-UA"/>
        </w:rPr>
      </w:pPr>
      <w:r w:rsidRPr="00DB4A2A">
        <w:rPr>
          <w:rFonts w:eastAsiaTheme="minorHAnsi"/>
          <w:b/>
          <w:bCs/>
          <w:color w:val="000000"/>
          <w:sz w:val="22"/>
          <w:szCs w:val="22"/>
          <w:lang w:val="uk-UA" w:eastAsia="en-US"/>
        </w:rPr>
        <w:lastRenderedPageBreak/>
        <w:t xml:space="preserve">4.8. </w:t>
      </w:r>
      <w:r w:rsidRPr="00DB4A2A">
        <w:rPr>
          <w:rFonts w:eastAsiaTheme="minorHAnsi"/>
          <w:b/>
          <w:color w:val="000000"/>
          <w:sz w:val="22"/>
          <w:szCs w:val="22"/>
          <w:lang w:val="uk-UA" w:eastAsia="en-US"/>
        </w:rPr>
        <w:t xml:space="preserve">Відомості про провадження у справі про банкрутство або про застосування санації до емітента чи юридичної особи, у результаті реорганізації якої утворився емітент, протягом трьох років, що передували року здійснення розміщення облігацій: </w:t>
      </w:r>
      <w:r w:rsidR="00C4688D" w:rsidRPr="00DB4A2A">
        <w:rPr>
          <w:sz w:val="22"/>
          <w:szCs w:val="22"/>
          <w:lang w:val="uk-UA"/>
        </w:rPr>
        <w:t xml:space="preserve">За заявою кредитора Господарським судом м.Києва було порушено справу №50/621-б від 19.11.2010 року про банкрутство ПрАТ «АБС-УКР». </w:t>
      </w:r>
    </w:p>
    <w:p w:rsidR="00C4688D" w:rsidRPr="00DB4A2A" w:rsidRDefault="00C4688D" w:rsidP="00C4688D">
      <w:pPr>
        <w:pStyle w:val="af3"/>
        <w:spacing w:before="0" w:beforeAutospacing="0" w:after="0" w:afterAutospacing="0"/>
        <w:jc w:val="both"/>
        <w:rPr>
          <w:sz w:val="22"/>
          <w:szCs w:val="22"/>
          <w:lang w:val="uk-UA"/>
        </w:rPr>
      </w:pPr>
      <w:r w:rsidRPr="00DB4A2A">
        <w:rPr>
          <w:sz w:val="22"/>
          <w:szCs w:val="22"/>
          <w:lang w:val="uk-UA"/>
        </w:rPr>
        <w:t xml:space="preserve">29.04.2011р. судом було винесено ухвалу про проведення процедури санації ПрАТ «АБС-УКР» та призначено керуючим санацією арбітражного керуючого. </w:t>
      </w:r>
    </w:p>
    <w:p w:rsidR="00C4688D" w:rsidRPr="00DB4A2A" w:rsidRDefault="00C4688D" w:rsidP="00C4688D">
      <w:pPr>
        <w:autoSpaceDE w:val="0"/>
        <w:autoSpaceDN w:val="0"/>
        <w:adjustRightInd w:val="0"/>
        <w:jc w:val="both"/>
        <w:rPr>
          <w:sz w:val="22"/>
          <w:szCs w:val="22"/>
          <w:lang w:val="uk-UA"/>
        </w:rPr>
      </w:pPr>
      <w:r w:rsidRPr="00DB4A2A">
        <w:rPr>
          <w:sz w:val="22"/>
          <w:szCs w:val="22"/>
          <w:lang w:val="uk-UA"/>
        </w:rPr>
        <w:t xml:space="preserve"> 02.07.2014 року ухвалою суду у справі №50/621-б  було затверджено мирову угоду від 25.06.2014р. з додатками, укладену між кредитором та ПрАТ «АБС-УКР», провадження у справі №50/621-Б припинено. </w:t>
      </w:r>
    </w:p>
    <w:p w:rsidR="008B218B" w:rsidRPr="00DB4A2A" w:rsidRDefault="008B218B" w:rsidP="00C4688D">
      <w:pPr>
        <w:autoSpaceDE w:val="0"/>
        <w:autoSpaceDN w:val="0"/>
        <w:adjustRightInd w:val="0"/>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Товариство не здійснювало реорганізації. </w:t>
      </w:r>
    </w:p>
    <w:p w:rsidR="00544B54" w:rsidRDefault="00544B54" w:rsidP="008B218B">
      <w:pPr>
        <w:jc w:val="both"/>
        <w:rPr>
          <w:b/>
          <w:bCs/>
          <w:sz w:val="22"/>
          <w:szCs w:val="22"/>
          <w:lang w:val="uk-UA"/>
        </w:rPr>
      </w:pPr>
    </w:p>
    <w:p w:rsidR="008B218B" w:rsidRDefault="008B218B" w:rsidP="008B218B">
      <w:pPr>
        <w:jc w:val="both"/>
        <w:rPr>
          <w:sz w:val="22"/>
          <w:szCs w:val="22"/>
          <w:lang w:val="uk-UA"/>
        </w:rPr>
      </w:pPr>
      <w:r w:rsidRPr="00DB4A2A">
        <w:rPr>
          <w:b/>
          <w:bCs/>
          <w:sz w:val="22"/>
          <w:szCs w:val="22"/>
          <w:lang w:val="uk-UA"/>
        </w:rPr>
        <w:t xml:space="preserve">4.9. </w:t>
      </w:r>
      <w:r w:rsidR="00FF6579">
        <w:rPr>
          <w:sz w:val="22"/>
          <w:szCs w:val="22"/>
          <w:lang w:val="uk-UA"/>
        </w:rPr>
        <w:t xml:space="preserve">Фінансова звітність емітента </w:t>
      </w:r>
      <w:r w:rsidRPr="00DB4A2A">
        <w:rPr>
          <w:sz w:val="22"/>
          <w:szCs w:val="22"/>
          <w:lang w:val="uk-UA"/>
        </w:rPr>
        <w:t>за звітний період, що передував кварталу, у якому подаються документи для реєстрації випуску облігацій та проспекту їх емісії, (одиниця виміру - тис.грн., складена за положеннями (стандартами) бухгалтерського обліку):</w:t>
      </w:r>
    </w:p>
    <w:p w:rsidR="00426226" w:rsidRPr="00426226" w:rsidRDefault="00426226" w:rsidP="00426226">
      <w:pPr>
        <w:jc w:val="both"/>
        <w:rPr>
          <w:b/>
          <w:bCs/>
          <w:sz w:val="22"/>
          <w:szCs w:val="22"/>
          <w:lang w:val="uk-UA"/>
        </w:rPr>
      </w:pPr>
    </w:p>
    <w:p w:rsidR="00426226" w:rsidRPr="00426226" w:rsidRDefault="00426226" w:rsidP="00426226">
      <w:pPr>
        <w:jc w:val="center"/>
        <w:rPr>
          <w:b/>
          <w:bCs/>
          <w:sz w:val="20"/>
          <w:szCs w:val="20"/>
          <w:lang w:val="uk-UA"/>
        </w:rPr>
      </w:pPr>
      <w:r w:rsidRPr="00426226">
        <w:rPr>
          <w:b/>
          <w:bCs/>
          <w:sz w:val="20"/>
          <w:szCs w:val="20"/>
          <w:lang w:val="uk-UA"/>
        </w:rPr>
        <w:t>БАЛАНС (звіт про фінансовий стан)</w:t>
      </w:r>
    </w:p>
    <w:p w:rsidR="00426226" w:rsidRPr="00426226" w:rsidRDefault="00426226" w:rsidP="00426226">
      <w:pPr>
        <w:jc w:val="center"/>
        <w:rPr>
          <w:b/>
          <w:bCs/>
          <w:sz w:val="20"/>
          <w:szCs w:val="20"/>
          <w:lang w:val="uk-UA"/>
        </w:rPr>
      </w:pPr>
      <w:r w:rsidRPr="00426226">
        <w:rPr>
          <w:b/>
          <w:bCs/>
          <w:sz w:val="20"/>
          <w:szCs w:val="20"/>
          <w:lang w:val="uk-UA"/>
        </w:rPr>
        <w:t>ПрАТ «АБС-УКР» на 30 червня  2017 р. (форма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
        <w:gridCol w:w="6625"/>
        <w:gridCol w:w="546"/>
        <w:gridCol w:w="159"/>
        <w:gridCol w:w="1271"/>
        <w:gridCol w:w="129"/>
        <w:gridCol w:w="1140"/>
        <w:gridCol w:w="102"/>
      </w:tblGrid>
      <w:tr w:rsidR="00426226" w:rsidRPr="00426226" w:rsidTr="00544B54">
        <w:tc>
          <w:tcPr>
            <w:tcW w:w="7338" w:type="dxa"/>
            <w:gridSpan w:val="3"/>
            <w:tcBorders>
              <w:top w:val="nil"/>
              <w:left w:val="nil"/>
              <w:bottom w:val="nil"/>
              <w:right w:val="nil"/>
            </w:tcBorders>
            <w:hideMark/>
          </w:tcPr>
          <w:p w:rsidR="00426226" w:rsidRPr="00426226" w:rsidRDefault="00426226" w:rsidP="00426226">
            <w:pPr>
              <w:jc w:val="both"/>
              <w:rPr>
                <w:sz w:val="18"/>
                <w:szCs w:val="18"/>
                <w:lang w:val="uk-UA"/>
              </w:rPr>
            </w:pPr>
            <w:r w:rsidRPr="00426226">
              <w:rPr>
                <w:sz w:val="18"/>
                <w:szCs w:val="18"/>
                <w:lang w:val="uk-UA"/>
              </w:rPr>
              <w:t>Форма № 1</w:t>
            </w:r>
          </w:p>
        </w:tc>
        <w:tc>
          <w:tcPr>
            <w:tcW w:w="1559" w:type="dxa"/>
            <w:gridSpan w:val="3"/>
            <w:tcBorders>
              <w:top w:val="nil"/>
              <w:left w:val="nil"/>
              <w:bottom w:val="nil"/>
              <w:right w:val="single" w:sz="4" w:space="0" w:color="000000"/>
            </w:tcBorders>
            <w:hideMark/>
          </w:tcPr>
          <w:p w:rsidR="00426226" w:rsidRPr="00426226" w:rsidRDefault="00426226" w:rsidP="00426226">
            <w:pPr>
              <w:jc w:val="both"/>
              <w:rPr>
                <w:sz w:val="18"/>
                <w:szCs w:val="18"/>
                <w:lang w:val="uk-UA"/>
              </w:rPr>
            </w:pPr>
            <w:r w:rsidRPr="00426226">
              <w:rPr>
                <w:sz w:val="18"/>
                <w:szCs w:val="18"/>
                <w:lang w:val="uk-UA"/>
              </w:rPr>
              <w:t>Код за ДКУД</w:t>
            </w:r>
          </w:p>
        </w:tc>
        <w:tc>
          <w:tcPr>
            <w:tcW w:w="1242" w:type="dxa"/>
            <w:gridSpan w:val="2"/>
            <w:tcBorders>
              <w:top w:val="single" w:sz="4" w:space="0" w:color="auto"/>
              <w:left w:val="single" w:sz="4" w:space="0" w:color="000000"/>
              <w:bottom w:val="single" w:sz="4" w:space="0" w:color="auto"/>
              <w:right w:val="single" w:sz="4" w:space="0" w:color="auto"/>
            </w:tcBorders>
            <w:hideMark/>
          </w:tcPr>
          <w:p w:rsidR="00426226" w:rsidRPr="00426226" w:rsidRDefault="00426226" w:rsidP="00426226">
            <w:pPr>
              <w:jc w:val="both"/>
              <w:rPr>
                <w:sz w:val="18"/>
                <w:szCs w:val="18"/>
                <w:lang w:val="uk-UA"/>
              </w:rPr>
            </w:pPr>
            <w:r w:rsidRPr="00426226">
              <w:rPr>
                <w:sz w:val="18"/>
                <w:szCs w:val="18"/>
              </w:rPr>
              <w:t>180100</w:t>
            </w:r>
            <w:r w:rsidRPr="00426226">
              <w:rPr>
                <w:sz w:val="18"/>
                <w:szCs w:val="18"/>
                <w:lang w:val="uk-UA"/>
              </w:rPr>
              <w:t>2</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848"/>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sz w:val="20"/>
                <w:szCs w:val="20"/>
                <w:lang w:val="uk-UA"/>
              </w:rPr>
            </w:pPr>
            <w:r w:rsidRPr="00426226">
              <w:rPr>
                <w:b/>
                <w:sz w:val="20"/>
                <w:szCs w:val="20"/>
                <w:lang w:val="uk-UA"/>
              </w:rPr>
              <w:t>Актив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sz w:val="20"/>
                <w:szCs w:val="20"/>
                <w:lang w:val="uk-UA"/>
              </w:rPr>
            </w:pPr>
            <w:r w:rsidRPr="00426226">
              <w:rPr>
                <w:b/>
                <w:sz w:val="20"/>
                <w:szCs w:val="20"/>
                <w:lang w:val="uk-UA"/>
              </w:rPr>
              <w:t>Код рядка</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sz w:val="20"/>
                <w:szCs w:val="20"/>
                <w:vertAlign w:val="superscript"/>
                <w:lang w:val="uk-UA"/>
              </w:rPr>
            </w:pPr>
            <w:r w:rsidRPr="00426226">
              <w:rPr>
                <w:b/>
                <w:sz w:val="20"/>
                <w:szCs w:val="20"/>
                <w:lang w:val="uk-UA"/>
              </w:rPr>
              <w:t>На початок звітного періоду</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sz w:val="20"/>
                <w:szCs w:val="20"/>
                <w:vertAlign w:val="superscript"/>
                <w:lang w:val="uk-UA"/>
              </w:rPr>
            </w:pPr>
            <w:r w:rsidRPr="00426226">
              <w:rPr>
                <w:b/>
                <w:sz w:val="20"/>
                <w:szCs w:val="20"/>
                <w:lang w:val="uk-UA"/>
              </w:rPr>
              <w:t>На кінець звітного періоду</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b/>
                <w:sz w:val="20"/>
                <w:szCs w:val="20"/>
                <w:lang w:val="uk-UA"/>
              </w:rPr>
            </w:pPr>
            <w:r w:rsidRPr="00426226">
              <w:rPr>
                <w:b/>
                <w:sz w:val="20"/>
                <w:szCs w:val="20"/>
                <w:lang w:val="uk-UA"/>
              </w:rPr>
              <w:t>1 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b/>
                <w:sz w:val="20"/>
                <w:szCs w:val="20"/>
                <w:lang w:val="uk-UA"/>
              </w:rPr>
            </w:pPr>
            <w:r w:rsidRPr="00426226">
              <w:rPr>
                <w:b/>
                <w:sz w:val="20"/>
                <w:szCs w:val="20"/>
                <w:lang w:val="uk-UA"/>
              </w:rPr>
              <w:t>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b/>
                <w:sz w:val="20"/>
                <w:szCs w:val="20"/>
                <w:lang w:val="uk-UA"/>
              </w:rPr>
            </w:pPr>
            <w:r w:rsidRPr="00426226">
              <w:rPr>
                <w:b/>
                <w:sz w:val="20"/>
                <w:szCs w:val="20"/>
                <w:lang w:val="uk-UA"/>
              </w:rPr>
              <w:t>3</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b/>
                <w:sz w:val="20"/>
                <w:szCs w:val="20"/>
                <w:lang w:val="uk-UA"/>
              </w:rPr>
            </w:pPr>
            <w:r w:rsidRPr="00426226">
              <w:rPr>
                <w:b/>
                <w:sz w:val="20"/>
                <w:szCs w:val="20"/>
                <w:lang w:val="uk-UA"/>
              </w:rPr>
              <w:t>4</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402"/>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I. Необоротні активи</w:t>
            </w:r>
            <w:r w:rsidRPr="00426226">
              <w:rPr>
                <w:sz w:val="20"/>
                <w:szCs w:val="20"/>
                <w:lang w:val="uk-UA"/>
              </w:rPr>
              <w:t> </w:t>
            </w:r>
          </w:p>
          <w:p w:rsidR="00426226" w:rsidRPr="00426226" w:rsidRDefault="00426226" w:rsidP="00426226">
            <w:pPr>
              <w:jc w:val="both"/>
              <w:rPr>
                <w:sz w:val="20"/>
                <w:szCs w:val="20"/>
                <w:lang w:val="uk-UA"/>
              </w:rPr>
            </w:pPr>
            <w:r w:rsidRPr="00426226">
              <w:rPr>
                <w:sz w:val="20"/>
                <w:szCs w:val="20"/>
                <w:lang w:val="uk-UA"/>
              </w:rPr>
              <w:t>Нематеріальні активи</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1000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227"/>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b/>
                <w:bCs/>
                <w:sz w:val="20"/>
                <w:szCs w:val="20"/>
                <w:lang w:val="uk-UA"/>
              </w:rPr>
            </w:pPr>
            <w:r w:rsidRPr="00426226">
              <w:rPr>
                <w:sz w:val="20"/>
                <w:szCs w:val="20"/>
                <w:lang w:val="uk-UA"/>
              </w:rPr>
              <w:t xml:space="preserve">    первісна вартість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1001</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227"/>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bCs/>
                <w:sz w:val="20"/>
                <w:szCs w:val="20"/>
                <w:lang w:val="uk-UA"/>
              </w:rPr>
            </w:pPr>
            <w:r w:rsidRPr="00426226">
              <w:rPr>
                <w:bCs/>
                <w:sz w:val="20"/>
                <w:szCs w:val="20"/>
                <w:lang w:val="uk-UA"/>
              </w:rPr>
              <w:t xml:space="preserve">    накопичена амортизація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1002</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Незавершені капітальні інвестиції</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119755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142786</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Основні засоби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1010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1145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1123</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 xml:space="preserve">    первісна вартість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1011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1307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1307</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 xml:space="preserve">    знос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1012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874CA6" w:rsidP="00FB21EA">
            <w:pPr>
              <w:jc w:val="center"/>
              <w:rPr>
                <w:sz w:val="20"/>
                <w:szCs w:val="20"/>
                <w:lang w:val="uk-UA"/>
              </w:rPr>
            </w:pPr>
            <w:r>
              <w:rPr>
                <w:sz w:val="20"/>
                <w:szCs w:val="20"/>
                <w:lang w:val="uk-UA"/>
              </w:rPr>
              <w:t>(</w:t>
            </w:r>
            <w:r w:rsidR="00426226" w:rsidRPr="00426226">
              <w:rPr>
                <w:sz w:val="20"/>
                <w:szCs w:val="20"/>
                <w:lang w:val="uk-UA"/>
              </w:rPr>
              <w:t>162</w:t>
            </w: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874CA6" w:rsidP="00FB21EA">
            <w:pPr>
              <w:jc w:val="center"/>
              <w:rPr>
                <w:sz w:val="20"/>
                <w:szCs w:val="20"/>
                <w:lang w:val="uk-UA"/>
              </w:rPr>
            </w:pPr>
            <w:r>
              <w:rPr>
                <w:sz w:val="20"/>
                <w:szCs w:val="20"/>
                <w:lang w:val="uk-UA"/>
              </w:rPr>
              <w:t>(</w:t>
            </w:r>
            <w:r w:rsidR="00426226">
              <w:rPr>
                <w:sz w:val="20"/>
                <w:szCs w:val="20"/>
                <w:lang w:val="uk-UA"/>
              </w:rPr>
              <w:t>184</w:t>
            </w:r>
            <w:r>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Інвестиційна нерухомість</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первісна вартість інвестиційної нерухомості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1016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знос інвестиційної нерухомості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1017</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Довгострокові біологічні активи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1020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both"/>
              <w:rPr>
                <w:sz w:val="20"/>
                <w:szCs w:val="20"/>
                <w:lang w:val="uk-UA"/>
              </w:rPr>
            </w:pPr>
            <w:r w:rsidRPr="00426226">
              <w:rPr>
                <w:sz w:val="20"/>
                <w:szCs w:val="20"/>
                <w:lang w:val="uk-UA"/>
              </w:rPr>
              <w:t>первісна вартість довгострокових біологічних активів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1021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both"/>
              <w:rPr>
                <w:sz w:val="20"/>
                <w:szCs w:val="20"/>
                <w:lang w:val="uk-UA"/>
              </w:rPr>
            </w:pPr>
            <w:r w:rsidRPr="00426226">
              <w:rPr>
                <w:sz w:val="20"/>
                <w:szCs w:val="20"/>
                <w:lang w:val="uk-UA"/>
              </w:rPr>
              <w:t>Накопичена амортизація довгострокових біологічних активів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1022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both"/>
              <w:rPr>
                <w:sz w:val="20"/>
                <w:szCs w:val="20"/>
                <w:lang w:val="uk-UA"/>
              </w:rPr>
            </w:pPr>
            <w:r w:rsidRPr="00426226">
              <w:rPr>
                <w:sz w:val="20"/>
                <w:szCs w:val="20"/>
                <w:lang w:val="uk-UA"/>
              </w:rPr>
              <w:t>Довгострокові фінансові інвестиції:</w:t>
            </w:r>
          </w:p>
          <w:p w:rsidR="00426226" w:rsidRPr="00426226" w:rsidRDefault="00426226" w:rsidP="00426226">
            <w:pPr>
              <w:jc w:val="both"/>
              <w:rPr>
                <w:sz w:val="20"/>
                <w:szCs w:val="20"/>
                <w:lang w:val="uk-UA"/>
              </w:rPr>
            </w:pPr>
            <w:r w:rsidRPr="00426226">
              <w:rPr>
                <w:sz w:val="20"/>
                <w:szCs w:val="20"/>
                <w:lang w:val="uk-UA"/>
              </w:rPr>
              <w:t>які обліковуються за методом участі в капіталі інших підприємств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FB21EA">
            <w:pPr>
              <w:jc w:val="center"/>
              <w:rPr>
                <w:sz w:val="20"/>
                <w:szCs w:val="20"/>
                <w:lang w:val="uk-UA"/>
              </w:rPr>
            </w:pPr>
            <w:r>
              <w:rPr>
                <w:sz w:val="20"/>
                <w:szCs w:val="20"/>
                <w:lang w:val="uk-UA"/>
              </w:rPr>
              <w:t>3</w:t>
            </w:r>
            <w:r w:rsidR="00FB21EA">
              <w:rPr>
                <w:sz w:val="20"/>
                <w:szCs w:val="20"/>
                <w:lang w:val="uk-UA"/>
              </w:rPr>
              <w:t>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FB21EA">
            <w:pPr>
              <w:jc w:val="center"/>
              <w:rPr>
                <w:sz w:val="20"/>
                <w:szCs w:val="20"/>
                <w:lang w:val="uk-UA"/>
              </w:rPr>
            </w:pPr>
            <w:r>
              <w:rPr>
                <w:sz w:val="20"/>
                <w:szCs w:val="20"/>
                <w:lang w:val="uk-UA"/>
              </w:rPr>
              <w:t>3</w:t>
            </w:r>
            <w:r w:rsidR="00FB21EA">
              <w:rPr>
                <w:sz w:val="20"/>
                <w:szCs w:val="20"/>
                <w:lang w:val="uk-UA"/>
              </w:rPr>
              <w:t>7</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інші фінансові інвестиції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470</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Довгострокова дебіторська заборгованість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39"/>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rsidR="00426226" w:rsidRPr="00426226" w:rsidRDefault="00426226" w:rsidP="00426226">
            <w:pPr>
              <w:jc w:val="both"/>
              <w:rPr>
                <w:sz w:val="20"/>
                <w:szCs w:val="20"/>
                <w:lang w:val="uk-UA"/>
              </w:rPr>
            </w:pPr>
            <w:r w:rsidRPr="00426226">
              <w:rPr>
                <w:sz w:val="20"/>
                <w:szCs w:val="20"/>
                <w:lang w:val="uk-UA"/>
              </w:rPr>
              <w:t>Відстрочені податкові активи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1045</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Гудвіл</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1050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Відстрочені аквізаційні витрати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1060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Залишок коштів у централізованих страхових резервних фондах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1065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Інші необоротні активи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1090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Усього за розділом I</w:t>
            </w:r>
            <w:r w:rsidRPr="00426226">
              <w:rPr>
                <w:i/>
                <w:iCs/>
                <w:sz w:val="20"/>
                <w:szCs w:val="20"/>
                <w:lang w:val="uk-UA"/>
              </w:rPr>
              <w:t>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b/>
                <w:bCs/>
                <w:sz w:val="20"/>
                <w:szCs w:val="20"/>
                <w:lang w:val="uk-UA"/>
              </w:rPr>
              <w:t>1095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874CA6">
            <w:pPr>
              <w:jc w:val="center"/>
              <w:rPr>
                <w:b/>
                <w:sz w:val="20"/>
                <w:szCs w:val="20"/>
                <w:lang w:val="uk-UA"/>
              </w:rPr>
            </w:pPr>
            <w:r w:rsidRPr="00426226">
              <w:rPr>
                <w:b/>
                <w:sz w:val="20"/>
                <w:szCs w:val="20"/>
                <w:lang w:val="uk-UA"/>
              </w:rPr>
              <w:t>12140</w:t>
            </w:r>
            <w:r w:rsidR="00874CA6">
              <w:rPr>
                <w:b/>
                <w:sz w:val="20"/>
                <w:szCs w:val="20"/>
                <w:lang w:val="uk-UA"/>
              </w:rPr>
              <w:t>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b/>
                <w:sz w:val="20"/>
                <w:szCs w:val="20"/>
                <w:lang w:val="uk-UA"/>
              </w:rPr>
            </w:pPr>
            <w:r>
              <w:rPr>
                <w:b/>
                <w:sz w:val="20"/>
                <w:szCs w:val="20"/>
                <w:lang w:val="uk-UA"/>
              </w:rPr>
              <w:t>143946</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204"/>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II. Оборотні активи</w:t>
            </w:r>
            <w:r w:rsidRPr="00426226">
              <w:rPr>
                <w:sz w:val="20"/>
                <w:szCs w:val="20"/>
                <w:lang w:val="uk-UA"/>
              </w:rPr>
              <w:t> </w:t>
            </w:r>
          </w:p>
          <w:p w:rsidR="00426226" w:rsidRPr="00426226" w:rsidRDefault="00426226" w:rsidP="00426226">
            <w:pPr>
              <w:jc w:val="both"/>
              <w:rPr>
                <w:sz w:val="20"/>
                <w:szCs w:val="20"/>
                <w:lang w:val="uk-UA"/>
              </w:rPr>
            </w:pPr>
            <w:r w:rsidRPr="00426226">
              <w:rPr>
                <w:sz w:val="20"/>
                <w:szCs w:val="20"/>
                <w:lang w:val="uk-UA"/>
              </w:rPr>
              <w:t>Запаси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1100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3278</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Pr>
                <w:sz w:val="20"/>
                <w:szCs w:val="20"/>
                <w:lang w:val="uk-UA"/>
              </w:rPr>
              <w:t>3383</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Виробничі запаси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1101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38</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78</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Незавершене будівництво</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1102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Готова продукція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1103</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Товари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1104</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3240</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3305</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Поточні біологічні активи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33"/>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Депозити перестрахування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1115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33"/>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lastRenderedPageBreak/>
              <w:t>Векселі одержані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1120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33"/>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Дебіторська заборгованість за продукцію, товари, роботи, послуги: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1125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386</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381</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Дебіторська заборгованість за розрахунками:</w:t>
            </w:r>
          </w:p>
          <w:p w:rsidR="00426226" w:rsidRPr="00426226" w:rsidRDefault="00426226" w:rsidP="00426226">
            <w:pPr>
              <w:jc w:val="both"/>
              <w:rPr>
                <w:sz w:val="20"/>
                <w:szCs w:val="20"/>
                <w:lang w:val="uk-UA"/>
              </w:rPr>
            </w:pPr>
            <w:r w:rsidRPr="00426226">
              <w:rPr>
                <w:sz w:val="20"/>
                <w:szCs w:val="20"/>
                <w:lang w:val="uk-UA"/>
              </w:rPr>
              <w:t>за виданими авансами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з бюджетом</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3788</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10732</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у тому числі з податку на прибуток</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1136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Дебіторська заборгованість за розрахунками</w:t>
            </w:r>
          </w:p>
          <w:p w:rsidR="00426226" w:rsidRPr="00426226" w:rsidRDefault="00426226" w:rsidP="00426226">
            <w:pPr>
              <w:jc w:val="both"/>
              <w:rPr>
                <w:sz w:val="20"/>
                <w:szCs w:val="20"/>
                <w:lang w:val="uk-UA"/>
              </w:rPr>
            </w:pPr>
            <w:r w:rsidRPr="00426226">
              <w:rPr>
                <w:sz w:val="20"/>
                <w:szCs w:val="20"/>
                <w:lang w:val="uk-UA"/>
              </w:rPr>
              <w:t>з нарахованих доходів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Дебіторська заборгованість за розрахунками із внутрішніх розрахунків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1145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Інша поточна дебіторська заборгованість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1155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3108</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4797</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Поточні фінансові інвестиції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1160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 xml:space="preserve">Гроші та їх еквіваленти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1165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520</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216</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69"/>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Готівка</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1166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69"/>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Рахунки в банках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1167</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520</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216</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69"/>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Cs/>
                <w:sz w:val="20"/>
                <w:szCs w:val="20"/>
                <w:lang w:val="uk-UA"/>
              </w:rPr>
              <w:t>Витрати майбутніх періодів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1170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Частка перестраховика у страхових резервах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1180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У тому числі в:</w:t>
            </w:r>
          </w:p>
          <w:p w:rsidR="00426226" w:rsidRPr="00426226" w:rsidRDefault="00426226" w:rsidP="00426226">
            <w:pPr>
              <w:jc w:val="both"/>
              <w:rPr>
                <w:sz w:val="20"/>
                <w:szCs w:val="20"/>
                <w:lang w:val="uk-UA"/>
              </w:rPr>
            </w:pPr>
            <w:r w:rsidRPr="00426226">
              <w:rPr>
                <w:sz w:val="20"/>
                <w:szCs w:val="20"/>
                <w:lang w:val="uk-UA"/>
              </w:rPr>
              <w:t>Резервах довгострокових зобов</w:t>
            </w:r>
            <w:r w:rsidRPr="00426226">
              <w:rPr>
                <w:sz w:val="20"/>
                <w:szCs w:val="20"/>
                <w:lang w:val="en-US"/>
              </w:rPr>
              <w:t>’</w:t>
            </w:r>
            <w:r w:rsidRPr="00426226">
              <w:rPr>
                <w:sz w:val="20"/>
                <w:szCs w:val="20"/>
                <w:lang w:val="uk-UA"/>
              </w:rPr>
              <w:t>язань</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1181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Резервах збитків або резервах належних виплат</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1182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Резервах незароблених премій</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1183</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Інших страхових резервах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1184</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Інші оборотні активи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1190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10739</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Pr>
                <w:sz w:val="20"/>
                <w:szCs w:val="20"/>
                <w:lang w:val="uk-UA"/>
              </w:rPr>
              <w:t>8450</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Усього за розділом II</w:t>
            </w:r>
            <w:r w:rsidRPr="00426226">
              <w:rPr>
                <w:sz w:val="20"/>
                <w:szCs w:val="20"/>
                <w:lang w:val="uk-UA"/>
              </w:rPr>
              <w:t>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b/>
                <w:sz w:val="20"/>
                <w:szCs w:val="20"/>
                <w:lang w:val="uk-UA"/>
              </w:rPr>
            </w:pPr>
            <w:r w:rsidRPr="00426226">
              <w:rPr>
                <w:b/>
                <w:sz w:val="20"/>
                <w:szCs w:val="20"/>
                <w:lang w:val="uk-UA"/>
              </w:rPr>
              <w:t>1195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b/>
                <w:sz w:val="20"/>
                <w:szCs w:val="20"/>
                <w:lang w:val="uk-UA"/>
              </w:rPr>
            </w:pPr>
            <w:r w:rsidRPr="00426226">
              <w:rPr>
                <w:b/>
                <w:sz w:val="20"/>
                <w:szCs w:val="20"/>
                <w:lang w:val="uk-UA"/>
              </w:rPr>
              <w:t>21819</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874CA6">
            <w:pPr>
              <w:jc w:val="center"/>
              <w:rPr>
                <w:b/>
                <w:sz w:val="20"/>
                <w:szCs w:val="20"/>
                <w:lang w:val="uk-UA"/>
              </w:rPr>
            </w:pPr>
            <w:r>
              <w:rPr>
                <w:b/>
                <w:sz w:val="20"/>
                <w:szCs w:val="20"/>
                <w:lang w:val="uk-UA"/>
              </w:rPr>
              <w:t>27</w:t>
            </w:r>
            <w:r w:rsidR="00874CA6">
              <w:rPr>
                <w:b/>
                <w:sz w:val="20"/>
                <w:szCs w:val="20"/>
                <w:lang w:val="uk-UA"/>
              </w:rPr>
              <w:t>959</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 xml:space="preserve">III. </w:t>
            </w:r>
            <w:r w:rsidRPr="00426226">
              <w:rPr>
                <w:b/>
                <w:sz w:val="20"/>
                <w:szCs w:val="20"/>
                <w:lang w:val="uk-UA"/>
              </w:rPr>
              <w:t>Необоротні активи, утримувані для продажу, та групи вибуття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b/>
                <w:sz w:val="20"/>
                <w:szCs w:val="20"/>
                <w:lang w:val="uk-UA"/>
              </w:rPr>
            </w:pPr>
            <w:r w:rsidRPr="00426226">
              <w:rPr>
                <w:b/>
                <w:sz w:val="20"/>
                <w:szCs w:val="20"/>
                <w:lang w:val="uk-UA"/>
              </w:rPr>
              <w:t>1200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b/>
                <w:sz w:val="20"/>
                <w:szCs w:val="20"/>
                <w:lang w:val="uk-UA"/>
              </w:rPr>
            </w:pPr>
            <w:r w:rsidRPr="00426226">
              <w:rPr>
                <w:b/>
                <w:bCs/>
                <w:sz w:val="20"/>
                <w:szCs w:val="20"/>
                <w:lang w:val="uk-UA"/>
              </w:rPr>
              <w:t>Баланс </w:t>
            </w:r>
          </w:p>
        </w:tc>
        <w:tc>
          <w:tcPr>
            <w:tcW w:w="705" w:type="dxa"/>
            <w:gridSpan w:val="2"/>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b/>
                <w:sz w:val="20"/>
                <w:szCs w:val="20"/>
                <w:lang w:val="uk-UA"/>
              </w:rPr>
            </w:pPr>
            <w:r w:rsidRPr="00426226">
              <w:rPr>
                <w:b/>
                <w:sz w:val="20"/>
                <w:szCs w:val="20"/>
                <w:lang w:val="uk-UA"/>
              </w:rPr>
              <w:t>1300</w:t>
            </w:r>
          </w:p>
        </w:tc>
        <w:tc>
          <w:tcPr>
            <w:tcW w:w="1271"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rsidR="00426226" w:rsidRPr="00426226" w:rsidRDefault="00EF71E1" w:rsidP="00FB21EA">
            <w:pPr>
              <w:jc w:val="center"/>
              <w:rPr>
                <w:b/>
                <w:sz w:val="20"/>
                <w:szCs w:val="20"/>
                <w:lang w:val="uk-UA"/>
              </w:rPr>
            </w:pPr>
            <w:r>
              <w:rPr>
                <w:b/>
                <w:sz w:val="20"/>
                <w:szCs w:val="20"/>
                <w:lang w:val="uk-UA"/>
              </w:rPr>
              <w:t>14322</w:t>
            </w:r>
            <w:r w:rsidR="00FB21EA">
              <w:rPr>
                <w:b/>
                <w:sz w:val="20"/>
                <w:szCs w:val="20"/>
                <w:lang w:val="uk-UA"/>
              </w:rPr>
              <w:t>6</w:t>
            </w:r>
          </w:p>
        </w:tc>
        <w:tc>
          <w:tcPr>
            <w:tcW w:w="1269" w:type="dxa"/>
            <w:gridSpan w:val="2"/>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rsidR="00426226" w:rsidRPr="00426226" w:rsidRDefault="00FB21EA" w:rsidP="00426226">
            <w:pPr>
              <w:jc w:val="center"/>
              <w:rPr>
                <w:b/>
                <w:sz w:val="20"/>
                <w:szCs w:val="20"/>
                <w:lang w:val="uk-UA"/>
              </w:rPr>
            </w:pPr>
            <w:r>
              <w:rPr>
                <w:b/>
                <w:sz w:val="20"/>
                <w:szCs w:val="20"/>
                <w:lang w:val="uk-UA"/>
              </w:rPr>
              <w:t>171905</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817"/>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bCs/>
                <w:sz w:val="20"/>
                <w:szCs w:val="20"/>
                <w:lang w:val="uk-UA"/>
              </w:rPr>
            </w:pPr>
            <w:r w:rsidRPr="00426226">
              <w:rPr>
                <w:b/>
                <w:bCs/>
                <w:sz w:val="20"/>
                <w:szCs w:val="20"/>
                <w:lang w:val="uk-UA"/>
              </w:rPr>
              <w:t>Пасив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bCs/>
                <w:sz w:val="20"/>
                <w:szCs w:val="20"/>
                <w:lang w:val="uk-UA"/>
              </w:rPr>
            </w:pPr>
            <w:r w:rsidRPr="00426226">
              <w:rPr>
                <w:b/>
                <w:bCs/>
                <w:sz w:val="20"/>
                <w:szCs w:val="20"/>
                <w:lang w:val="uk-UA"/>
              </w:rPr>
              <w:t>Код</w:t>
            </w:r>
          </w:p>
          <w:p w:rsidR="00426226" w:rsidRPr="00426226" w:rsidRDefault="00426226" w:rsidP="00EF71E1">
            <w:pPr>
              <w:jc w:val="center"/>
              <w:rPr>
                <w:b/>
                <w:bCs/>
                <w:sz w:val="20"/>
                <w:szCs w:val="20"/>
                <w:lang w:val="uk-UA"/>
              </w:rPr>
            </w:pPr>
            <w:r w:rsidRPr="00426226">
              <w:rPr>
                <w:b/>
                <w:bCs/>
                <w:sz w:val="20"/>
                <w:szCs w:val="20"/>
                <w:lang w:val="uk-UA"/>
              </w:rPr>
              <w:t>рядка</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sz w:val="20"/>
                <w:szCs w:val="20"/>
                <w:vertAlign w:val="superscript"/>
                <w:lang w:val="uk-UA"/>
              </w:rPr>
            </w:pPr>
            <w:r w:rsidRPr="00426226">
              <w:rPr>
                <w:b/>
                <w:sz w:val="20"/>
                <w:szCs w:val="20"/>
                <w:lang w:val="uk-UA"/>
              </w:rPr>
              <w:t>На початок звітного періоду</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EF71E1">
            <w:pPr>
              <w:jc w:val="center"/>
              <w:rPr>
                <w:b/>
                <w:sz w:val="20"/>
                <w:szCs w:val="20"/>
                <w:vertAlign w:val="superscript"/>
                <w:lang w:val="uk-UA"/>
              </w:rPr>
            </w:pPr>
            <w:r w:rsidRPr="00426226">
              <w:rPr>
                <w:b/>
                <w:sz w:val="20"/>
                <w:szCs w:val="20"/>
                <w:lang w:val="uk-UA"/>
              </w:rPr>
              <w:t>На кінець звітного періоду</w:t>
            </w:r>
          </w:p>
        </w:tc>
      </w:tr>
      <w:tr w:rsidR="00426226" w:rsidRPr="00544B5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23"/>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544B54" w:rsidRDefault="00426226" w:rsidP="00544B54">
            <w:pPr>
              <w:jc w:val="center"/>
              <w:rPr>
                <w:b/>
                <w:sz w:val="20"/>
                <w:szCs w:val="20"/>
                <w:lang w:val="uk-UA"/>
              </w:rPr>
            </w:pPr>
            <w:r w:rsidRPr="00544B54">
              <w:rPr>
                <w:b/>
                <w:sz w:val="20"/>
                <w:szCs w:val="20"/>
                <w:lang w:val="uk-UA"/>
              </w:rPr>
              <w:t>1</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544B54" w:rsidRDefault="00426226" w:rsidP="00544B54">
            <w:pPr>
              <w:jc w:val="center"/>
              <w:rPr>
                <w:b/>
                <w:sz w:val="20"/>
                <w:szCs w:val="20"/>
                <w:lang w:val="uk-UA"/>
              </w:rPr>
            </w:pPr>
            <w:r w:rsidRPr="00544B54">
              <w:rPr>
                <w:b/>
                <w:sz w:val="20"/>
                <w:szCs w:val="20"/>
                <w:lang w:val="uk-UA"/>
              </w:rPr>
              <w:t>2</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544B54" w:rsidRDefault="00426226" w:rsidP="00544B54">
            <w:pPr>
              <w:jc w:val="center"/>
              <w:rPr>
                <w:b/>
                <w:sz w:val="20"/>
                <w:szCs w:val="20"/>
                <w:lang w:val="uk-UA"/>
              </w:rPr>
            </w:pPr>
            <w:r w:rsidRPr="00544B54">
              <w:rPr>
                <w:b/>
                <w:sz w:val="20"/>
                <w:szCs w:val="20"/>
                <w:lang w:val="uk-UA"/>
              </w:rPr>
              <w:t>3</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426226" w:rsidRPr="00544B54" w:rsidRDefault="00426226" w:rsidP="00544B54">
            <w:pPr>
              <w:jc w:val="center"/>
              <w:rPr>
                <w:b/>
                <w:sz w:val="20"/>
                <w:szCs w:val="20"/>
                <w:lang w:val="uk-UA"/>
              </w:rPr>
            </w:pPr>
            <w:r w:rsidRPr="00544B54">
              <w:rPr>
                <w:b/>
                <w:sz w:val="20"/>
                <w:szCs w:val="20"/>
                <w:lang w:val="uk-UA"/>
              </w:rPr>
              <w:t>4</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17"/>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I. Власний капітал</w:t>
            </w:r>
            <w:r w:rsidRPr="00426226">
              <w:rPr>
                <w:sz w:val="20"/>
                <w:szCs w:val="20"/>
                <w:lang w:val="uk-UA"/>
              </w:rPr>
              <w:t> </w:t>
            </w:r>
          </w:p>
          <w:p w:rsidR="00426226" w:rsidRPr="00426226" w:rsidRDefault="00426226" w:rsidP="00426226">
            <w:pPr>
              <w:jc w:val="both"/>
              <w:rPr>
                <w:sz w:val="20"/>
                <w:szCs w:val="20"/>
                <w:lang w:val="uk-UA"/>
              </w:rPr>
            </w:pPr>
            <w:r w:rsidRPr="00426226">
              <w:rPr>
                <w:sz w:val="20"/>
                <w:szCs w:val="20"/>
                <w:lang w:val="uk-UA"/>
              </w:rPr>
              <w:t>Зареєстрований (пайовий) капітал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1400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40000</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40000</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Внески до незареєстрованого статутного капіталу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1401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Капітал у дооцінках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1405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Додатковий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1410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975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975</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Емісійний дохід</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1411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Накопичені купсові різниці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1412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Резервний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1415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Нерозподілений прибуток (непокритий збиток)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1420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r w:rsidRPr="00426226">
              <w:rPr>
                <w:sz w:val="20"/>
                <w:szCs w:val="20"/>
                <w:lang w:val="uk-UA"/>
              </w:rPr>
              <w:t>(14007)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EF71E1">
            <w:pPr>
              <w:jc w:val="center"/>
              <w:rPr>
                <w:sz w:val="20"/>
                <w:szCs w:val="20"/>
                <w:lang w:val="uk-UA"/>
              </w:rPr>
            </w:pPr>
            <w:r w:rsidRPr="00426226">
              <w:rPr>
                <w:sz w:val="20"/>
                <w:szCs w:val="20"/>
                <w:lang w:val="uk-UA"/>
              </w:rPr>
              <w:t>(</w:t>
            </w:r>
            <w:r w:rsidR="00EF71E1">
              <w:rPr>
                <w:sz w:val="20"/>
                <w:szCs w:val="20"/>
                <w:lang w:val="uk-UA"/>
              </w:rPr>
              <w:t>14005</w:t>
            </w: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Неоплачений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1425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      -       )</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      -       )</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Вилучений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bCs/>
                <w:sz w:val="20"/>
                <w:szCs w:val="20"/>
                <w:lang w:val="uk-UA"/>
              </w:rPr>
              <w:t>1430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      -       )</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      -       )</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Інші резерви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1435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bCs/>
                <w:sz w:val="20"/>
                <w:szCs w:val="20"/>
                <w:vertAlign w:val="superscript"/>
                <w:lang w:val="uk-UA"/>
              </w:rPr>
            </w:pPr>
            <w:r w:rsidRPr="00426226">
              <w:rPr>
                <w:b/>
                <w:bCs/>
                <w:sz w:val="20"/>
                <w:szCs w:val="20"/>
                <w:lang w:val="uk-UA"/>
              </w:rPr>
              <w:t>Усього за розділом I</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b/>
                <w:bCs/>
                <w:sz w:val="20"/>
                <w:szCs w:val="20"/>
                <w:lang w:val="uk-UA"/>
              </w:rPr>
            </w:pPr>
            <w:r w:rsidRPr="00426226">
              <w:rPr>
                <w:b/>
                <w:bCs/>
                <w:sz w:val="20"/>
                <w:szCs w:val="20"/>
                <w:lang w:val="uk-UA"/>
              </w:rPr>
              <w:t>1495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b/>
                <w:sz w:val="20"/>
                <w:szCs w:val="20"/>
                <w:lang w:val="uk-UA"/>
              </w:rPr>
            </w:pPr>
            <w:r w:rsidRPr="00426226">
              <w:rPr>
                <w:b/>
                <w:sz w:val="20"/>
                <w:szCs w:val="20"/>
                <w:lang w:val="uk-UA"/>
              </w:rPr>
              <w:t>26968</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EF71E1">
            <w:pPr>
              <w:jc w:val="center"/>
              <w:rPr>
                <w:b/>
                <w:sz w:val="20"/>
                <w:szCs w:val="20"/>
                <w:lang w:val="uk-UA"/>
              </w:rPr>
            </w:pPr>
            <w:r w:rsidRPr="00426226">
              <w:rPr>
                <w:b/>
                <w:sz w:val="20"/>
                <w:szCs w:val="20"/>
                <w:lang w:val="uk-UA"/>
              </w:rPr>
              <w:t>26</w:t>
            </w:r>
            <w:r w:rsidR="00EF71E1">
              <w:rPr>
                <w:b/>
                <w:sz w:val="20"/>
                <w:szCs w:val="20"/>
                <w:lang w:val="uk-UA"/>
              </w:rPr>
              <w:t>970</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486"/>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II. Довгострокові зобов’язання і забезпечення</w:t>
            </w:r>
          </w:p>
          <w:p w:rsidR="00426226" w:rsidRPr="00426226" w:rsidRDefault="00426226" w:rsidP="00426226">
            <w:pPr>
              <w:jc w:val="both"/>
              <w:rPr>
                <w:sz w:val="20"/>
                <w:szCs w:val="20"/>
                <w:lang w:val="uk-UA"/>
              </w:rPr>
            </w:pPr>
            <w:r w:rsidRPr="00426226">
              <w:rPr>
                <w:sz w:val="20"/>
                <w:szCs w:val="20"/>
                <w:lang w:val="uk-UA"/>
              </w:rPr>
              <w:t>Відстрочені податкові зобов’язання</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1500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Пенсійні зобов</w:t>
            </w:r>
            <w:r w:rsidRPr="00426226">
              <w:rPr>
                <w:sz w:val="20"/>
                <w:szCs w:val="20"/>
                <w:lang w:val="en-US"/>
              </w:rPr>
              <w:t>’</w:t>
            </w:r>
            <w:r w:rsidRPr="00426226">
              <w:rPr>
                <w:sz w:val="20"/>
                <w:szCs w:val="20"/>
                <w:lang w:val="uk-UA"/>
              </w:rPr>
              <w:t>язання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1505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Довгострокові кредити банків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1510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Інші довгострокові зобов’язання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1515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36</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36</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Довгострокові забезпечення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1520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Довгострокові забезпечення витрат персоналу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1521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Цільове фінансування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1525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Благодійна допомога</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1526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Страхові резерви, у тому числі: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lastRenderedPageBreak/>
              <w:t>Резерв довгострокових зобов</w:t>
            </w:r>
            <w:r w:rsidRPr="00426226">
              <w:rPr>
                <w:bCs/>
                <w:sz w:val="20"/>
                <w:szCs w:val="20"/>
                <w:lang w:val="en-US"/>
              </w:rPr>
              <w:t>’</w:t>
            </w:r>
            <w:r w:rsidRPr="00426226">
              <w:rPr>
                <w:bCs/>
                <w:sz w:val="20"/>
                <w:szCs w:val="20"/>
                <w:lang w:val="uk-UA"/>
              </w:rPr>
              <w:t>язань</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1531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Резерв збитків або резерв неналежних витрат</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1532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Резерв незароблених премій</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1533</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Інші страхові резерви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1534</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Інвестиційні контракти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Призовий фонд</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Cs/>
                <w:sz w:val="20"/>
                <w:szCs w:val="20"/>
                <w:lang w:val="uk-UA"/>
              </w:rPr>
            </w:pPr>
            <w:r w:rsidRPr="00426226">
              <w:rPr>
                <w:bCs/>
                <w:sz w:val="20"/>
                <w:szCs w:val="20"/>
                <w:lang w:val="uk-UA"/>
              </w:rPr>
              <w:t>Резерв на виплату джек-поту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Cs/>
                <w:sz w:val="20"/>
                <w:szCs w:val="20"/>
                <w:lang w:val="uk-UA"/>
              </w:rPr>
            </w:pPr>
            <w:r w:rsidRPr="00426226">
              <w:rPr>
                <w:bCs/>
                <w:sz w:val="20"/>
                <w:szCs w:val="20"/>
                <w:lang w:val="uk-UA"/>
              </w:rPr>
              <w:t>1545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Усього за розділом II</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b/>
                <w:bCs/>
                <w:sz w:val="20"/>
                <w:szCs w:val="20"/>
                <w:lang w:val="uk-UA"/>
              </w:rPr>
              <w:t>1595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b/>
                <w:sz w:val="20"/>
                <w:szCs w:val="20"/>
                <w:lang w:val="uk-UA"/>
              </w:rPr>
            </w:pPr>
            <w:r w:rsidRPr="00426226">
              <w:rPr>
                <w:b/>
                <w:sz w:val="20"/>
                <w:szCs w:val="20"/>
                <w:lang w:val="uk-UA"/>
              </w:rPr>
              <w:t>36</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b/>
                <w:sz w:val="20"/>
                <w:szCs w:val="20"/>
                <w:lang w:val="uk-UA"/>
              </w:rPr>
            </w:pPr>
            <w:r w:rsidRPr="00426226">
              <w:rPr>
                <w:b/>
                <w:sz w:val="20"/>
                <w:szCs w:val="20"/>
                <w:lang w:val="uk-UA"/>
              </w:rPr>
              <w:t>36</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499"/>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IІІ. Поточні зобов’язання</w:t>
            </w:r>
            <w:r w:rsidRPr="00426226">
              <w:rPr>
                <w:sz w:val="20"/>
                <w:szCs w:val="20"/>
                <w:lang w:val="uk-UA"/>
              </w:rPr>
              <w:t> </w:t>
            </w:r>
            <w:r w:rsidRPr="00426226">
              <w:rPr>
                <w:b/>
                <w:bCs/>
                <w:sz w:val="20"/>
                <w:szCs w:val="20"/>
                <w:lang w:val="uk-UA"/>
              </w:rPr>
              <w:t>і забезпечення</w:t>
            </w:r>
          </w:p>
          <w:p w:rsidR="00426226" w:rsidRPr="00426226" w:rsidRDefault="00426226" w:rsidP="00426226">
            <w:pPr>
              <w:jc w:val="both"/>
              <w:rPr>
                <w:sz w:val="20"/>
                <w:szCs w:val="20"/>
                <w:lang w:val="uk-UA"/>
              </w:rPr>
            </w:pPr>
            <w:r w:rsidRPr="00426226">
              <w:rPr>
                <w:sz w:val="20"/>
                <w:szCs w:val="20"/>
                <w:lang w:val="uk-UA"/>
              </w:rPr>
              <w:t>Короткострокові кредити банків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1600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p>
          <w:p w:rsidR="00426226" w:rsidRPr="00426226" w:rsidRDefault="00FB21EA" w:rsidP="00426226">
            <w:pPr>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FB21EA" w:rsidP="00426226">
            <w:pPr>
              <w:jc w:val="center"/>
              <w:rPr>
                <w:sz w:val="20"/>
                <w:szCs w:val="20"/>
                <w:lang w:val="uk-UA"/>
              </w:rPr>
            </w:pPr>
            <w:r>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Векселі видані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1605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Поточна кредиторська заборгованість за:</w:t>
            </w:r>
          </w:p>
          <w:p w:rsidR="00426226" w:rsidRPr="00426226" w:rsidRDefault="00426226" w:rsidP="00426226">
            <w:pPr>
              <w:jc w:val="both"/>
              <w:rPr>
                <w:sz w:val="20"/>
                <w:szCs w:val="20"/>
                <w:lang w:val="uk-UA"/>
              </w:rPr>
            </w:pPr>
            <w:r w:rsidRPr="00426226">
              <w:rPr>
                <w:sz w:val="20"/>
                <w:szCs w:val="20"/>
                <w:lang w:val="uk-UA"/>
              </w:rPr>
              <w:t xml:space="preserve">довгостроковими зобов’язаннями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1610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товари, роботи, послуги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1615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FB21EA">
            <w:pPr>
              <w:jc w:val="center"/>
              <w:rPr>
                <w:sz w:val="20"/>
                <w:szCs w:val="20"/>
                <w:lang w:val="uk-UA"/>
              </w:rPr>
            </w:pPr>
            <w:r w:rsidRPr="00426226">
              <w:rPr>
                <w:sz w:val="20"/>
                <w:szCs w:val="20"/>
                <w:lang w:val="uk-UA"/>
              </w:rPr>
              <w:t>53</w:t>
            </w:r>
            <w:r w:rsidR="00FB21EA">
              <w:rPr>
                <w:sz w:val="20"/>
                <w:szCs w:val="20"/>
                <w:lang w:val="uk-UA"/>
              </w:rPr>
              <w:t>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EF71E1" w:rsidP="00426226">
            <w:pPr>
              <w:jc w:val="center"/>
              <w:rPr>
                <w:sz w:val="20"/>
                <w:szCs w:val="20"/>
                <w:lang w:val="uk-UA"/>
              </w:rPr>
            </w:pPr>
            <w:r>
              <w:rPr>
                <w:sz w:val="20"/>
                <w:szCs w:val="20"/>
                <w:lang w:val="uk-UA"/>
              </w:rPr>
              <w:t>502</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розрахунками з бюджетом</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1620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215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EF71E1" w:rsidP="00426226">
            <w:pPr>
              <w:jc w:val="center"/>
              <w:rPr>
                <w:sz w:val="20"/>
                <w:szCs w:val="20"/>
                <w:lang w:val="uk-UA"/>
              </w:rPr>
            </w:pPr>
            <w:r>
              <w:rPr>
                <w:sz w:val="20"/>
                <w:szCs w:val="20"/>
                <w:lang w:val="uk-UA"/>
              </w:rPr>
              <w:t>21</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у тому числі з податку на прибуток</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1621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розрахунками зі страхування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1625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EF71E1" w:rsidP="00426226">
            <w:pPr>
              <w:jc w:val="center"/>
              <w:rPr>
                <w:sz w:val="20"/>
                <w:szCs w:val="20"/>
                <w:lang w:val="uk-UA"/>
              </w:rPr>
            </w:pPr>
            <w:r>
              <w:rPr>
                <w:sz w:val="20"/>
                <w:szCs w:val="20"/>
                <w:lang w:val="uk-UA"/>
              </w:rPr>
              <w:t>2</w:t>
            </w:r>
            <w:r w:rsidR="00426226" w:rsidRPr="00426226">
              <w:rPr>
                <w:sz w:val="20"/>
                <w:szCs w:val="20"/>
                <w:lang w:val="uk-UA"/>
              </w:rPr>
              <w:t>4</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розрахунками з оплати праці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1630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EF71E1" w:rsidP="00426226">
            <w:pPr>
              <w:jc w:val="center"/>
              <w:rPr>
                <w:sz w:val="20"/>
                <w:szCs w:val="20"/>
                <w:lang w:val="uk-UA"/>
              </w:rPr>
            </w:pPr>
            <w:r>
              <w:rPr>
                <w:sz w:val="20"/>
                <w:szCs w:val="20"/>
                <w:lang w:val="uk-UA"/>
              </w:rPr>
              <w:t>88</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Поточна кредиторська заборгованість за одержаними авансами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1635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Поточна кредиторська заборгованість за розрахунками з учасниками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1640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 xml:space="preserve">Поточна кредиторська заборгованість  із внутрішніх розрахунків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1645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Поточна кредиторська заборгованість за страховою діяльністю</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6226" w:rsidRPr="00426226" w:rsidRDefault="00426226" w:rsidP="00426226">
            <w:pPr>
              <w:jc w:val="center"/>
              <w:rPr>
                <w:sz w:val="20"/>
                <w:szCs w:val="20"/>
                <w:lang w:val="uk-UA"/>
              </w:rPr>
            </w:pPr>
            <w:r w:rsidRPr="00426226">
              <w:rPr>
                <w:sz w:val="20"/>
                <w:szCs w:val="20"/>
                <w:lang w:val="uk-UA"/>
              </w:rPr>
              <w:t>1650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Поточні забезпечення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6226" w:rsidRPr="00426226" w:rsidRDefault="00426226" w:rsidP="00426226">
            <w:pPr>
              <w:jc w:val="center"/>
              <w:rPr>
                <w:sz w:val="20"/>
                <w:szCs w:val="20"/>
                <w:lang w:val="uk-UA"/>
              </w:rPr>
            </w:pPr>
            <w:r w:rsidRPr="00426226">
              <w:rPr>
                <w:sz w:val="20"/>
                <w:szCs w:val="20"/>
                <w:lang w:val="uk-UA"/>
              </w:rPr>
              <w:t>16</w:t>
            </w:r>
            <w:r w:rsidRPr="00426226">
              <w:rPr>
                <w:sz w:val="20"/>
                <w:szCs w:val="20"/>
                <w:lang w:val="en-US"/>
              </w:rPr>
              <w:t>6</w:t>
            </w:r>
            <w:r w:rsidRPr="00426226">
              <w:rPr>
                <w:sz w:val="20"/>
                <w:szCs w:val="20"/>
                <w:lang w:val="uk-UA"/>
              </w:rPr>
              <w:t>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Cs/>
                <w:sz w:val="20"/>
                <w:szCs w:val="20"/>
                <w:lang w:val="uk-UA"/>
              </w:rPr>
              <w:t>Доходи майбутніх періодів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16</w:t>
            </w:r>
            <w:r w:rsidRPr="00426226">
              <w:rPr>
                <w:sz w:val="20"/>
                <w:szCs w:val="20"/>
                <w:lang w:val="en-US"/>
              </w:rPr>
              <w:t>6</w:t>
            </w:r>
            <w:r w:rsidRPr="00426226">
              <w:rPr>
                <w:sz w:val="20"/>
                <w:szCs w:val="20"/>
                <w:lang w:val="uk-UA"/>
              </w:rPr>
              <w:t>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sz w:val="20"/>
                <w:szCs w:val="20"/>
                <w:lang w:val="uk-UA"/>
              </w:rPr>
            </w:pPr>
            <w:r w:rsidRPr="00426226">
              <w:rPr>
                <w:sz w:val="20"/>
                <w:szCs w:val="20"/>
                <w:lang w:val="uk-UA"/>
              </w:rPr>
              <w:t>Відстрочені комісійні доходи від перестраховиків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sz w:val="20"/>
                <w:szCs w:val="20"/>
                <w:lang w:val="uk-UA"/>
              </w:rPr>
            </w:pPr>
            <w:r w:rsidRPr="00426226">
              <w:rPr>
                <w:sz w:val="20"/>
                <w:szCs w:val="20"/>
                <w:lang w:val="uk-UA"/>
              </w:rPr>
              <w:t>1670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sz w:val="20"/>
                <w:szCs w:val="20"/>
                <w:lang w:val="uk-UA"/>
              </w:rPr>
              <w:t>Інші поточні зобов’язання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sz w:val="20"/>
                <w:szCs w:val="20"/>
                <w:lang w:val="uk-UA"/>
              </w:rPr>
              <w:t>1690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FB21EA" w:rsidP="00426226">
            <w:pPr>
              <w:jc w:val="center"/>
              <w:rPr>
                <w:sz w:val="20"/>
                <w:szCs w:val="20"/>
                <w:lang w:val="uk-UA"/>
              </w:rPr>
            </w:pPr>
            <w:r>
              <w:rPr>
                <w:sz w:val="20"/>
                <w:szCs w:val="20"/>
                <w:lang w:val="uk-UA"/>
              </w:rPr>
              <w:t>115470</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FB21EA" w:rsidP="00426226">
            <w:pPr>
              <w:jc w:val="center"/>
              <w:rPr>
                <w:sz w:val="20"/>
                <w:szCs w:val="20"/>
                <w:lang w:val="uk-UA"/>
              </w:rPr>
            </w:pPr>
            <w:r>
              <w:rPr>
                <w:sz w:val="20"/>
                <w:szCs w:val="20"/>
                <w:lang w:val="uk-UA"/>
              </w:rPr>
              <w:t>144264</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Усього за розділом IІІ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b/>
                <w:bCs/>
                <w:sz w:val="20"/>
                <w:szCs w:val="20"/>
                <w:lang w:val="uk-UA"/>
              </w:rPr>
              <w:t>1695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FB21EA">
            <w:pPr>
              <w:jc w:val="center"/>
              <w:rPr>
                <w:b/>
                <w:sz w:val="20"/>
                <w:szCs w:val="20"/>
                <w:lang w:val="uk-UA"/>
              </w:rPr>
            </w:pPr>
            <w:r w:rsidRPr="00426226">
              <w:rPr>
                <w:b/>
                <w:sz w:val="20"/>
                <w:szCs w:val="20"/>
                <w:lang w:val="uk-UA"/>
              </w:rPr>
              <w:t>11622</w:t>
            </w:r>
            <w:r w:rsidR="00FB21EA">
              <w:rPr>
                <w:b/>
                <w:sz w:val="20"/>
                <w:szCs w:val="20"/>
                <w:lang w:val="uk-UA"/>
              </w:rPr>
              <w:t>2</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EF71E1" w:rsidP="00FB21EA">
            <w:pPr>
              <w:jc w:val="center"/>
              <w:rPr>
                <w:b/>
                <w:sz w:val="20"/>
                <w:szCs w:val="20"/>
                <w:lang w:val="uk-UA"/>
              </w:rPr>
            </w:pPr>
            <w:r>
              <w:rPr>
                <w:b/>
                <w:sz w:val="20"/>
                <w:szCs w:val="20"/>
                <w:lang w:val="uk-UA"/>
              </w:rPr>
              <w:t>144</w:t>
            </w:r>
            <w:r w:rsidR="00FB21EA">
              <w:rPr>
                <w:b/>
                <w:sz w:val="20"/>
                <w:szCs w:val="20"/>
                <w:lang w:val="uk-UA"/>
              </w:rPr>
              <w:t>899</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b/>
                <w:sz w:val="20"/>
                <w:szCs w:val="20"/>
                <w:lang w:val="uk-UA"/>
              </w:rPr>
            </w:pPr>
            <w:r w:rsidRPr="00426226">
              <w:rPr>
                <w:b/>
                <w:bCs/>
                <w:sz w:val="20"/>
                <w:szCs w:val="20"/>
                <w:lang w:val="uk-UA"/>
              </w:rPr>
              <w:t xml:space="preserve">ІV. </w:t>
            </w:r>
            <w:r w:rsidRPr="00426226">
              <w:rPr>
                <w:b/>
                <w:sz w:val="20"/>
                <w:szCs w:val="20"/>
                <w:lang w:val="uk-UA"/>
              </w:rPr>
              <w:t xml:space="preserve">Зобов’язання, пов’язані з необоротними активами, </w:t>
            </w:r>
          </w:p>
          <w:p w:rsidR="00426226" w:rsidRPr="00426226" w:rsidRDefault="00426226" w:rsidP="00426226">
            <w:pPr>
              <w:jc w:val="both"/>
              <w:rPr>
                <w:sz w:val="20"/>
                <w:szCs w:val="20"/>
                <w:lang w:val="uk-UA"/>
              </w:rPr>
            </w:pPr>
            <w:r w:rsidRPr="00426226">
              <w:rPr>
                <w:b/>
                <w:sz w:val="20"/>
                <w:szCs w:val="20"/>
                <w:lang w:val="uk-UA"/>
              </w:rPr>
              <w:t>утримуваними для продажу, та групами вибуття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b/>
                <w:bCs/>
                <w:sz w:val="20"/>
                <w:szCs w:val="20"/>
                <w:lang w:val="uk-UA"/>
              </w:rPr>
              <w:t>1700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p>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both"/>
              <w:rPr>
                <w:b/>
                <w:bCs/>
                <w:sz w:val="20"/>
                <w:szCs w:val="20"/>
                <w:lang w:val="uk-UA"/>
              </w:rPr>
            </w:pPr>
            <w:r w:rsidRPr="00426226">
              <w:rPr>
                <w:b/>
                <w:bCs/>
                <w:sz w:val="20"/>
                <w:szCs w:val="20"/>
                <w:lang w:val="uk-UA"/>
              </w:rPr>
              <w:t xml:space="preserve"> </w:t>
            </w:r>
            <w:r w:rsidRPr="00426226">
              <w:rPr>
                <w:b/>
                <w:bCs/>
                <w:sz w:val="20"/>
                <w:szCs w:val="20"/>
                <w:lang w:val="en-US"/>
              </w:rPr>
              <w:t>V</w:t>
            </w:r>
            <w:r w:rsidRPr="00426226">
              <w:rPr>
                <w:b/>
                <w:bCs/>
                <w:sz w:val="20"/>
                <w:szCs w:val="20"/>
                <w:lang w:val="uk-UA"/>
              </w:rPr>
              <w:t>.Чиста вартість активів недержавного пенсійного фонду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6226" w:rsidRPr="00426226" w:rsidRDefault="00426226" w:rsidP="00426226">
            <w:pPr>
              <w:jc w:val="center"/>
              <w:rPr>
                <w:b/>
                <w:bCs/>
                <w:sz w:val="20"/>
                <w:szCs w:val="20"/>
                <w:lang w:val="uk-UA"/>
              </w:rPr>
            </w:pPr>
            <w:r w:rsidRPr="00426226">
              <w:rPr>
                <w:b/>
                <w:bCs/>
                <w:sz w:val="20"/>
                <w:szCs w:val="20"/>
                <w:lang w:val="uk-UA"/>
              </w:rPr>
              <w:t>1800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426226" w:rsidP="00426226">
            <w:pPr>
              <w:jc w:val="center"/>
              <w:rPr>
                <w:sz w:val="20"/>
                <w:szCs w:val="20"/>
                <w:lang w:val="uk-UA"/>
              </w:rPr>
            </w:pPr>
            <w:r w:rsidRPr="00426226">
              <w:rPr>
                <w:sz w:val="20"/>
                <w:szCs w:val="20"/>
                <w:lang w:val="uk-UA"/>
              </w:rPr>
              <w:t>-</w:t>
            </w:r>
          </w:p>
        </w:tc>
      </w:tr>
      <w:tr w:rsidR="00426226" w:rsidRPr="0042622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both"/>
              <w:rPr>
                <w:sz w:val="20"/>
                <w:szCs w:val="20"/>
                <w:lang w:val="uk-UA"/>
              </w:rPr>
            </w:pPr>
            <w:r w:rsidRPr="00426226">
              <w:rPr>
                <w:b/>
                <w:bCs/>
                <w:sz w:val="20"/>
                <w:szCs w:val="20"/>
                <w:lang w:val="uk-UA"/>
              </w:rPr>
              <w:t>Баланс</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6226" w:rsidRPr="00426226" w:rsidRDefault="00426226" w:rsidP="00426226">
            <w:pPr>
              <w:jc w:val="center"/>
              <w:rPr>
                <w:sz w:val="20"/>
                <w:szCs w:val="20"/>
                <w:lang w:val="uk-UA"/>
              </w:rPr>
            </w:pPr>
            <w:r w:rsidRPr="00426226">
              <w:rPr>
                <w:b/>
                <w:bCs/>
                <w:sz w:val="20"/>
                <w:szCs w:val="20"/>
                <w:lang w:val="uk-UA"/>
              </w:rPr>
              <w:t>1900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6226" w:rsidRPr="00426226" w:rsidRDefault="00426226" w:rsidP="00FB21EA">
            <w:pPr>
              <w:jc w:val="center"/>
              <w:rPr>
                <w:b/>
                <w:sz w:val="20"/>
                <w:szCs w:val="20"/>
                <w:lang w:val="uk-UA"/>
              </w:rPr>
            </w:pPr>
            <w:r w:rsidRPr="00426226">
              <w:rPr>
                <w:b/>
                <w:sz w:val="20"/>
                <w:szCs w:val="20"/>
                <w:lang w:val="uk-UA"/>
              </w:rPr>
              <w:t>14322</w:t>
            </w:r>
            <w:r w:rsidR="00FB21EA">
              <w:rPr>
                <w:b/>
                <w:sz w:val="20"/>
                <w:szCs w:val="20"/>
                <w:lang w:val="uk-UA"/>
              </w:rPr>
              <w:t>6</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6226" w:rsidRPr="00426226" w:rsidRDefault="00FB21EA" w:rsidP="00426226">
            <w:pPr>
              <w:jc w:val="center"/>
              <w:rPr>
                <w:b/>
                <w:sz w:val="20"/>
                <w:szCs w:val="20"/>
                <w:lang w:val="uk-UA"/>
              </w:rPr>
            </w:pPr>
            <w:r>
              <w:rPr>
                <w:b/>
                <w:sz w:val="20"/>
                <w:szCs w:val="20"/>
                <w:lang w:val="uk-UA"/>
              </w:rPr>
              <w:t>171905</w:t>
            </w:r>
          </w:p>
        </w:tc>
      </w:tr>
    </w:tbl>
    <w:p w:rsidR="00426226" w:rsidRPr="00426226" w:rsidRDefault="00426226" w:rsidP="00426226">
      <w:pPr>
        <w:jc w:val="both"/>
        <w:rPr>
          <w:sz w:val="20"/>
          <w:szCs w:val="20"/>
          <w:lang w:val="uk-UA"/>
        </w:rPr>
      </w:pPr>
    </w:p>
    <w:p w:rsidR="00426226" w:rsidRPr="00C74A17" w:rsidRDefault="00426226" w:rsidP="00C74A17">
      <w:pPr>
        <w:jc w:val="center"/>
        <w:rPr>
          <w:sz w:val="20"/>
          <w:szCs w:val="20"/>
        </w:rPr>
      </w:pPr>
      <w:r w:rsidRPr="00C74A17">
        <w:rPr>
          <w:b/>
          <w:bCs/>
          <w:sz w:val="20"/>
          <w:szCs w:val="20"/>
          <w:lang w:val="uk-UA"/>
        </w:rPr>
        <w:t>ЗВІТ ПРО ФІНАНСОВІ РЕЗУЛЬТАТИ</w:t>
      </w:r>
      <w:r w:rsidRPr="00C74A17">
        <w:rPr>
          <w:b/>
          <w:bCs/>
          <w:sz w:val="20"/>
          <w:szCs w:val="20"/>
        </w:rPr>
        <w:t xml:space="preserve"> (Звіт про сукупний дохід)</w:t>
      </w:r>
    </w:p>
    <w:p w:rsidR="00426226" w:rsidRPr="00C74A17" w:rsidRDefault="00426226" w:rsidP="00C74A17">
      <w:pPr>
        <w:jc w:val="center"/>
        <w:rPr>
          <w:sz w:val="20"/>
          <w:szCs w:val="20"/>
        </w:rPr>
      </w:pPr>
      <w:r w:rsidRPr="00C74A17">
        <w:rPr>
          <w:b/>
          <w:bCs/>
          <w:sz w:val="20"/>
          <w:szCs w:val="20"/>
          <w:lang w:val="uk-UA"/>
        </w:rPr>
        <w:t>з</w:t>
      </w:r>
      <w:r w:rsidRPr="00C74A17">
        <w:rPr>
          <w:b/>
          <w:bCs/>
          <w:sz w:val="20"/>
          <w:szCs w:val="20"/>
        </w:rPr>
        <w:t>а</w:t>
      </w:r>
      <w:r w:rsidR="00A1311B">
        <w:rPr>
          <w:b/>
          <w:bCs/>
          <w:sz w:val="20"/>
          <w:szCs w:val="20"/>
          <w:lang w:val="uk-UA"/>
        </w:rPr>
        <w:t xml:space="preserve"> </w:t>
      </w:r>
      <w:r w:rsidR="00323F78">
        <w:rPr>
          <w:b/>
          <w:bCs/>
          <w:sz w:val="20"/>
          <w:szCs w:val="20"/>
          <w:lang w:val="uk-UA"/>
        </w:rPr>
        <w:t>І</w:t>
      </w:r>
      <w:r w:rsidRPr="00C74A17">
        <w:rPr>
          <w:b/>
          <w:bCs/>
          <w:sz w:val="20"/>
          <w:szCs w:val="20"/>
          <w:lang w:val="uk-UA"/>
        </w:rPr>
        <w:t xml:space="preserve"> </w:t>
      </w:r>
      <w:r w:rsidR="00C74A17">
        <w:rPr>
          <w:b/>
          <w:bCs/>
          <w:sz w:val="20"/>
          <w:szCs w:val="20"/>
          <w:lang w:val="uk-UA"/>
        </w:rPr>
        <w:t>півріччя</w:t>
      </w:r>
      <w:r w:rsidRPr="00C74A17">
        <w:rPr>
          <w:b/>
          <w:bCs/>
          <w:sz w:val="20"/>
          <w:szCs w:val="20"/>
          <w:lang w:val="uk-UA"/>
        </w:rPr>
        <w:t xml:space="preserve"> </w:t>
      </w:r>
      <w:r w:rsidRPr="00C74A17">
        <w:rPr>
          <w:b/>
          <w:bCs/>
          <w:sz w:val="20"/>
          <w:szCs w:val="20"/>
        </w:rPr>
        <w:t xml:space="preserve"> </w:t>
      </w:r>
      <w:r w:rsidRPr="00C74A17">
        <w:rPr>
          <w:b/>
          <w:bCs/>
          <w:sz w:val="20"/>
          <w:szCs w:val="20"/>
          <w:lang w:val="uk-UA"/>
        </w:rPr>
        <w:t>2017 р.</w:t>
      </w:r>
    </w:p>
    <w:p w:rsidR="00426226" w:rsidRPr="00C74A17" w:rsidRDefault="00426226" w:rsidP="00C74A17">
      <w:pPr>
        <w:jc w:val="center"/>
        <w:rPr>
          <w:b/>
          <w:bCs/>
          <w:sz w:val="20"/>
          <w:szCs w:val="20"/>
          <w:lang w:val="uk-UA"/>
        </w:rPr>
      </w:pPr>
      <w:r w:rsidRPr="00C74A17">
        <w:rPr>
          <w:b/>
          <w:bCs/>
          <w:sz w:val="20"/>
          <w:szCs w:val="20"/>
        </w:rPr>
        <w:t xml:space="preserve">І. </w:t>
      </w:r>
      <w:r w:rsidRPr="00C74A17">
        <w:rPr>
          <w:b/>
          <w:bCs/>
          <w:sz w:val="20"/>
          <w:szCs w:val="20"/>
          <w:lang w:val="uk-UA"/>
        </w:rPr>
        <w:t>ФІНАНСОВІ 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6732"/>
        <w:gridCol w:w="503"/>
        <w:gridCol w:w="246"/>
        <w:gridCol w:w="1169"/>
        <w:gridCol w:w="144"/>
        <w:gridCol w:w="1197"/>
        <w:gridCol w:w="45"/>
      </w:tblGrid>
      <w:tr w:rsidR="00426226" w:rsidRPr="00C74A17" w:rsidTr="00426226">
        <w:tc>
          <w:tcPr>
            <w:tcW w:w="7338" w:type="dxa"/>
            <w:gridSpan w:val="3"/>
            <w:tcBorders>
              <w:top w:val="nil"/>
              <w:left w:val="nil"/>
              <w:bottom w:val="nil"/>
              <w:right w:val="nil"/>
            </w:tcBorders>
            <w:hideMark/>
          </w:tcPr>
          <w:p w:rsidR="00426226" w:rsidRPr="00C74A17" w:rsidRDefault="00426226" w:rsidP="00C74A17">
            <w:pPr>
              <w:jc w:val="center"/>
              <w:rPr>
                <w:sz w:val="20"/>
                <w:szCs w:val="20"/>
                <w:lang w:val="uk-UA"/>
              </w:rPr>
            </w:pPr>
            <w:r w:rsidRPr="00C74A17">
              <w:rPr>
                <w:sz w:val="20"/>
                <w:szCs w:val="20"/>
                <w:lang w:val="uk-UA"/>
              </w:rPr>
              <w:t>Форма № 2</w:t>
            </w:r>
          </w:p>
        </w:tc>
        <w:tc>
          <w:tcPr>
            <w:tcW w:w="1559" w:type="dxa"/>
            <w:gridSpan w:val="3"/>
            <w:tcBorders>
              <w:top w:val="nil"/>
              <w:left w:val="nil"/>
              <w:bottom w:val="nil"/>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Код за ДКУД</w:t>
            </w:r>
          </w:p>
        </w:tc>
        <w:tc>
          <w:tcPr>
            <w:tcW w:w="1242" w:type="dxa"/>
            <w:gridSpan w:val="2"/>
            <w:tcBorders>
              <w:top w:val="single" w:sz="4" w:space="0" w:color="auto"/>
              <w:left w:val="single" w:sz="4" w:space="0" w:color="000000"/>
              <w:bottom w:val="single" w:sz="4" w:space="0" w:color="auto"/>
              <w:right w:val="single" w:sz="4" w:space="0" w:color="auto"/>
            </w:tcBorders>
            <w:hideMark/>
          </w:tcPr>
          <w:p w:rsidR="00426226" w:rsidRPr="00C74A17" w:rsidRDefault="00426226" w:rsidP="00C74A17">
            <w:pPr>
              <w:jc w:val="center"/>
              <w:rPr>
                <w:sz w:val="20"/>
                <w:szCs w:val="20"/>
                <w:lang w:val="uk-UA"/>
              </w:rPr>
            </w:pPr>
            <w:r w:rsidRPr="00C74A17">
              <w:rPr>
                <w:sz w:val="20"/>
                <w:szCs w:val="20"/>
              </w:rPr>
              <w:t>180100</w:t>
            </w:r>
            <w:r w:rsidRPr="00C74A17">
              <w:rPr>
                <w:sz w:val="20"/>
                <w:szCs w:val="20"/>
                <w:lang w:val="uk-UA"/>
              </w:rPr>
              <w:t>3</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Height w:val="1065"/>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Стаття</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Код рядка</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звітний період</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аналогічний період попереднього року</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1</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2</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3</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4</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Height w:val="337"/>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Чистий дохід від реалізації продукції (товарів, робіт, послуг)</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2000</w:t>
            </w:r>
          </w:p>
        </w:tc>
        <w:tc>
          <w:tcPr>
            <w:tcW w:w="1169" w:type="dxa"/>
            <w:tcBorders>
              <w:top w:val="single" w:sz="4" w:space="0" w:color="000000"/>
              <w:left w:val="single" w:sz="4" w:space="0" w:color="000000"/>
              <w:bottom w:val="single" w:sz="4" w:space="0" w:color="000000"/>
              <w:right w:val="single" w:sz="4" w:space="0" w:color="000000"/>
            </w:tcBorders>
            <w:hideMark/>
          </w:tcPr>
          <w:p w:rsidR="00C74A17" w:rsidRPr="00C74A17" w:rsidRDefault="00C74A17" w:rsidP="00C74A17">
            <w:pPr>
              <w:jc w:val="center"/>
              <w:rPr>
                <w:sz w:val="20"/>
                <w:szCs w:val="20"/>
                <w:lang w:val="uk-UA"/>
              </w:rPr>
            </w:pPr>
            <w:r>
              <w:rPr>
                <w:sz w:val="20"/>
                <w:szCs w:val="20"/>
                <w:lang w:val="uk-UA"/>
              </w:rPr>
              <w:t>12057</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C74A17" w:rsidP="00C74A17">
            <w:pPr>
              <w:jc w:val="center"/>
              <w:rPr>
                <w:sz w:val="20"/>
                <w:szCs w:val="20"/>
                <w:lang w:val="uk-UA"/>
              </w:rPr>
            </w:pPr>
            <w:r>
              <w:rPr>
                <w:sz w:val="20"/>
                <w:szCs w:val="20"/>
                <w:lang w:val="uk-UA"/>
              </w:rPr>
              <w:t>35080</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Чисті зароблені страхові премії</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2010</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Премії підписані, валова сума</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2011</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Премії, передані у перестрахування</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2012</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Зміна резерву незароблених премій, валава сума</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2013</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Зміна частки перестраховиків у резерві незароблених премій</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2014</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rPr>
              <w:t>Собівартість реалізованої продукції (товарів, робіт, послуг)</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rPr>
              <w:t>(</w:t>
            </w:r>
            <w:r w:rsidR="00C74A17">
              <w:rPr>
                <w:sz w:val="20"/>
                <w:szCs w:val="20"/>
                <w:lang w:val="uk-UA"/>
              </w:rPr>
              <w:t xml:space="preserve">    11952    </w:t>
            </w:r>
            <w:r w:rsidRPr="00C74A17">
              <w:rPr>
                <w:sz w:val="20"/>
                <w:szCs w:val="20"/>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C74A17">
              <w:rPr>
                <w:sz w:val="20"/>
                <w:szCs w:val="20"/>
                <w:lang w:val="uk-UA"/>
              </w:rPr>
              <w:t>34513</w:t>
            </w:r>
            <w:r w:rsidRPr="00C74A17">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bCs/>
                <w:sz w:val="20"/>
                <w:szCs w:val="20"/>
                <w:lang w:val="uk-UA"/>
              </w:rPr>
            </w:pPr>
            <w:r w:rsidRPr="00C74A17">
              <w:rPr>
                <w:bCs/>
                <w:sz w:val="20"/>
                <w:szCs w:val="20"/>
                <w:lang w:val="uk-UA"/>
              </w:rPr>
              <w:t>Чисті понесені збитки за страховими виплатами</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2070</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bCs/>
                <w:sz w:val="20"/>
                <w:szCs w:val="20"/>
                <w:lang w:val="uk-UA"/>
              </w:rPr>
            </w:pPr>
            <w:r w:rsidRPr="00C74A17">
              <w:rPr>
                <w:bCs/>
                <w:sz w:val="20"/>
                <w:szCs w:val="20"/>
              </w:rPr>
              <w:t>Валовий:</w:t>
            </w:r>
            <w:r w:rsidRPr="00C74A17">
              <w:rPr>
                <w:sz w:val="20"/>
                <w:szCs w:val="20"/>
              </w:rPr>
              <w:t> прибуток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2090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C74A17" w:rsidP="00C74A17">
            <w:pPr>
              <w:jc w:val="center"/>
              <w:rPr>
                <w:sz w:val="20"/>
                <w:szCs w:val="20"/>
                <w:lang w:val="uk-UA"/>
              </w:rPr>
            </w:pPr>
            <w:r>
              <w:rPr>
                <w:sz w:val="20"/>
                <w:szCs w:val="20"/>
                <w:lang w:val="uk-UA"/>
              </w:rPr>
              <w:t>105</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C74A17" w:rsidP="00C74A17">
            <w:pPr>
              <w:jc w:val="center"/>
              <w:rPr>
                <w:sz w:val="20"/>
                <w:szCs w:val="20"/>
                <w:lang w:val="uk-UA"/>
              </w:rPr>
            </w:pPr>
            <w:r>
              <w:rPr>
                <w:sz w:val="20"/>
                <w:szCs w:val="20"/>
                <w:lang w:val="uk-UA"/>
              </w:rPr>
              <w:t>567</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lang w:val="uk-UA"/>
              </w:rPr>
              <w:t xml:space="preserve">Валовий: </w:t>
            </w:r>
            <w:r w:rsidRPr="00C74A17">
              <w:rPr>
                <w:sz w:val="20"/>
                <w:szCs w:val="20"/>
              </w:rPr>
              <w:t>збиток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2095</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        </w:t>
            </w:r>
            <w:r w:rsidRPr="00C74A17">
              <w:rPr>
                <w:sz w:val="20"/>
                <w:szCs w:val="20"/>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Дохід (витрати) від зміни у резервах довгострокових зобов</w:t>
            </w:r>
            <w:r w:rsidRPr="00C74A17">
              <w:rPr>
                <w:sz w:val="20"/>
                <w:szCs w:val="20"/>
                <w:lang w:val="en-US"/>
              </w:rPr>
              <w:t>’</w:t>
            </w:r>
            <w:r w:rsidRPr="00C74A17">
              <w:rPr>
                <w:sz w:val="20"/>
                <w:szCs w:val="20"/>
                <w:lang w:val="uk-UA"/>
              </w:rPr>
              <w:t>язань</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2105</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Дохід (витрати) від зміни інших страхових резервів</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2110</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Зміни інших страхових резервів, валова сума</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2111</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lastRenderedPageBreak/>
              <w:t>Зміна частки перестраховиків в інших страхових резервах</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2112</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Інші операційні доходи</w:t>
            </w:r>
            <w:r w:rsidRPr="00C74A17">
              <w:rPr>
                <w:sz w:val="20"/>
                <w:szCs w:val="20"/>
                <w:lang w:val="uk-UA"/>
              </w:rPr>
              <w:t xml:space="preserve"> у тому числі: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2120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C74A17" w:rsidP="00C74A17">
            <w:pPr>
              <w:jc w:val="center"/>
              <w:rPr>
                <w:sz w:val="20"/>
                <w:szCs w:val="20"/>
                <w:lang w:val="uk-UA"/>
              </w:rPr>
            </w:pPr>
            <w:r>
              <w:rPr>
                <w:sz w:val="20"/>
                <w:szCs w:val="20"/>
                <w:lang w:val="uk-UA"/>
              </w:rPr>
              <w:t>369</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10</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Дохід від зміни вартості активів, які оцінюються за справедливою вартістю</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2121</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Дохід від первісного визнання біологічних активів і с/г продукції</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2122</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Дохід від використання коштів, вивільнених від оподаткування</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2123</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Адміністративні витрати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2130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C74A17">
              <w:rPr>
                <w:sz w:val="20"/>
                <w:szCs w:val="20"/>
                <w:lang w:val="uk-UA"/>
              </w:rPr>
              <w:t xml:space="preserve"> </w:t>
            </w:r>
            <w:r w:rsidRPr="00C74A17">
              <w:rPr>
                <w:sz w:val="20"/>
                <w:szCs w:val="20"/>
                <w:lang w:val="uk-UA"/>
              </w:rPr>
              <w:t xml:space="preserve">   </w:t>
            </w:r>
            <w:r w:rsidRPr="00C74A17">
              <w:rPr>
                <w:sz w:val="20"/>
                <w:szCs w:val="20"/>
              </w:rPr>
              <w:t xml:space="preserve"> </w:t>
            </w:r>
            <w:r w:rsidR="00C74A17">
              <w:rPr>
                <w:sz w:val="20"/>
                <w:szCs w:val="20"/>
                <w:lang w:val="uk-UA"/>
              </w:rPr>
              <w:t xml:space="preserve">   2     </w:t>
            </w:r>
            <w:r w:rsidRPr="00C74A17">
              <w:rPr>
                <w:sz w:val="20"/>
                <w:szCs w:val="20"/>
                <w:lang w:val="uk-UA"/>
              </w:rPr>
              <w:t xml:space="preserve">   </w:t>
            </w:r>
            <w:r w:rsidRPr="00C74A17">
              <w:rPr>
                <w:sz w:val="20"/>
                <w:szCs w:val="20"/>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FB21EA">
            <w:pPr>
              <w:jc w:val="center"/>
              <w:rPr>
                <w:sz w:val="20"/>
                <w:szCs w:val="20"/>
                <w:lang w:val="uk-UA"/>
              </w:rPr>
            </w:pPr>
            <w:r w:rsidRPr="00C74A17">
              <w:rPr>
                <w:sz w:val="20"/>
                <w:szCs w:val="20"/>
              </w:rPr>
              <w:t>(</w:t>
            </w:r>
            <w:r w:rsidRPr="00C74A17">
              <w:rPr>
                <w:sz w:val="20"/>
                <w:szCs w:val="20"/>
                <w:lang w:val="uk-UA"/>
              </w:rPr>
              <w:t xml:space="preserve">   </w:t>
            </w:r>
            <w:r w:rsidR="00C74A17">
              <w:rPr>
                <w:sz w:val="20"/>
                <w:szCs w:val="20"/>
                <w:lang w:val="uk-UA"/>
              </w:rPr>
              <w:t xml:space="preserve">    </w:t>
            </w:r>
            <w:r w:rsidR="00FB21EA">
              <w:rPr>
                <w:sz w:val="20"/>
                <w:szCs w:val="20"/>
                <w:lang w:val="uk-UA"/>
              </w:rPr>
              <w:t>1618</w:t>
            </w:r>
            <w:r w:rsidR="00C74A17">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Витрати на збут</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2150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C74A17">
              <w:rPr>
                <w:sz w:val="20"/>
                <w:szCs w:val="20"/>
                <w:lang w:val="uk-UA"/>
              </w:rPr>
              <w:t xml:space="preserve">    </w:t>
            </w:r>
            <w:r w:rsidRPr="00C74A17">
              <w:rPr>
                <w:sz w:val="20"/>
                <w:szCs w:val="20"/>
                <w:lang w:val="uk-UA"/>
              </w:rPr>
              <w:t xml:space="preserve">   -  </w:t>
            </w:r>
            <w:r w:rsidR="00C74A17">
              <w:rPr>
                <w:sz w:val="20"/>
                <w:szCs w:val="20"/>
                <w:lang w:val="uk-UA"/>
              </w:rPr>
              <w:t xml:space="preserve">    </w:t>
            </w:r>
            <w:r w:rsidRPr="00C74A17">
              <w:rPr>
                <w:sz w:val="20"/>
                <w:szCs w:val="20"/>
                <w:lang w:val="uk-UA"/>
              </w:rPr>
              <w:t xml:space="preserve"> </w:t>
            </w:r>
            <w:r w:rsidRPr="00C74A17">
              <w:rPr>
                <w:sz w:val="20"/>
                <w:szCs w:val="20"/>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C74A17">
              <w:rPr>
                <w:sz w:val="20"/>
                <w:szCs w:val="20"/>
                <w:lang w:val="uk-UA"/>
              </w:rPr>
              <w:t xml:space="preserve">    </w:t>
            </w:r>
            <w:r w:rsidRPr="00C74A17">
              <w:rPr>
                <w:sz w:val="20"/>
                <w:szCs w:val="20"/>
                <w:lang w:val="uk-UA"/>
              </w:rPr>
              <w:t xml:space="preserve"> -  </w:t>
            </w:r>
            <w:r w:rsidR="00C74A17">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Інші операційні витрати</w:t>
            </w:r>
            <w:r w:rsidRPr="00C74A17">
              <w:rPr>
                <w:sz w:val="20"/>
                <w:szCs w:val="20"/>
                <w:lang w:val="uk-UA"/>
              </w:rPr>
              <w:t xml:space="preserve"> у тому числі: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2180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00C74A17">
              <w:rPr>
                <w:sz w:val="20"/>
                <w:szCs w:val="20"/>
                <w:lang w:val="uk-UA"/>
              </w:rPr>
              <w:t xml:space="preserve">    </w:t>
            </w:r>
            <w:r w:rsidRPr="00C74A17">
              <w:rPr>
                <w:sz w:val="20"/>
                <w:szCs w:val="20"/>
                <w:lang w:val="uk-UA"/>
              </w:rPr>
              <w:t xml:space="preserve">  -</w:t>
            </w:r>
            <w:r w:rsidRPr="00C74A17">
              <w:rPr>
                <w:sz w:val="20"/>
                <w:szCs w:val="20"/>
              </w:rPr>
              <w:t xml:space="preserve"> </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00C74A17">
              <w:rPr>
                <w:sz w:val="20"/>
                <w:szCs w:val="20"/>
                <w:lang w:val="uk-UA"/>
              </w:rPr>
              <w:t xml:space="preserve">    </w:t>
            </w:r>
            <w:r w:rsidRPr="00C74A17">
              <w:rPr>
                <w:sz w:val="20"/>
                <w:szCs w:val="20"/>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FB21EA">
            <w:pPr>
              <w:jc w:val="center"/>
              <w:rPr>
                <w:sz w:val="20"/>
                <w:szCs w:val="20"/>
                <w:lang w:val="uk-UA"/>
              </w:rPr>
            </w:pPr>
            <w:r w:rsidRPr="00C74A17">
              <w:rPr>
                <w:sz w:val="20"/>
                <w:szCs w:val="20"/>
              </w:rPr>
              <w:t>(</w:t>
            </w:r>
            <w:r w:rsidRPr="00C74A17">
              <w:rPr>
                <w:sz w:val="20"/>
                <w:szCs w:val="20"/>
                <w:lang w:val="uk-UA"/>
              </w:rPr>
              <w:t xml:space="preserve">  </w:t>
            </w:r>
            <w:r w:rsidR="00C74A17">
              <w:rPr>
                <w:sz w:val="20"/>
                <w:szCs w:val="20"/>
                <w:lang w:val="uk-UA"/>
              </w:rPr>
              <w:t xml:space="preserve">     </w:t>
            </w:r>
            <w:r w:rsidRPr="00C74A17">
              <w:rPr>
                <w:sz w:val="20"/>
                <w:szCs w:val="20"/>
                <w:lang w:val="uk-UA"/>
              </w:rPr>
              <w:t xml:space="preserve"> </w:t>
            </w:r>
            <w:r w:rsidR="00FB21EA">
              <w:rPr>
                <w:sz w:val="20"/>
                <w:szCs w:val="20"/>
                <w:lang w:val="uk-UA"/>
              </w:rPr>
              <w:t>769</w:t>
            </w:r>
            <w:r w:rsidR="00C74A17">
              <w:rPr>
                <w:sz w:val="20"/>
                <w:szCs w:val="20"/>
                <w:lang w:val="uk-UA"/>
              </w:rPr>
              <w:t xml:space="preserve">     </w:t>
            </w:r>
            <w:r w:rsidRPr="00C74A17">
              <w:rPr>
                <w:sz w:val="20"/>
                <w:szCs w:val="20"/>
                <w:lang w:val="uk-UA"/>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Витрати від зміни вартості активів, які оцінюються за справедливою вартістю</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2181</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Витрати від первісного визнання біологічних активів і с/г продукції</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2182</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rPr>
            </w:pPr>
            <w:r w:rsidRPr="00C74A17">
              <w:rPr>
                <w:bCs/>
                <w:sz w:val="20"/>
                <w:szCs w:val="20"/>
              </w:rPr>
              <w:t>Фінансовий результат від операційної діяльності:</w:t>
            </w:r>
            <w:r w:rsidRPr="00C74A17">
              <w:rPr>
                <w:sz w:val="20"/>
                <w:szCs w:val="20"/>
              </w:rPr>
              <w:t> прибуток</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2190</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AA012A" w:rsidP="00C74A17">
            <w:pPr>
              <w:jc w:val="center"/>
              <w:rPr>
                <w:sz w:val="20"/>
                <w:szCs w:val="20"/>
                <w:lang w:val="uk-UA"/>
              </w:rPr>
            </w:pPr>
            <w:r>
              <w:rPr>
                <w:sz w:val="20"/>
                <w:szCs w:val="20"/>
                <w:lang w:val="uk-UA"/>
              </w:rPr>
              <w:t>472</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FB21EA" w:rsidP="00C74A17">
            <w:pPr>
              <w:jc w:val="center"/>
              <w:rPr>
                <w:sz w:val="20"/>
                <w:szCs w:val="20"/>
                <w:lang w:val="uk-UA"/>
              </w:rPr>
            </w:pPr>
            <w:r>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bCs/>
                <w:sz w:val="20"/>
                <w:szCs w:val="20"/>
              </w:rPr>
              <w:t>Фінансовий результат від операційної діяльності:</w:t>
            </w:r>
            <w:r w:rsidRPr="00C74A17">
              <w:rPr>
                <w:bCs/>
                <w:sz w:val="20"/>
                <w:szCs w:val="20"/>
                <w:lang w:val="uk-UA"/>
              </w:rPr>
              <w:t xml:space="preserve"> </w:t>
            </w:r>
            <w:r w:rsidRPr="00C74A17">
              <w:rPr>
                <w:sz w:val="20"/>
                <w:szCs w:val="20"/>
              </w:rPr>
              <w:t>збиток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2195</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Pr="00C74A17">
              <w:rPr>
                <w:sz w:val="20"/>
                <w:szCs w:val="20"/>
              </w:rPr>
              <w:t xml:space="preserve"> </w:t>
            </w:r>
            <w:r w:rsidRPr="00C74A17">
              <w:rPr>
                <w:sz w:val="20"/>
                <w:szCs w:val="20"/>
                <w:lang w:val="uk-UA"/>
              </w:rPr>
              <w:t xml:space="preserve">    </w:t>
            </w:r>
            <w:r w:rsidR="00AA012A">
              <w:rPr>
                <w:sz w:val="20"/>
                <w:szCs w:val="20"/>
                <w:lang w:val="uk-UA"/>
              </w:rPr>
              <w:t xml:space="preserve">    </w:t>
            </w:r>
            <w:r w:rsidRPr="00C74A17">
              <w:rPr>
                <w:sz w:val="20"/>
                <w:szCs w:val="20"/>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874CA6">
            <w:pPr>
              <w:jc w:val="center"/>
              <w:rPr>
                <w:sz w:val="20"/>
                <w:szCs w:val="20"/>
                <w:lang w:val="uk-UA"/>
              </w:rPr>
            </w:pPr>
            <w:r w:rsidRPr="00C74A17">
              <w:rPr>
                <w:sz w:val="20"/>
                <w:szCs w:val="20"/>
              </w:rPr>
              <w:t>(</w:t>
            </w:r>
            <w:r w:rsidRPr="00C74A17">
              <w:rPr>
                <w:sz w:val="20"/>
                <w:szCs w:val="20"/>
                <w:lang w:val="uk-UA"/>
              </w:rPr>
              <w:t xml:space="preserve">    </w:t>
            </w:r>
            <w:r w:rsidR="00874CA6">
              <w:rPr>
                <w:sz w:val="20"/>
                <w:szCs w:val="20"/>
                <w:lang w:val="uk-UA"/>
              </w:rPr>
              <w:t xml:space="preserve">  1810</w:t>
            </w:r>
            <w:r w:rsidR="00AA012A">
              <w:rPr>
                <w:sz w:val="20"/>
                <w:szCs w:val="20"/>
                <w:lang w:val="uk-UA"/>
              </w:rPr>
              <w:t xml:space="preserve">      </w:t>
            </w:r>
            <w:r w:rsidRPr="00C74A17">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Дохід від участі в капіталі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2200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Інші фінансові доходи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2220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Інші доходи</w:t>
            </w:r>
            <w:r w:rsidRPr="00C74A17">
              <w:rPr>
                <w:sz w:val="20"/>
                <w:szCs w:val="20"/>
                <w:lang w:val="uk-UA"/>
              </w:rPr>
              <w:t xml:space="preserve"> у тому числі: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2240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Дохід від благодійної допомоги</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2241</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Фінансові витрати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2250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   </w:t>
            </w:r>
            <w:r w:rsidR="00AA012A">
              <w:rPr>
                <w:sz w:val="20"/>
                <w:szCs w:val="20"/>
                <w:lang w:val="uk-UA"/>
              </w:rPr>
              <w:t xml:space="preserve">    </w:t>
            </w:r>
            <w:r w:rsidRPr="00C74A17">
              <w:rPr>
                <w:sz w:val="20"/>
                <w:szCs w:val="20"/>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 </w:t>
            </w:r>
            <w:r w:rsidR="00AA012A">
              <w:rPr>
                <w:sz w:val="20"/>
                <w:szCs w:val="20"/>
                <w:lang w:val="uk-UA"/>
              </w:rPr>
              <w:t xml:space="preserve">     </w:t>
            </w:r>
            <w:r w:rsidRPr="00C74A17">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Втрати від участі в капіталі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2255</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  </w:t>
            </w:r>
            <w:r w:rsidR="00AA012A">
              <w:rPr>
                <w:sz w:val="20"/>
                <w:szCs w:val="20"/>
                <w:lang w:val="uk-UA"/>
              </w:rPr>
              <w:t xml:space="preserve">    </w:t>
            </w:r>
            <w:r w:rsidRPr="00C74A17">
              <w:rPr>
                <w:sz w:val="20"/>
                <w:szCs w:val="20"/>
                <w:lang w:val="uk-UA"/>
              </w:rPr>
              <w:t xml:space="preserve"> </w:t>
            </w:r>
            <w:r w:rsidRPr="00C74A17">
              <w:rPr>
                <w:sz w:val="20"/>
                <w:szCs w:val="20"/>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Інші витрати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2270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00AA012A">
              <w:rPr>
                <w:sz w:val="20"/>
                <w:szCs w:val="20"/>
                <w:lang w:val="uk-UA"/>
              </w:rPr>
              <w:t xml:space="preserve">  </w:t>
            </w:r>
            <w:r w:rsidRPr="00C74A17">
              <w:rPr>
                <w:sz w:val="20"/>
                <w:szCs w:val="20"/>
                <w:lang w:val="uk-UA"/>
              </w:rPr>
              <w:t>470</w:t>
            </w:r>
            <w:r w:rsidR="00AA012A">
              <w:rPr>
                <w:sz w:val="20"/>
                <w:szCs w:val="20"/>
                <w:lang w:val="uk-UA"/>
              </w:rPr>
              <w:t xml:space="preserve">   </w:t>
            </w:r>
            <w:r w:rsidRPr="00C74A17">
              <w:rPr>
                <w:sz w:val="20"/>
                <w:szCs w:val="20"/>
                <w:lang w:val="uk-UA"/>
              </w:rPr>
              <w:t xml:space="preserve"> </w:t>
            </w:r>
            <w:r w:rsidRPr="00C74A17">
              <w:rPr>
                <w:sz w:val="20"/>
                <w:szCs w:val="20"/>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FB21EA">
            <w:pPr>
              <w:jc w:val="center"/>
              <w:rPr>
                <w:sz w:val="20"/>
                <w:szCs w:val="20"/>
                <w:lang w:val="uk-UA"/>
              </w:rPr>
            </w:pPr>
            <w:r w:rsidRPr="00C74A17">
              <w:rPr>
                <w:sz w:val="20"/>
                <w:szCs w:val="20"/>
              </w:rPr>
              <w:t>(</w:t>
            </w:r>
            <w:r w:rsidRPr="00C74A17">
              <w:rPr>
                <w:sz w:val="20"/>
                <w:szCs w:val="20"/>
                <w:lang w:val="uk-UA"/>
              </w:rPr>
              <w:t xml:space="preserve">  </w:t>
            </w:r>
            <w:r w:rsidR="00AA012A">
              <w:rPr>
                <w:sz w:val="20"/>
                <w:szCs w:val="20"/>
                <w:lang w:val="uk-UA"/>
              </w:rPr>
              <w:t xml:space="preserve">     </w:t>
            </w:r>
            <w:r w:rsidR="00FB21EA">
              <w:rPr>
                <w:sz w:val="20"/>
                <w:szCs w:val="20"/>
                <w:lang w:val="uk-UA"/>
              </w:rPr>
              <w:t xml:space="preserve"> </w:t>
            </w:r>
            <w:r w:rsidR="00AA012A">
              <w:rPr>
                <w:sz w:val="20"/>
                <w:szCs w:val="20"/>
                <w:lang w:val="uk-UA"/>
              </w:rPr>
              <w:t xml:space="preserve">  </w:t>
            </w:r>
            <w:r w:rsidR="00FB21EA">
              <w:rPr>
                <w:sz w:val="20"/>
                <w:szCs w:val="20"/>
                <w:lang w:val="uk-UA"/>
              </w:rPr>
              <w:t xml:space="preserve">-    </w:t>
            </w:r>
            <w:r w:rsidR="00AA012A">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Прибуток (збиток) від впливу інфляції на монетарні статті</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2275</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Фінансовий результат до оподаткування: прибуток</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2290</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AA012A" w:rsidP="00C74A17">
            <w:pPr>
              <w:jc w:val="center"/>
              <w:rPr>
                <w:sz w:val="20"/>
                <w:szCs w:val="20"/>
                <w:lang w:val="uk-UA"/>
              </w:rPr>
            </w:pPr>
            <w:r>
              <w:rPr>
                <w:sz w:val="20"/>
                <w:szCs w:val="20"/>
                <w:lang w:val="uk-UA"/>
              </w:rPr>
              <w:t>2</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FB21EA" w:rsidP="00C74A17">
            <w:pPr>
              <w:jc w:val="center"/>
              <w:rPr>
                <w:sz w:val="20"/>
                <w:szCs w:val="20"/>
                <w:lang w:val="uk-UA"/>
              </w:rPr>
            </w:pPr>
            <w:r>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Фінансовий результат до оподаткування: збиток</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2295</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   </w:t>
            </w:r>
            <w:r w:rsidR="00AA012A">
              <w:rPr>
                <w:sz w:val="20"/>
                <w:szCs w:val="20"/>
                <w:lang w:val="uk-UA"/>
              </w:rPr>
              <w:t xml:space="preserve">     </w:t>
            </w:r>
            <w:r w:rsidRPr="00C74A17">
              <w:rPr>
                <w:sz w:val="20"/>
                <w:szCs w:val="20"/>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FB21EA">
            <w:pPr>
              <w:jc w:val="center"/>
              <w:rPr>
                <w:sz w:val="20"/>
                <w:szCs w:val="20"/>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00FB21EA">
              <w:rPr>
                <w:sz w:val="20"/>
                <w:szCs w:val="20"/>
                <w:lang w:val="uk-UA"/>
              </w:rPr>
              <w:t>1810</w:t>
            </w:r>
            <w:r w:rsidR="00AA012A">
              <w:rPr>
                <w:sz w:val="20"/>
                <w:szCs w:val="20"/>
                <w:lang w:val="uk-UA"/>
              </w:rPr>
              <w:t xml:space="preserve">   </w:t>
            </w:r>
            <w:r w:rsidRPr="00C74A17">
              <w:rPr>
                <w:sz w:val="20"/>
                <w:szCs w:val="20"/>
                <w:lang w:val="uk-UA"/>
              </w:rPr>
              <w:t xml:space="preserve"> </w:t>
            </w:r>
            <w:r w:rsidRPr="00C74A17">
              <w:rPr>
                <w:sz w:val="20"/>
                <w:szCs w:val="20"/>
              </w:rPr>
              <w:t xml:space="preserve"> )</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lang w:val="uk-UA"/>
              </w:rPr>
              <w:t>Витрати (дохід) з податку на прибуток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2300</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lang w:val="uk-UA"/>
              </w:rPr>
              <w:t>Прибуток (збиток) від припиненої діяльності після оподаткування</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2305</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rPr>
                <w:sz w:val="20"/>
                <w:szCs w:val="20"/>
                <w:lang w:val="uk-UA"/>
              </w:rPr>
            </w:pPr>
            <w:r w:rsidRPr="00C74A17">
              <w:rPr>
                <w:sz w:val="20"/>
                <w:szCs w:val="20"/>
                <w:lang w:val="uk-UA"/>
              </w:rPr>
              <w:t>Чистий фінансовий результат: прибуток</w:t>
            </w:r>
          </w:p>
        </w:tc>
        <w:tc>
          <w:tcPr>
            <w:tcW w:w="749" w:type="dxa"/>
            <w:gridSpan w:val="2"/>
            <w:tcBorders>
              <w:top w:val="single" w:sz="4" w:space="0" w:color="000000"/>
              <w:left w:val="single" w:sz="4" w:space="0" w:color="000000"/>
              <w:bottom w:val="single" w:sz="4" w:space="0" w:color="000000"/>
              <w:right w:val="single" w:sz="4" w:space="0" w:color="000000"/>
            </w:tcBorders>
          </w:tcPr>
          <w:p w:rsidR="00426226" w:rsidRPr="00C74A17" w:rsidRDefault="00426226" w:rsidP="00C74A17">
            <w:pPr>
              <w:jc w:val="center"/>
              <w:rPr>
                <w:sz w:val="20"/>
                <w:szCs w:val="20"/>
                <w:lang w:val="uk-UA"/>
              </w:rPr>
            </w:pPr>
            <w:r w:rsidRPr="00C74A17">
              <w:rPr>
                <w:sz w:val="20"/>
                <w:szCs w:val="20"/>
                <w:lang w:val="uk-UA"/>
              </w:rPr>
              <w:t>2350</w:t>
            </w:r>
          </w:p>
        </w:tc>
        <w:tc>
          <w:tcPr>
            <w:tcW w:w="1169" w:type="dxa"/>
            <w:tcBorders>
              <w:top w:val="single" w:sz="4" w:space="0" w:color="000000"/>
              <w:left w:val="single" w:sz="4" w:space="0" w:color="000000"/>
              <w:bottom w:val="single" w:sz="4" w:space="0" w:color="000000"/>
              <w:right w:val="single" w:sz="4" w:space="0" w:color="000000"/>
            </w:tcBorders>
          </w:tcPr>
          <w:p w:rsidR="00426226" w:rsidRPr="00C74A17" w:rsidRDefault="00AA012A" w:rsidP="00C74A17">
            <w:pPr>
              <w:jc w:val="center"/>
              <w:rPr>
                <w:sz w:val="20"/>
                <w:szCs w:val="20"/>
                <w:lang w:val="uk-UA"/>
              </w:rPr>
            </w:pPr>
            <w:r>
              <w:rPr>
                <w:sz w:val="20"/>
                <w:szCs w:val="20"/>
                <w:lang w:val="uk-UA"/>
              </w:rPr>
              <w:t>2</w:t>
            </w:r>
          </w:p>
        </w:tc>
        <w:tc>
          <w:tcPr>
            <w:tcW w:w="1341" w:type="dxa"/>
            <w:gridSpan w:val="2"/>
            <w:tcBorders>
              <w:top w:val="single" w:sz="4" w:space="0" w:color="000000"/>
              <w:left w:val="single" w:sz="4" w:space="0" w:color="000000"/>
              <w:bottom w:val="single" w:sz="4" w:space="0" w:color="000000"/>
              <w:right w:val="single" w:sz="4" w:space="0" w:color="000000"/>
            </w:tcBorders>
          </w:tcPr>
          <w:p w:rsidR="00426226" w:rsidRPr="00C74A17" w:rsidRDefault="00FB21EA" w:rsidP="00C74A17">
            <w:pPr>
              <w:jc w:val="center"/>
              <w:rPr>
                <w:sz w:val="20"/>
                <w:szCs w:val="20"/>
                <w:lang w:val="uk-UA"/>
              </w:rPr>
            </w:pPr>
            <w:r>
              <w:rPr>
                <w:sz w:val="20"/>
                <w:szCs w:val="20"/>
                <w:lang w:val="uk-UA"/>
              </w:rPr>
              <w:t>-</w:t>
            </w:r>
          </w:p>
        </w:tc>
      </w:tr>
      <w:tr w:rsidR="00426226" w:rsidRPr="00C74A17" w:rsidTr="0042622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3" w:type="dxa"/>
          <w:wAfter w:w="45" w:type="dxa"/>
        </w:trPr>
        <w:tc>
          <w:tcPr>
            <w:tcW w:w="6732"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lang w:val="uk-UA"/>
              </w:rPr>
              <w:t>Чистий фінансовий результат: збиток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2355</w:t>
            </w:r>
          </w:p>
        </w:tc>
        <w:tc>
          <w:tcPr>
            <w:tcW w:w="1169" w:type="dxa"/>
            <w:tcBorders>
              <w:top w:val="single" w:sz="4" w:space="0" w:color="000000"/>
              <w:left w:val="single" w:sz="4" w:space="0" w:color="000000"/>
              <w:bottom w:val="single" w:sz="4" w:space="0" w:color="000000"/>
              <w:right w:val="single" w:sz="4" w:space="0" w:color="000000"/>
            </w:tcBorders>
            <w:hideMark/>
          </w:tcPr>
          <w:p w:rsidR="00426226" w:rsidRPr="00C74A17" w:rsidRDefault="00426226" w:rsidP="00AA012A">
            <w:pPr>
              <w:jc w:val="center"/>
              <w:rPr>
                <w:sz w:val="20"/>
                <w:szCs w:val="20"/>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00AA012A">
              <w:rPr>
                <w:sz w:val="20"/>
                <w:szCs w:val="20"/>
                <w:lang w:val="uk-UA"/>
              </w:rPr>
              <w:t>-</w:t>
            </w:r>
            <w:r w:rsidRPr="00C74A17">
              <w:rPr>
                <w:sz w:val="20"/>
                <w:szCs w:val="20"/>
                <w:lang w:val="uk-UA"/>
              </w:rPr>
              <w:t xml:space="preserve"> </w:t>
            </w:r>
            <w:r w:rsidR="00AA012A">
              <w:rPr>
                <w:sz w:val="20"/>
                <w:szCs w:val="20"/>
                <w:lang w:val="uk-UA"/>
              </w:rPr>
              <w:t xml:space="preserve">       </w:t>
            </w:r>
            <w:r w:rsidRPr="00C74A17">
              <w:rPr>
                <w:sz w:val="20"/>
                <w:szCs w:val="20"/>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hideMark/>
          </w:tcPr>
          <w:p w:rsidR="00426226" w:rsidRPr="00C74A17" w:rsidRDefault="00426226" w:rsidP="00FB21EA">
            <w:pPr>
              <w:jc w:val="center"/>
              <w:rPr>
                <w:sz w:val="20"/>
                <w:szCs w:val="20"/>
              </w:rPr>
            </w:pPr>
            <w:r w:rsidRPr="00C74A17">
              <w:rPr>
                <w:sz w:val="20"/>
                <w:szCs w:val="20"/>
              </w:rPr>
              <w:t>(</w:t>
            </w:r>
            <w:r w:rsidRPr="00C74A17">
              <w:rPr>
                <w:sz w:val="20"/>
                <w:szCs w:val="20"/>
                <w:lang w:val="uk-UA"/>
              </w:rPr>
              <w:t xml:space="preserve"> </w:t>
            </w:r>
            <w:r w:rsidR="00AA012A">
              <w:rPr>
                <w:sz w:val="20"/>
                <w:szCs w:val="20"/>
                <w:lang w:val="uk-UA"/>
              </w:rPr>
              <w:t xml:space="preserve">     </w:t>
            </w:r>
            <w:r w:rsidRPr="00C74A17">
              <w:rPr>
                <w:sz w:val="20"/>
                <w:szCs w:val="20"/>
                <w:lang w:val="uk-UA"/>
              </w:rPr>
              <w:t xml:space="preserve">  </w:t>
            </w:r>
            <w:r w:rsidR="00FB21EA">
              <w:rPr>
                <w:sz w:val="20"/>
                <w:szCs w:val="20"/>
                <w:lang w:val="uk-UA"/>
              </w:rPr>
              <w:t>1810</w:t>
            </w:r>
            <w:r w:rsidR="00AA012A">
              <w:rPr>
                <w:sz w:val="20"/>
                <w:szCs w:val="20"/>
                <w:lang w:val="uk-UA"/>
              </w:rPr>
              <w:t xml:space="preserve">      </w:t>
            </w:r>
            <w:r w:rsidRPr="00C74A17">
              <w:rPr>
                <w:sz w:val="20"/>
                <w:szCs w:val="20"/>
              </w:rPr>
              <w:t xml:space="preserve"> )</w:t>
            </w:r>
          </w:p>
        </w:tc>
      </w:tr>
    </w:tbl>
    <w:p w:rsidR="00426226" w:rsidRPr="00C74A17" w:rsidRDefault="00426226" w:rsidP="00C74A17">
      <w:pPr>
        <w:jc w:val="center"/>
        <w:rPr>
          <w:sz w:val="20"/>
          <w:szCs w:val="20"/>
          <w:lang w:val="uk-UA"/>
        </w:rPr>
      </w:pPr>
      <w:r w:rsidRPr="00C74A17">
        <w:rPr>
          <w:b/>
          <w:bCs/>
          <w:sz w:val="20"/>
          <w:szCs w:val="20"/>
        </w:rPr>
        <w:t xml:space="preserve">II. </w:t>
      </w:r>
      <w:r w:rsidRPr="00C74A17">
        <w:rPr>
          <w:b/>
          <w:bCs/>
          <w:sz w:val="20"/>
          <w:szCs w:val="20"/>
          <w:lang w:val="uk-UA"/>
        </w:rPr>
        <w:t>СУКУПНИЙ ДОХІД</w:t>
      </w:r>
    </w:p>
    <w:tbl>
      <w:tblPr>
        <w:tblW w:w="4929"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54"/>
        <w:gridCol w:w="858"/>
        <w:gridCol w:w="1118"/>
        <w:gridCol w:w="1400"/>
      </w:tblGrid>
      <w:tr w:rsidR="00426226" w:rsidRPr="00C74A17" w:rsidTr="00426226">
        <w:trPr>
          <w:trHeight w:val="1065"/>
        </w:trPr>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Стаття</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Код рядка</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звітний період</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аналогічний період попереднього року</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1</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2</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3</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4</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Дооцінка (уцінка) необоротних активів</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2400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Дооцінка (уцінка) фінансових інструментів</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2405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Накопичені курсові різниці</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2410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Частка іншого сукупного доходу асоційованих та спільних підприємств</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2415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Інший сукупний дохід</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2445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b/>
                <w:bCs/>
                <w:sz w:val="20"/>
                <w:szCs w:val="20"/>
              </w:rPr>
              <w:t>Інший сукупний дохід до оподаткування</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b/>
                <w:bCs/>
                <w:sz w:val="20"/>
                <w:szCs w:val="20"/>
              </w:rPr>
              <w:t>2450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Податок на прибуток, пов’язаний з іншим сукупним доходом</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2455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b/>
                <w:bCs/>
                <w:sz w:val="20"/>
                <w:szCs w:val="20"/>
              </w:rPr>
              <w:t>Інший сукупний дохід після оподаткування</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b/>
                <w:bCs/>
                <w:sz w:val="20"/>
                <w:szCs w:val="20"/>
              </w:rPr>
              <w:t>2460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b/>
                <w:bCs/>
                <w:sz w:val="20"/>
                <w:szCs w:val="20"/>
              </w:rPr>
              <w:t>Сукупний дохід (сума рядків 2350, 2355 та 2460)</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b/>
                <w:bCs/>
                <w:sz w:val="20"/>
                <w:szCs w:val="20"/>
              </w:rPr>
              <w:t>2465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6779DB">
            <w:pPr>
              <w:jc w:val="center"/>
              <w:rPr>
                <w:sz w:val="20"/>
                <w:szCs w:val="20"/>
                <w:lang w:val="uk-UA"/>
              </w:rPr>
            </w:pPr>
            <w:r>
              <w:rPr>
                <w:sz w:val="20"/>
                <w:szCs w:val="20"/>
                <w:lang w:val="uk-UA"/>
              </w:rPr>
              <w:t>2</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FB21EA">
            <w:pPr>
              <w:jc w:val="center"/>
              <w:rPr>
                <w:sz w:val="20"/>
                <w:szCs w:val="20"/>
                <w:lang w:val="uk-UA"/>
              </w:rPr>
            </w:pPr>
            <w:r>
              <w:rPr>
                <w:sz w:val="20"/>
                <w:szCs w:val="20"/>
                <w:lang w:val="uk-UA"/>
              </w:rPr>
              <w:t xml:space="preserve">  </w:t>
            </w:r>
            <w:r w:rsidR="00FB21EA">
              <w:rPr>
                <w:sz w:val="20"/>
                <w:szCs w:val="20"/>
                <w:lang w:val="uk-UA"/>
              </w:rPr>
              <w:t>(      1810       )</w:t>
            </w:r>
            <w:r>
              <w:rPr>
                <w:sz w:val="20"/>
                <w:szCs w:val="20"/>
                <w:lang w:val="uk-UA"/>
              </w:rPr>
              <w:t xml:space="preserve">     </w:t>
            </w:r>
          </w:p>
        </w:tc>
      </w:tr>
    </w:tbl>
    <w:p w:rsidR="00426226" w:rsidRPr="00C74A17" w:rsidRDefault="00426226" w:rsidP="00C74A17">
      <w:pPr>
        <w:jc w:val="center"/>
        <w:rPr>
          <w:sz w:val="20"/>
          <w:szCs w:val="20"/>
          <w:lang w:val="uk-UA"/>
        </w:rPr>
      </w:pPr>
      <w:r w:rsidRPr="00C74A17">
        <w:rPr>
          <w:b/>
          <w:bCs/>
          <w:sz w:val="20"/>
          <w:szCs w:val="20"/>
        </w:rPr>
        <w:t xml:space="preserve">III. </w:t>
      </w:r>
      <w:r w:rsidRPr="00C74A17">
        <w:rPr>
          <w:b/>
          <w:bCs/>
          <w:sz w:val="20"/>
          <w:szCs w:val="20"/>
          <w:lang w:val="uk-UA"/>
        </w:rPr>
        <w:t>ЕЛЕМЕНТИ ОПЕРАЦІЙНИХ ВИТРАТ</w:t>
      </w:r>
    </w:p>
    <w:tbl>
      <w:tblPr>
        <w:tblW w:w="4929"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74"/>
        <w:gridCol w:w="840"/>
        <w:gridCol w:w="1118"/>
        <w:gridCol w:w="1398"/>
      </w:tblGrid>
      <w:tr w:rsidR="00426226" w:rsidRPr="00C74A17" w:rsidTr="00426226">
        <w:trPr>
          <w:trHeight w:val="705"/>
        </w:trPr>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Назва статті</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Код рядка</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звітний період</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аналогічний період попереднього року</w:t>
            </w:r>
          </w:p>
        </w:tc>
      </w:tr>
      <w:tr w:rsidR="00426226" w:rsidRPr="00C74A17" w:rsidTr="00426226">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1</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2</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3</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4</w:t>
            </w:r>
          </w:p>
        </w:tc>
      </w:tr>
      <w:tr w:rsidR="00426226" w:rsidRPr="00C74A17" w:rsidTr="00426226">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Матеріальні затрати</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2500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3</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4</w:t>
            </w:r>
          </w:p>
        </w:tc>
      </w:tr>
      <w:tr w:rsidR="00426226" w:rsidRPr="00C74A17" w:rsidTr="00426226">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Витрати на оплату праці</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2505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567</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221</w:t>
            </w:r>
          </w:p>
        </w:tc>
      </w:tr>
      <w:tr w:rsidR="00426226" w:rsidRPr="00C74A17" w:rsidTr="00426226">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Відрахування на соціальні заходи</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2510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125</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49</w:t>
            </w:r>
          </w:p>
        </w:tc>
      </w:tr>
      <w:tr w:rsidR="00426226" w:rsidRPr="00C74A17" w:rsidTr="00426226">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Амортизація</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2515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22</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6779DB">
            <w:pPr>
              <w:jc w:val="center"/>
              <w:rPr>
                <w:sz w:val="20"/>
                <w:szCs w:val="20"/>
                <w:lang w:val="uk-UA"/>
              </w:rPr>
            </w:pPr>
            <w:r>
              <w:rPr>
                <w:sz w:val="20"/>
                <w:szCs w:val="20"/>
                <w:lang w:val="uk-UA"/>
              </w:rPr>
              <w:t>23</w:t>
            </w:r>
          </w:p>
        </w:tc>
      </w:tr>
      <w:tr w:rsidR="00426226" w:rsidRPr="00C74A17" w:rsidTr="00426226">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Інші операційні витрати</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2520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470</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2090</w:t>
            </w:r>
          </w:p>
        </w:tc>
      </w:tr>
      <w:tr w:rsidR="00426226" w:rsidRPr="00C74A17" w:rsidTr="00426226">
        <w:tc>
          <w:tcPr>
            <w:tcW w:w="331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b/>
                <w:bCs/>
                <w:sz w:val="20"/>
                <w:szCs w:val="20"/>
              </w:rPr>
              <w:t>Разом</w:t>
            </w:r>
          </w:p>
        </w:tc>
        <w:tc>
          <w:tcPr>
            <w:tcW w:w="42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b/>
                <w:bCs/>
                <w:sz w:val="20"/>
                <w:szCs w:val="20"/>
              </w:rPr>
              <w:t>2550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1187</w:t>
            </w:r>
          </w:p>
        </w:tc>
        <w:tc>
          <w:tcPr>
            <w:tcW w:w="704" w:type="pct"/>
            <w:tcBorders>
              <w:top w:val="single" w:sz="4" w:space="0" w:color="000000"/>
              <w:left w:val="single" w:sz="4" w:space="0" w:color="000000"/>
              <w:bottom w:val="single" w:sz="4" w:space="0" w:color="000000"/>
              <w:right w:val="single" w:sz="4" w:space="0" w:color="000000"/>
            </w:tcBorders>
            <w:hideMark/>
          </w:tcPr>
          <w:p w:rsidR="00426226" w:rsidRPr="00C74A17" w:rsidRDefault="006779DB" w:rsidP="00C74A17">
            <w:pPr>
              <w:jc w:val="center"/>
              <w:rPr>
                <w:sz w:val="20"/>
                <w:szCs w:val="20"/>
                <w:lang w:val="uk-UA"/>
              </w:rPr>
            </w:pPr>
            <w:r>
              <w:rPr>
                <w:sz w:val="20"/>
                <w:szCs w:val="20"/>
                <w:lang w:val="uk-UA"/>
              </w:rPr>
              <w:t>2387</w:t>
            </w:r>
          </w:p>
        </w:tc>
      </w:tr>
    </w:tbl>
    <w:p w:rsidR="00426226" w:rsidRPr="00C74A17" w:rsidRDefault="00426226" w:rsidP="00C74A17">
      <w:pPr>
        <w:jc w:val="center"/>
        <w:rPr>
          <w:sz w:val="20"/>
          <w:szCs w:val="20"/>
          <w:lang w:val="uk-UA"/>
        </w:rPr>
      </w:pPr>
      <w:r w:rsidRPr="00C74A17">
        <w:rPr>
          <w:b/>
          <w:bCs/>
          <w:sz w:val="20"/>
          <w:szCs w:val="20"/>
        </w:rPr>
        <w:t xml:space="preserve">ІV. </w:t>
      </w:r>
      <w:r w:rsidRPr="00C74A17">
        <w:rPr>
          <w:b/>
          <w:bCs/>
          <w:sz w:val="20"/>
          <w:szCs w:val="20"/>
          <w:lang w:val="uk-UA"/>
        </w:rPr>
        <w:t>РОЗРАХУНОК ПОКАЗНИКІВ ПРИБУТКОВОСТІ АКЦІЙ</w:t>
      </w:r>
    </w:p>
    <w:tbl>
      <w:tblPr>
        <w:tblW w:w="4929"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54"/>
        <w:gridCol w:w="858"/>
        <w:gridCol w:w="1118"/>
        <w:gridCol w:w="1400"/>
      </w:tblGrid>
      <w:tr w:rsidR="00426226" w:rsidRPr="00C74A17" w:rsidTr="00426226">
        <w:trPr>
          <w:trHeight w:val="615"/>
        </w:trPr>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Назва статті</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Код рядка</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звітний період</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За аналогічний період попереднього року</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1</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2</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3</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b/>
                <w:sz w:val="20"/>
                <w:szCs w:val="20"/>
                <w:lang w:val="uk-UA"/>
              </w:rPr>
            </w:pPr>
            <w:r w:rsidRPr="00C74A17">
              <w:rPr>
                <w:b/>
                <w:sz w:val="20"/>
                <w:szCs w:val="20"/>
              </w:rPr>
              <w:t>4</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lastRenderedPageBreak/>
              <w:t>Середньорічна кількість простих акцій</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2600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6779DB">
            <w:pPr>
              <w:jc w:val="center"/>
              <w:rPr>
                <w:sz w:val="20"/>
                <w:szCs w:val="20"/>
                <w:lang w:val="uk-UA"/>
              </w:rPr>
            </w:pPr>
            <w:r w:rsidRPr="00C74A17">
              <w:rPr>
                <w:sz w:val="20"/>
                <w:szCs w:val="20"/>
                <w:lang w:val="uk-UA"/>
              </w:rPr>
              <w:t>4000000</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6779DB">
            <w:pPr>
              <w:jc w:val="center"/>
              <w:rPr>
                <w:sz w:val="20"/>
                <w:szCs w:val="20"/>
                <w:lang w:val="uk-UA"/>
              </w:rPr>
            </w:pPr>
            <w:r w:rsidRPr="00C74A17">
              <w:rPr>
                <w:sz w:val="20"/>
                <w:szCs w:val="20"/>
                <w:lang w:val="uk-UA"/>
              </w:rPr>
              <w:t>4000000</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Скоригована середньорічна кількість простих акцій</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2605</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6779DB">
            <w:pPr>
              <w:jc w:val="center"/>
              <w:rPr>
                <w:sz w:val="20"/>
                <w:szCs w:val="20"/>
              </w:rPr>
            </w:pPr>
            <w:r w:rsidRPr="00C74A17">
              <w:rPr>
                <w:sz w:val="20"/>
                <w:szCs w:val="20"/>
                <w:lang w:val="uk-UA"/>
              </w:rPr>
              <w:t>4000000</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6779DB">
            <w:pPr>
              <w:jc w:val="center"/>
              <w:rPr>
                <w:sz w:val="20"/>
                <w:szCs w:val="20"/>
              </w:rPr>
            </w:pPr>
            <w:r w:rsidRPr="00C74A17">
              <w:rPr>
                <w:sz w:val="20"/>
                <w:szCs w:val="20"/>
                <w:lang w:val="uk-UA"/>
              </w:rPr>
              <w:t>4000000</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Чистий прибуток (збиток) на одну просту акцію</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2610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FB21EA" w:rsidP="00C74A17">
            <w:pPr>
              <w:jc w:val="center"/>
              <w:rPr>
                <w:sz w:val="20"/>
                <w:szCs w:val="20"/>
                <w:lang w:val="uk-UA"/>
              </w:rPr>
            </w:pPr>
            <w:r>
              <w:rPr>
                <w:sz w:val="20"/>
                <w:szCs w:val="20"/>
                <w:lang w:val="uk-UA"/>
              </w:rPr>
              <w:t>0,00050</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FB21EA" w:rsidP="00C74A17">
            <w:pPr>
              <w:jc w:val="center"/>
              <w:rPr>
                <w:sz w:val="20"/>
                <w:szCs w:val="20"/>
                <w:lang w:val="uk-UA"/>
              </w:rPr>
            </w:pPr>
            <w:r>
              <w:rPr>
                <w:sz w:val="20"/>
                <w:szCs w:val="20"/>
                <w:lang w:val="uk-UA"/>
              </w:rPr>
              <w:t>(0,45250)</w:t>
            </w:r>
          </w:p>
        </w:tc>
      </w:tr>
      <w:tr w:rsidR="00FB21EA"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FB21EA" w:rsidRPr="00C74A17" w:rsidRDefault="00FB21EA" w:rsidP="00C74A17">
            <w:pPr>
              <w:rPr>
                <w:sz w:val="20"/>
                <w:szCs w:val="20"/>
                <w:lang w:val="uk-UA"/>
              </w:rPr>
            </w:pPr>
            <w:r w:rsidRPr="00C74A17">
              <w:rPr>
                <w:sz w:val="20"/>
                <w:szCs w:val="20"/>
              </w:rPr>
              <w:t>Скоригований чистий прибуток (збиток) на одну просту акцію</w:t>
            </w:r>
          </w:p>
        </w:tc>
        <w:tc>
          <w:tcPr>
            <w:tcW w:w="432" w:type="pct"/>
            <w:tcBorders>
              <w:top w:val="single" w:sz="4" w:space="0" w:color="000000"/>
              <w:left w:val="single" w:sz="4" w:space="0" w:color="000000"/>
              <w:bottom w:val="single" w:sz="4" w:space="0" w:color="000000"/>
              <w:right w:val="single" w:sz="4" w:space="0" w:color="000000"/>
            </w:tcBorders>
            <w:hideMark/>
          </w:tcPr>
          <w:p w:rsidR="00FB21EA" w:rsidRPr="00C74A17" w:rsidRDefault="00FB21EA" w:rsidP="00C74A17">
            <w:pPr>
              <w:jc w:val="center"/>
              <w:rPr>
                <w:sz w:val="20"/>
                <w:szCs w:val="20"/>
                <w:lang w:val="uk-UA"/>
              </w:rPr>
            </w:pPr>
            <w:r w:rsidRPr="00C74A17">
              <w:rPr>
                <w:sz w:val="20"/>
                <w:szCs w:val="20"/>
              </w:rPr>
              <w:t>2615</w:t>
            </w:r>
          </w:p>
        </w:tc>
        <w:tc>
          <w:tcPr>
            <w:tcW w:w="563" w:type="pct"/>
            <w:tcBorders>
              <w:top w:val="single" w:sz="4" w:space="0" w:color="000000"/>
              <w:left w:val="single" w:sz="4" w:space="0" w:color="000000"/>
              <w:bottom w:val="single" w:sz="4" w:space="0" w:color="000000"/>
              <w:right w:val="single" w:sz="4" w:space="0" w:color="000000"/>
            </w:tcBorders>
            <w:hideMark/>
          </w:tcPr>
          <w:p w:rsidR="00FB21EA" w:rsidRPr="00C74A17" w:rsidRDefault="00FB21EA" w:rsidP="004D201F">
            <w:pPr>
              <w:jc w:val="center"/>
              <w:rPr>
                <w:sz w:val="20"/>
                <w:szCs w:val="20"/>
                <w:lang w:val="uk-UA"/>
              </w:rPr>
            </w:pPr>
            <w:r>
              <w:rPr>
                <w:sz w:val="20"/>
                <w:szCs w:val="20"/>
                <w:lang w:val="uk-UA"/>
              </w:rPr>
              <w:t>0,00050</w:t>
            </w:r>
          </w:p>
        </w:tc>
        <w:tc>
          <w:tcPr>
            <w:tcW w:w="705" w:type="pct"/>
            <w:tcBorders>
              <w:top w:val="single" w:sz="4" w:space="0" w:color="000000"/>
              <w:left w:val="single" w:sz="4" w:space="0" w:color="000000"/>
              <w:bottom w:val="single" w:sz="4" w:space="0" w:color="000000"/>
              <w:right w:val="single" w:sz="4" w:space="0" w:color="000000"/>
            </w:tcBorders>
            <w:hideMark/>
          </w:tcPr>
          <w:p w:rsidR="00FB21EA" w:rsidRPr="00C74A17" w:rsidRDefault="00FB21EA" w:rsidP="004D201F">
            <w:pPr>
              <w:jc w:val="center"/>
              <w:rPr>
                <w:sz w:val="20"/>
                <w:szCs w:val="20"/>
                <w:lang w:val="uk-UA"/>
              </w:rPr>
            </w:pPr>
            <w:r>
              <w:rPr>
                <w:sz w:val="20"/>
                <w:szCs w:val="20"/>
                <w:lang w:val="uk-UA"/>
              </w:rPr>
              <w:t>(0,45250)</w:t>
            </w:r>
          </w:p>
        </w:tc>
      </w:tr>
      <w:tr w:rsidR="00426226" w:rsidRPr="00C74A17" w:rsidTr="00426226">
        <w:tc>
          <w:tcPr>
            <w:tcW w:w="3300"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rPr>
                <w:sz w:val="20"/>
                <w:szCs w:val="20"/>
                <w:lang w:val="uk-UA"/>
              </w:rPr>
            </w:pPr>
            <w:r w:rsidRPr="00C74A17">
              <w:rPr>
                <w:sz w:val="20"/>
                <w:szCs w:val="20"/>
              </w:rPr>
              <w:t>Дивіденди на одну просту акцію</w:t>
            </w:r>
          </w:p>
        </w:tc>
        <w:tc>
          <w:tcPr>
            <w:tcW w:w="432"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rPr>
              <w:t>2650</w:t>
            </w:r>
          </w:p>
        </w:tc>
        <w:tc>
          <w:tcPr>
            <w:tcW w:w="563"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426226" w:rsidRPr="00C74A17" w:rsidRDefault="00426226" w:rsidP="00C74A17">
            <w:pPr>
              <w:jc w:val="center"/>
              <w:rPr>
                <w:sz w:val="20"/>
                <w:szCs w:val="20"/>
                <w:lang w:val="uk-UA"/>
              </w:rPr>
            </w:pPr>
            <w:r w:rsidRPr="00C74A17">
              <w:rPr>
                <w:sz w:val="20"/>
                <w:szCs w:val="20"/>
                <w:lang w:val="uk-UA"/>
              </w:rPr>
              <w:t>-</w:t>
            </w:r>
          </w:p>
        </w:tc>
      </w:tr>
    </w:tbl>
    <w:p w:rsidR="00426226" w:rsidRPr="00C74A17" w:rsidRDefault="00426226" w:rsidP="00C74A17">
      <w:pPr>
        <w:jc w:val="center"/>
        <w:rPr>
          <w:b/>
          <w:bCs/>
          <w:sz w:val="20"/>
          <w:szCs w:val="20"/>
          <w:lang w:val="uk-UA"/>
        </w:rPr>
      </w:pPr>
    </w:p>
    <w:p w:rsidR="00426226" w:rsidRPr="00426226" w:rsidRDefault="00426226" w:rsidP="006779DB">
      <w:pPr>
        <w:jc w:val="center"/>
        <w:rPr>
          <w:sz w:val="22"/>
          <w:szCs w:val="22"/>
        </w:rPr>
      </w:pPr>
      <w:r w:rsidRPr="00426226">
        <w:rPr>
          <w:b/>
          <w:bCs/>
          <w:sz w:val="22"/>
          <w:szCs w:val="22"/>
          <w:lang w:val="uk-UA"/>
        </w:rPr>
        <w:t>ЗВІТ ПРО РУХ ГРОШОВИХ КОШТІВ</w:t>
      </w:r>
      <w:r w:rsidRPr="00426226">
        <w:rPr>
          <w:b/>
          <w:bCs/>
          <w:sz w:val="22"/>
          <w:szCs w:val="22"/>
        </w:rPr>
        <w:t xml:space="preserve"> (за прямим методом)</w:t>
      </w:r>
    </w:p>
    <w:p w:rsidR="00426226" w:rsidRPr="00426226" w:rsidRDefault="00A1311B" w:rsidP="006779DB">
      <w:pPr>
        <w:jc w:val="center"/>
        <w:rPr>
          <w:b/>
          <w:bCs/>
          <w:sz w:val="22"/>
          <w:szCs w:val="22"/>
          <w:lang w:val="uk-UA"/>
        </w:rPr>
      </w:pPr>
      <w:r>
        <w:rPr>
          <w:b/>
          <w:bCs/>
          <w:sz w:val="22"/>
          <w:szCs w:val="22"/>
          <w:lang w:val="uk-UA"/>
        </w:rPr>
        <w:t xml:space="preserve">станом на 30 червня </w:t>
      </w:r>
      <w:r w:rsidR="00426226" w:rsidRPr="00426226">
        <w:rPr>
          <w:b/>
          <w:bCs/>
          <w:sz w:val="22"/>
          <w:szCs w:val="22"/>
          <w:lang w:val="uk-UA"/>
        </w:rPr>
        <w:t xml:space="preserve"> </w:t>
      </w:r>
      <w:r w:rsidR="006779DB">
        <w:rPr>
          <w:b/>
          <w:bCs/>
          <w:sz w:val="22"/>
          <w:szCs w:val="22"/>
          <w:lang w:val="uk-UA"/>
        </w:rPr>
        <w:t xml:space="preserve">2017 </w:t>
      </w:r>
      <w:r w:rsidR="00426226" w:rsidRPr="00426226">
        <w:rPr>
          <w:b/>
          <w:bCs/>
          <w:sz w:val="22"/>
          <w:szCs w:val="22"/>
          <w:lang w:val="uk-UA"/>
        </w:rPr>
        <w:t>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989"/>
        <w:gridCol w:w="843"/>
        <w:gridCol w:w="398"/>
        <w:gridCol w:w="1141"/>
        <w:gridCol w:w="418"/>
        <w:gridCol w:w="1135"/>
        <w:gridCol w:w="107"/>
      </w:tblGrid>
      <w:tr w:rsidR="00426226" w:rsidRPr="006779DB" w:rsidTr="00544B54">
        <w:tc>
          <w:tcPr>
            <w:tcW w:w="7338" w:type="dxa"/>
            <w:gridSpan w:val="4"/>
            <w:tcBorders>
              <w:top w:val="nil"/>
              <w:left w:val="nil"/>
              <w:bottom w:val="nil"/>
              <w:right w:val="nil"/>
            </w:tcBorders>
            <w:hideMark/>
          </w:tcPr>
          <w:p w:rsidR="00426226" w:rsidRPr="006779DB" w:rsidRDefault="00426226" w:rsidP="00426226">
            <w:pPr>
              <w:jc w:val="both"/>
              <w:rPr>
                <w:sz w:val="20"/>
                <w:szCs w:val="20"/>
                <w:lang w:val="uk-UA"/>
              </w:rPr>
            </w:pPr>
            <w:r w:rsidRPr="006779DB">
              <w:rPr>
                <w:sz w:val="20"/>
                <w:szCs w:val="20"/>
                <w:lang w:val="uk-UA"/>
              </w:rPr>
              <w:t>Форма № 3</w:t>
            </w:r>
          </w:p>
        </w:tc>
        <w:tc>
          <w:tcPr>
            <w:tcW w:w="1559" w:type="dxa"/>
            <w:gridSpan w:val="2"/>
            <w:tcBorders>
              <w:top w:val="nil"/>
              <w:left w:val="nil"/>
              <w:bottom w:val="nil"/>
              <w:right w:val="single" w:sz="4" w:space="0" w:color="000000"/>
            </w:tcBorders>
            <w:hideMark/>
          </w:tcPr>
          <w:p w:rsidR="00426226" w:rsidRPr="006779DB" w:rsidRDefault="00426226" w:rsidP="00426226">
            <w:pPr>
              <w:jc w:val="both"/>
              <w:rPr>
                <w:sz w:val="20"/>
                <w:szCs w:val="20"/>
                <w:lang w:val="uk-UA"/>
              </w:rPr>
            </w:pPr>
            <w:r w:rsidRPr="006779DB">
              <w:rPr>
                <w:sz w:val="20"/>
                <w:szCs w:val="20"/>
                <w:lang w:val="uk-UA"/>
              </w:rPr>
              <w:t>Код за ДКУД</w:t>
            </w:r>
          </w:p>
        </w:tc>
        <w:tc>
          <w:tcPr>
            <w:tcW w:w="1242" w:type="dxa"/>
            <w:gridSpan w:val="2"/>
            <w:tcBorders>
              <w:top w:val="single" w:sz="4" w:space="0" w:color="auto"/>
              <w:left w:val="single" w:sz="4" w:space="0" w:color="000000"/>
              <w:bottom w:val="single" w:sz="4" w:space="0" w:color="auto"/>
              <w:right w:val="single" w:sz="4" w:space="0" w:color="auto"/>
            </w:tcBorders>
            <w:hideMark/>
          </w:tcPr>
          <w:p w:rsidR="00426226" w:rsidRPr="006779DB" w:rsidRDefault="00426226" w:rsidP="00426226">
            <w:pPr>
              <w:jc w:val="both"/>
              <w:rPr>
                <w:sz w:val="20"/>
                <w:szCs w:val="20"/>
                <w:lang w:val="uk-UA"/>
              </w:rPr>
            </w:pPr>
            <w:r w:rsidRPr="006779DB">
              <w:rPr>
                <w:sz w:val="20"/>
                <w:szCs w:val="20"/>
              </w:rPr>
              <w:t>1801004</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b/>
                <w:sz w:val="20"/>
                <w:szCs w:val="20"/>
                <w:lang w:val="uk-UA"/>
              </w:rPr>
            </w:pPr>
            <w:r w:rsidRPr="006779DB">
              <w:rPr>
                <w:b/>
                <w:sz w:val="20"/>
                <w:szCs w:val="20"/>
              </w:rPr>
              <w:t>Стаття</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b/>
                <w:sz w:val="20"/>
                <w:szCs w:val="20"/>
                <w:lang w:val="uk-UA"/>
              </w:rPr>
            </w:pPr>
            <w:r w:rsidRPr="006779DB">
              <w:rPr>
                <w:b/>
                <w:sz w:val="20"/>
                <w:szCs w:val="20"/>
              </w:rPr>
              <w:t>Код рядка</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b/>
                <w:sz w:val="20"/>
                <w:szCs w:val="20"/>
                <w:lang w:val="uk-UA"/>
              </w:rPr>
            </w:pPr>
            <w:r w:rsidRPr="006779DB">
              <w:rPr>
                <w:b/>
                <w:sz w:val="20"/>
                <w:szCs w:val="20"/>
              </w:rPr>
              <w:t>За звітний період</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b/>
                <w:sz w:val="20"/>
                <w:szCs w:val="20"/>
                <w:lang w:val="uk-UA"/>
              </w:rPr>
            </w:pPr>
            <w:r w:rsidRPr="006779DB">
              <w:rPr>
                <w:b/>
                <w:sz w:val="20"/>
                <w:szCs w:val="20"/>
              </w:rPr>
              <w:t>За аналогічний період попереднього року</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b/>
                <w:sz w:val="20"/>
                <w:szCs w:val="20"/>
                <w:lang w:val="uk-UA"/>
              </w:rPr>
            </w:pPr>
            <w:r w:rsidRPr="006779DB">
              <w:rPr>
                <w:b/>
                <w:sz w:val="20"/>
                <w:szCs w:val="20"/>
              </w:rPr>
              <w:t>1</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b/>
                <w:sz w:val="20"/>
                <w:szCs w:val="20"/>
                <w:lang w:val="uk-UA"/>
              </w:rPr>
            </w:pPr>
            <w:r w:rsidRPr="006779DB">
              <w:rPr>
                <w:b/>
                <w:sz w:val="20"/>
                <w:szCs w:val="20"/>
              </w:rPr>
              <w:t>2</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b/>
                <w:sz w:val="20"/>
                <w:szCs w:val="20"/>
                <w:lang w:val="uk-UA"/>
              </w:rPr>
            </w:pPr>
            <w:r w:rsidRPr="006779DB">
              <w:rPr>
                <w:b/>
                <w:sz w:val="20"/>
                <w:szCs w:val="20"/>
              </w:rPr>
              <w:t>3</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b/>
                <w:sz w:val="20"/>
                <w:szCs w:val="20"/>
                <w:lang w:val="uk-UA"/>
              </w:rPr>
            </w:pPr>
            <w:r w:rsidRPr="006779DB">
              <w:rPr>
                <w:b/>
                <w:sz w:val="20"/>
                <w:szCs w:val="20"/>
              </w:rPr>
              <w:t>4</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nil"/>
              <w:right w:val="single" w:sz="6" w:space="0" w:color="000000"/>
            </w:tcBorders>
            <w:hideMark/>
          </w:tcPr>
          <w:p w:rsidR="00426226" w:rsidRPr="006779DB" w:rsidRDefault="00426226" w:rsidP="00426226">
            <w:pPr>
              <w:jc w:val="both"/>
              <w:rPr>
                <w:sz w:val="20"/>
                <w:szCs w:val="20"/>
                <w:lang w:val="uk-UA"/>
              </w:rPr>
            </w:pPr>
            <w:r w:rsidRPr="006779DB">
              <w:rPr>
                <w:b/>
                <w:bCs/>
                <w:sz w:val="20"/>
                <w:szCs w:val="20"/>
              </w:rPr>
              <w:t>І. Рух коштів у результаті операційної діяльності</w:t>
            </w:r>
          </w:p>
        </w:tc>
        <w:tc>
          <w:tcPr>
            <w:tcW w:w="843" w:type="dxa"/>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c>
          <w:tcPr>
            <w:tcW w:w="1539" w:type="dxa"/>
            <w:gridSpan w:val="2"/>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c>
          <w:tcPr>
            <w:tcW w:w="1553" w:type="dxa"/>
            <w:gridSpan w:val="2"/>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nil"/>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Надходження від: </w:t>
            </w:r>
            <w:r w:rsidRPr="006779DB">
              <w:rPr>
                <w:sz w:val="20"/>
                <w:szCs w:val="20"/>
              </w:rPr>
              <w:br/>
              <w:t>Реалізації продукції (товарів, робіт, послуг)</w:t>
            </w:r>
          </w:p>
        </w:tc>
        <w:tc>
          <w:tcPr>
            <w:tcW w:w="843" w:type="dxa"/>
            <w:tcBorders>
              <w:top w:val="nil"/>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br/>
              <w:t>3000</w:t>
            </w:r>
          </w:p>
        </w:tc>
        <w:tc>
          <w:tcPr>
            <w:tcW w:w="1539" w:type="dxa"/>
            <w:gridSpan w:val="2"/>
            <w:tcBorders>
              <w:top w:val="nil"/>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323F78" w:rsidP="006779DB">
            <w:pPr>
              <w:jc w:val="center"/>
              <w:rPr>
                <w:sz w:val="20"/>
                <w:szCs w:val="20"/>
                <w:lang w:val="uk-UA"/>
              </w:rPr>
            </w:pPr>
            <w:r>
              <w:rPr>
                <w:sz w:val="20"/>
                <w:szCs w:val="20"/>
                <w:lang w:val="uk-UA"/>
              </w:rPr>
              <w:t>33</w:t>
            </w:r>
          </w:p>
        </w:tc>
        <w:tc>
          <w:tcPr>
            <w:tcW w:w="1553" w:type="dxa"/>
            <w:gridSpan w:val="2"/>
            <w:tcBorders>
              <w:top w:val="nil"/>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Повернення податків і зборів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3005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у тому числі податку на додану вартість</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3006</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Цільового фінансування</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3010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18</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отримання субсидій, дотацій</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3011</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авансів від покупців і замовників</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3015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8580</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323F78" w:rsidP="006779DB">
            <w:pPr>
              <w:jc w:val="center"/>
              <w:rPr>
                <w:sz w:val="20"/>
                <w:szCs w:val="20"/>
                <w:lang w:val="uk-UA"/>
              </w:rPr>
            </w:pPr>
            <w:r>
              <w:rPr>
                <w:sz w:val="20"/>
                <w:szCs w:val="20"/>
                <w:lang w:val="uk-UA"/>
              </w:rPr>
              <w:t>13491</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повернення авансів</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3020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323F78" w:rsidP="006779DB">
            <w:pPr>
              <w:jc w:val="center"/>
              <w:rPr>
                <w:sz w:val="20"/>
                <w:szCs w:val="20"/>
                <w:lang w:val="uk-UA"/>
              </w:rPr>
            </w:pPr>
            <w:r>
              <w:rPr>
                <w:sz w:val="20"/>
                <w:szCs w:val="20"/>
                <w:lang w:val="uk-UA"/>
              </w:rPr>
              <w:t>6</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відсотків за залишками коштів на поточних рахунках</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3025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боржників неустойки (штрафів, пені)</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3035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Інші надходження</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3095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операційної оренди</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3040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отримання роялті, авторських винагород</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3045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страхових премій</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3050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фінансових установ від повернення позик</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3055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Інші надходження</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3095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Витрачання на оплату: </w:t>
            </w:r>
          </w:p>
          <w:p w:rsidR="00426226" w:rsidRPr="006779DB" w:rsidRDefault="00426226" w:rsidP="00426226">
            <w:pPr>
              <w:jc w:val="both"/>
              <w:rPr>
                <w:sz w:val="20"/>
                <w:szCs w:val="20"/>
                <w:lang w:val="uk-UA"/>
              </w:rPr>
            </w:pPr>
            <w:r w:rsidRPr="006779DB">
              <w:rPr>
                <w:sz w:val="20"/>
                <w:szCs w:val="20"/>
                <w:lang w:val="uk-UA"/>
              </w:rPr>
              <w:t>т</w:t>
            </w:r>
            <w:r w:rsidRPr="006779DB">
              <w:rPr>
                <w:sz w:val="20"/>
                <w:szCs w:val="20"/>
              </w:rPr>
              <w:t>оварів (робіт, послуг)</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br/>
              <w:t>3100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323F78">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00323F78">
              <w:rPr>
                <w:sz w:val="20"/>
                <w:szCs w:val="20"/>
                <w:lang w:val="uk-UA"/>
              </w:rPr>
              <w:t>39016</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rPr>
              <w:b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00323F78">
              <w:rPr>
                <w:sz w:val="20"/>
                <w:szCs w:val="20"/>
                <w:lang w:val="uk-UA"/>
              </w:rPr>
              <w:t>17809</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Праці</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3105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874CA6">
            <w:pPr>
              <w:jc w:val="center"/>
              <w:rPr>
                <w:sz w:val="20"/>
                <w:szCs w:val="20"/>
                <w:lang w:val="uk-UA"/>
              </w:rPr>
            </w:pPr>
            <w:r w:rsidRPr="006779DB">
              <w:rPr>
                <w:sz w:val="20"/>
                <w:szCs w:val="20"/>
              </w:rPr>
              <w:t>(</w:t>
            </w:r>
            <w:r w:rsidR="00323F78">
              <w:rPr>
                <w:sz w:val="20"/>
                <w:szCs w:val="20"/>
                <w:lang w:val="uk-UA"/>
              </w:rPr>
              <w:t xml:space="preserve">        </w:t>
            </w:r>
            <w:r w:rsidRPr="006779DB">
              <w:rPr>
                <w:sz w:val="20"/>
                <w:szCs w:val="20"/>
              </w:rPr>
              <w:t xml:space="preserve"> </w:t>
            </w:r>
            <w:r w:rsidR="00323F78">
              <w:rPr>
                <w:sz w:val="20"/>
                <w:szCs w:val="20"/>
                <w:lang w:val="uk-UA"/>
              </w:rPr>
              <w:t>368</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rPr>
              <w:t xml:space="preserve">( </w:t>
            </w:r>
            <w:r w:rsidRPr="006779DB">
              <w:rPr>
                <w:sz w:val="20"/>
                <w:szCs w:val="20"/>
                <w:lang w:val="uk-UA"/>
              </w:rPr>
              <w:t xml:space="preserve">            </w:t>
            </w:r>
            <w:r w:rsidR="00323F78">
              <w:rPr>
                <w:sz w:val="20"/>
                <w:szCs w:val="20"/>
                <w:lang w:val="uk-UA"/>
              </w:rPr>
              <w:t>167</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Відрахувань на соціальні заходи</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3110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rPr>
              <w:t>(</w:t>
            </w:r>
            <w:r w:rsidRPr="006779DB">
              <w:rPr>
                <w:sz w:val="20"/>
                <w:szCs w:val="20"/>
                <w:lang w:val="uk-UA"/>
              </w:rPr>
              <w:t xml:space="preserve">         </w:t>
            </w:r>
            <w:r w:rsidR="00A1311B">
              <w:rPr>
                <w:sz w:val="20"/>
                <w:szCs w:val="20"/>
                <w:lang w:val="uk-UA"/>
              </w:rPr>
              <w:t xml:space="preserve"> </w:t>
            </w:r>
            <w:r w:rsidR="00323F78">
              <w:rPr>
                <w:sz w:val="20"/>
                <w:szCs w:val="20"/>
                <w:lang w:val="uk-UA"/>
              </w:rPr>
              <w:t>101</w:t>
            </w:r>
            <w:r w:rsidR="00A1311B">
              <w:rPr>
                <w:sz w:val="20"/>
                <w:szCs w:val="20"/>
                <w:lang w:val="uk-UA"/>
              </w:rPr>
              <w:t xml:space="preserve"> </w:t>
            </w:r>
            <w:r w:rsidRPr="006779DB">
              <w:rPr>
                <w:sz w:val="20"/>
                <w:szCs w:val="20"/>
                <w:lang w:val="uk-UA"/>
              </w:rPr>
              <w:t xml:space="preserve">         </w:t>
            </w:r>
            <w:r w:rsidRPr="006779DB">
              <w:rPr>
                <w:sz w:val="20"/>
                <w:szCs w:val="20"/>
              </w:rPr>
              <w:t xml:space="preserve"> )</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00323F78">
              <w:rPr>
                <w:sz w:val="20"/>
                <w:szCs w:val="20"/>
                <w:lang w:val="uk-UA"/>
              </w:rPr>
              <w:t xml:space="preserve">46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Зобов’язань з податків і зборів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3115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rPr>
              <w:t>(</w:t>
            </w:r>
            <w:r w:rsidRPr="006779DB">
              <w:rPr>
                <w:sz w:val="20"/>
                <w:szCs w:val="20"/>
                <w:lang w:val="uk-UA"/>
              </w:rPr>
              <w:t xml:space="preserve">        </w:t>
            </w:r>
            <w:r w:rsidR="00323F78">
              <w:rPr>
                <w:sz w:val="20"/>
                <w:szCs w:val="20"/>
                <w:lang w:val="uk-UA"/>
              </w:rPr>
              <w:t>1702</w:t>
            </w:r>
            <w:r w:rsidR="00A1311B">
              <w:rPr>
                <w:sz w:val="20"/>
                <w:szCs w:val="20"/>
                <w:lang w:val="uk-UA"/>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rPr>
              <w:t xml:space="preserve">( </w:t>
            </w:r>
            <w:r w:rsidRPr="006779DB">
              <w:rPr>
                <w:sz w:val="20"/>
                <w:szCs w:val="20"/>
                <w:lang w:val="uk-UA"/>
              </w:rPr>
              <w:t xml:space="preserve">           </w:t>
            </w:r>
            <w:r w:rsidR="00323F78">
              <w:rPr>
                <w:sz w:val="20"/>
                <w:szCs w:val="20"/>
                <w:lang w:val="uk-UA"/>
              </w:rPr>
              <w:t>1252</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оплату зобов</w:t>
            </w:r>
            <w:r w:rsidRPr="006779DB">
              <w:rPr>
                <w:sz w:val="20"/>
                <w:szCs w:val="20"/>
                <w:lang w:val="en-US"/>
              </w:rPr>
              <w:t>’</w:t>
            </w:r>
            <w:r w:rsidRPr="006779DB">
              <w:rPr>
                <w:sz w:val="20"/>
                <w:szCs w:val="20"/>
                <w:lang w:val="uk-UA"/>
              </w:rPr>
              <w:t>язань з податку на прибуток</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3116</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оплату зобов</w:t>
            </w:r>
            <w:r w:rsidRPr="006779DB">
              <w:rPr>
                <w:sz w:val="20"/>
                <w:szCs w:val="20"/>
                <w:lang w:val="en-US"/>
              </w:rPr>
              <w:t>’</w:t>
            </w:r>
            <w:r w:rsidRPr="006779DB">
              <w:rPr>
                <w:sz w:val="20"/>
                <w:szCs w:val="20"/>
                <w:lang w:val="uk-UA"/>
              </w:rPr>
              <w:t>язань з податку на додану вартість</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3117</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оплату зобов</w:t>
            </w:r>
            <w:r w:rsidRPr="006779DB">
              <w:rPr>
                <w:sz w:val="20"/>
                <w:szCs w:val="20"/>
                <w:lang w:val="en-US"/>
              </w:rPr>
              <w:t>’</w:t>
            </w:r>
            <w:r w:rsidRPr="006779DB">
              <w:rPr>
                <w:sz w:val="20"/>
                <w:szCs w:val="20"/>
                <w:lang w:val="uk-UA"/>
              </w:rPr>
              <w:t>язань з інших податків і зборів</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3118</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874CA6">
            <w:pPr>
              <w:jc w:val="center"/>
              <w:rPr>
                <w:sz w:val="20"/>
                <w:szCs w:val="20"/>
              </w:rPr>
            </w:pPr>
            <w:r w:rsidRPr="006779DB">
              <w:rPr>
                <w:sz w:val="20"/>
                <w:szCs w:val="20"/>
              </w:rPr>
              <w:t>(</w:t>
            </w:r>
            <w:r w:rsidRPr="006779DB">
              <w:rPr>
                <w:sz w:val="20"/>
                <w:szCs w:val="20"/>
                <w:lang w:val="uk-UA"/>
              </w:rPr>
              <w:t xml:space="preserve">         </w:t>
            </w:r>
            <w:r w:rsidR="00323F78">
              <w:rPr>
                <w:sz w:val="20"/>
                <w:szCs w:val="20"/>
                <w:lang w:val="uk-UA"/>
              </w:rPr>
              <w:t>1702</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323F78">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00323F78">
              <w:rPr>
                <w:sz w:val="20"/>
                <w:szCs w:val="20"/>
                <w:lang w:val="uk-UA"/>
              </w:rPr>
              <w:t>1252</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оплату авансів</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3135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оплату повернення авансів</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3140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874CA6">
            <w:pPr>
              <w:jc w:val="center"/>
              <w:rPr>
                <w:sz w:val="20"/>
                <w:szCs w:val="20"/>
              </w:rPr>
            </w:pPr>
            <w:r w:rsidRPr="006779DB">
              <w:rPr>
                <w:sz w:val="20"/>
                <w:szCs w:val="20"/>
              </w:rPr>
              <w:t>(</w:t>
            </w:r>
            <w:r w:rsidRPr="006779DB">
              <w:rPr>
                <w:sz w:val="20"/>
                <w:szCs w:val="20"/>
                <w:lang w:val="uk-UA"/>
              </w:rPr>
              <w:t xml:space="preserve">         8563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932347">
            <w:pPr>
              <w:jc w:val="center"/>
              <w:rPr>
                <w:sz w:val="20"/>
                <w:szCs w:val="20"/>
              </w:rPr>
            </w:pPr>
            <w:r w:rsidRPr="006779DB">
              <w:rPr>
                <w:sz w:val="20"/>
                <w:szCs w:val="20"/>
              </w:rPr>
              <w:t>(</w:t>
            </w:r>
            <w:r w:rsidRPr="006779DB">
              <w:rPr>
                <w:sz w:val="20"/>
                <w:szCs w:val="20"/>
                <w:lang w:val="uk-UA"/>
              </w:rPr>
              <w:t xml:space="preserve">             </w:t>
            </w:r>
            <w:r w:rsidR="00932347">
              <w:rPr>
                <w:sz w:val="20"/>
                <w:szCs w:val="20"/>
                <w:lang w:val="uk-UA"/>
              </w:rPr>
              <w:t>2</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оплату цільових внесків</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3145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оплату зобов</w:t>
            </w:r>
            <w:r w:rsidRPr="006779DB">
              <w:rPr>
                <w:sz w:val="20"/>
                <w:szCs w:val="20"/>
                <w:lang w:val="en-US"/>
              </w:rPr>
              <w:t>’</w:t>
            </w:r>
            <w:r w:rsidRPr="006779DB">
              <w:rPr>
                <w:sz w:val="20"/>
                <w:szCs w:val="20"/>
                <w:lang w:val="uk-UA"/>
              </w:rPr>
              <w:t>язань за страховими контрактами</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3150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фінансових установ на надання позик</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3155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Інші витрачання</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3190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7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b/>
                <w:bCs/>
                <w:sz w:val="20"/>
                <w:szCs w:val="20"/>
              </w:rPr>
              <w:t>Чистий рух коштів від операційної діяльності</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b/>
                <w:bCs/>
                <w:sz w:val="20"/>
                <w:szCs w:val="20"/>
              </w:rPr>
              <w:t>3195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lang w:val="uk-UA"/>
              </w:rPr>
              <w:t>-</w:t>
            </w:r>
            <w:r w:rsidR="00323F78">
              <w:rPr>
                <w:sz w:val="20"/>
                <w:szCs w:val="20"/>
                <w:lang w:val="uk-UA"/>
              </w:rPr>
              <w:t>41119</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lang w:val="uk-UA"/>
              </w:rPr>
              <w:t>-</w:t>
            </w:r>
            <w:r w:rsidR="00323F78">
              <w:rPr>
                <w:sz w:val="20"/>
                <w:szCs w:val="20"/>
                <w:lang w:val="uk-UA"/>
              </w:rPr>
              <w:t>5786</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525"/>
        </w:trPr>
        <w:tc>
          <w:tcPr>
            <w:tcW w:w="5989" w:type="dxa"/>
            <w:tcBorders>
              <w:top w:val="single" w:sz="6" w:space="0" w:color="000000"/>
              <w:left w:val="single" w:sz="6" w:space="0" w:color="000000"/>
              <w:bottom w:val="nil"/>
              <w:right w:val="single" w:sz="6" w:space="0" w:color="000000"/>
            </w:tcBorders>
            <w:hideMark/>
          </w:tcPr>
          <w:p w:rsidR="00426226" w:rsidRPr="006779DB" w:rsidRDefault="00426226" w:rsidP="00426226">
            <w:pPr>
              <w:jc w:val="both"/>
              <w:rPr>
                <w:sz w:val="20"/>
                <w:szCs w:val="20"/>
                <w:lang w:val="uk-UA"/>
              </w:rPr>
            </w:pPr>
            <w:r w:rsidRPr="006779DB">
              <w:rPr>
                <w:b/>
                <w:bCs/>
                <w:sz w:val="20"/>
                <w:szCs w:val="20"/>
              </w:rPr>
              <w:t>II. Рух коштів у результаті інвестиційної діяльності</w:t>
            </w:r>
          </w:p>
        </w:tc>
        <w:tc>
          <w:tcPr>
            <w:tcW w:w="843" w:type="dxa"/>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c>
          <w:tcPr>
            <w:tcW w:w="1539" w:type="dxa"/>
            <w:gridSpan w:val="2"/>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c>
          <w:tcPr>
            <w:tcW w:w="1553" w:type="dxa"/>
            <w:gridSpan w:val="2"/>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690"/>
        </w:trPr>
        <w:tc>
          <w:tcPr>
            <w:tcW w:w="5989" w:type="dxa"/>
            <w:tcBorders>
              <w:top w:val="nil"/>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Надходження від реалізації: </w:t>
            </w:r>
            <w:r w:rsidRPr="006779DB">
              <w:rPr>
                <w:sz w:val="20"/>
                <w:szCs w:val="20"/>
              </w:rPr>
              <w:br/>
              <w:t>фінансових інвестицій</w:t>
            </w:r>
          </w:p>
        </w:tc>
        <w:tc>
          <w:tcPr>
            <w:tcW w:w="843" w:type="dxa"/>
            <w:tcBorders>
              <w:top w:val="nil"/>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br/>
              <w:t>3200</w:t>
            </w:r>
          </w:p>
        </w:tc>
        <w:tc>
          <w:tcPr>
            <w:tcW w:w="1539" w:type="dxa"/>
            <w:gridSpan w:val="2"/>
            <w:tcBorders>
              <w:top w:val="nil"/>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nil"/>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необоротних активів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3205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Надходження від отриманих: </w:t>
            </w:r>
            <w:r w:rsidRPr="006779DB">
              <w:rPr>
                <w:sz w:val="20"/>
                <w:szCs w:val="20"/>
              </w:rPr>
              <w:br/>
              <w:t>відсотків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br/>
              <w:t>3215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6779DB">
            <w:pPr>
              <w:jc w:val="center"/>
              <w:rPr>
                <w:sz w:val="20"/>
                <w:szCs w:val="20"/>
                <w:lang w:val="uk-UA"/>
              </w:rPr>
            </w:pPr>
            <w:r w:rsidRPr="006779DB">
              <w:rPr>
                <w:sz w:val="20"/>
                <w:szCs w:val="20"/>
                <w:lang w:val="uk-UA"/>
              </w:rPr>
              <w:t>-</w:t>
            </w:r>
          </w:p>
          <w:p w:rsidR="00426226" w:rsidRPr="006779DB" w:rsidRDefault="00426226" w:rsidP="006779DB">
            <w:pPr>
              <w:jc w:val="center"/>
              <w:rPr>
                <w:sz w:val="20"/>
                <w:szCs w:val="20"/>
                <w:lang w:val="uk-UA"/>
              </w:rPr>
            </w:pP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дивідендів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3220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Надходження від деривативів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3225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323F78">
            <w:pPr>
              <w:rPr>
                <w:sz w:val="20"/>
                <w:szCs w:val="20"/>
                <w:lang w:val="uk-UA"/>
              </w:rPr>
            </w:pPr>
            <w:r w:rsidRPr="006779DB">
              <w:rPr>
                <w:sz w:val="20"/>
                <w:szCs w:val="20"/>
                <w:lang w:val="uk-UA"/>
              </w:rPr>
              <w:t>Надходження від погашення позик</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3230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323F78">
            <w:pPr>
              <w:rPr>
                <w:sz w:val="20"/>
                <w:szCs w:val="20"/>
                <w:lang w:val="uk-UA"/>
              </w:rPr>
            </w:pPr>
            <w:r w:rsidRPr="006779DB">
              <w:rPr>
                <w:sz w:val="20"/>
                <w:szCs w:val="20"/>
                <w:lang w:val="uk-UA"/>
              </w:rPr>
              <w:lastRenderedPageBreak/>
              <w:t>Надходження від вибуття дочірнього підприємства та іншої господарської одиниці</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3235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Інші надходження</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3250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135"/>
        </w:trPr>
        <w:tc>
          <w:tcPr>
            <w:tcW w:w="5989" w:type="dxa"/>
            <w:tcBorders>
              <w:top w:val="single" w:sz="6" w:space="0" w:color="000000"/>
              <w:left w:val="single" w:sz="6" w:space="0" w:color="000000"/>
              <w:bottom w:val="nil"/>
              <w:right w:val="single" w:sz="6" w:space="0" w:color="000000"/>
            </w:tcBorders>
            <w:hideMark/>
          </w:tcPr>
          <w:p w:rsidR="00426226" w:rsidRPr="006779DB" w:rsidRDefault="00426226" w:rsidP="00323F78">
            <w:pPr>
              <w:rPr>
                <w:sz w:val="20"/>
                <w:szCs w:val="20"/>
                <w:lang w:val="uk-UA"/>
              </w:rPr>
            </w:pPr>
            <w:r w:rsidRPr="006779DB">
              <w:rPr>
                <w:sz w:val="20"/>
                <w:szCs w:val="20"/>
              </w:rPr>
              <w:t>Витрачання на придбання: </w:t>
            </w:r>
            <w:r w:rsidRPr="006779DB">
              <w:rPr>
                <w:sz w:val="20"/>
                <w:szCs w:val="20"/>
              </w:rPr>
              <w:br/>
              <w:t>фінансових інвестицій</w:t>
            </w:r>
          </w:p>
        </w:tc>
        <w:tc>
          <w:tcPr>
            <w:tcW w:w="843" w:type="dxa"/>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lang w:val="uk-UA"/>
              </w:rPr>
            </w:pPr>
            <w:r w:rsidRPr="006779DB">
              <w:rPr>
                <w:sz w:val="20"/>
                <w:szCs w:val="20"/>
              </w:rPr>
              <w:br/>
              <w:t>3255</w:t>
            </w:r>
          </w:p>
        </w:tc>
        <w:tc>
          <w:tcPr>
            <w:tcW w:w="1539" w:type="dxa"/>
            <w:gridSpan w:val="2"/>
            <w:tcBorders>
              <w:top w:val="single" w:sz="6" w:space="0" w:color="000000"/>
              <w:left w:val="single" w:sz="6" w:space="0" w:color="000000"/>
              <w:bottom w:val="nil"/>
              <w:right w:val="single" w:sz="6" w:space="0" w:color="000000"/>
            </w:tcBorders>
            <w:hideMark/>
          </w:tcPr>
          <w:p w:rsidR="00426226" w:rsidRPr="006779DB" w:rsidRDefault="00426226" w:rsidP="00323F78">
            <w:pPr>
              <w:jc w:val="center"/>
              <w:rPr>
                <w:sz w:val="20"/>
                <w:szCs w:val="20"/>
                <w:lang w:val="uk-UA"/>
              </w:rPr>
            </w:pPr>
            <w:r w:rsidRPr="006779DB">
              <w:rPr>
                <w:sz w:val="20"/>
                <w:szCs w:val="20"/>
              </w:rPr>
              <w:br/>
              <w:t>(</w:t>
            </w:r>
            <w:r w:rsidRPr="006779DB">
              <w:rPr>
                <w:sz w:val="20"/>
                <w:szCs w:val="20"/>
                <w:lang w:val="uk-UA"/>
              </w:rPr>
              <w:t xml:space="preserve">           </w:t>
            </w:r>
            <w:r w:rsidR="00323F78">
              <w:rPr>
                <w:sz w:val="20"/>
                <w:szCs w:val="20"/>
                <w:lang w:val="uk-UA"/>
              </w:rPr>
              <w:t>22</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lang w:val="uk-UA"/>
              </w:rPr>
            </w:pPr>
            <w:r w:rsidRPr="006779DB">
              <w:rPr>
                <w:sz w:val="20"/>
                <w:szCs w:val="20"/>
              </w:rPr>
              <w:b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необоротних активів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3260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rPr>
                <w:sz w:val="20"/>
                <w:szCs w:val="20"/>
                <w:lang w:val="uk-UA"/>
              </w:rPr>
            </w:pPr>
            <w:r w:rsidRPr="006779DB">
              <w:rPr>
                <w:sz w:val="20"/>
                <w:szCs w:val="20"/>
              </w:rPr>
              <w:t>Виплати за деривативами</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3270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323F78">
            <w:pPr>
              <w:rPr>
                <w:sz w:val="20"/>
                <w:szCs w:val="20"/>
                <w:lang w:val="uk-UA"/>
              </w:rPr>
            </w:pPr>
            <w:r w:rsidRPr="006779DB">
              <w:rPr>
                <w:sz w:val="20"/>
                <w:szCs w:val="20"/>
                <w:lang w:val="uk-UA"/>
              </w:rPr>
              <w:t>Витрачання на надання позик</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3275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874CA6">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00323F78">
              <w:rPr>
                <w:sz w:val="20"/>
                <w:szCs w:val="20"/>
                <w:lang w:val="uk-UA"/>
              </w:rPr>
              <w:t>234</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323F78">
            <w:pPr>
              <w:rPr>
                <w:sz w:val="20"/>
                <w:szCs w:val="20"/>
                <w:lang w:val="uk-UA"/>
              </w:rPr>
            </w:pPr>
            <w:r w:rsidRPr="006779DB">
              <w:rPr>
                <w:sz w:val="20"/>
                <w:szCs w:val="20"/>
                <w:lang w:val="uk-UA"/>
              </w:rPr>
              <w:t>Витрачання на придбання дочірнього підприємства та іншої господарської одиниці</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3280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Інші платежі</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3290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b/>
                <w:bCs/>
                <w:sz w:val="20"/>
                <w:szCs w:val="20"/>
              </w:rPr>
              <w:t>Чистий рух коштів від інвестиційної діяльності</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b/>
                <w:bCs/>
                <w:sz w:val="20"/>
                <w:szCs w:val="20"/>
              </w:rPr>
              <w:t>3295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-256</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035DC2" w:rsidP="006779DB">
            <w:pPr>
              <w:jc w:val="center"/>
              <w:rPr>
                <w:sz w:val="20"/>
                <w:szCs w:val="20"/>
                <w:lang w:val="uk-UA"/>
              </w:rPr>
            </w:pPr>
            <w:r>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450"/>
        </w:trPr>
        <w:tc>
          <w:tcPr>
            <w:tcW w:w="5989" w:type="dxa"/>
            <w:tcBorders>
              <w:top w:val="single" w:sz="6" w:space="0" w:color="000000"/>
              <w:left w:val="single" w:sz="6" w:space="0" w:color="000000"/>
              <w:bottom w:val="nil"/>
              <w:right w:val="single" w:sz="6" w:space="0" w:color="000000"/>
            </w:tcBorders>
            <w:hideMark/>
          </w:tcPr>
          <w:p w:rsidR="00426226" w:rsidRPr="006779DB" w:rsidRDefault="00426226" w:rsidP="00426226">
            <w:pPr>
              <w:jc w:val="both"/>
              <w:rPr>
                <w:sz w:val="20"/>
                <w:szCs w:val="20"/>
                <w:lang w:val="uk-UA"/>
              </w:rPr>
            </w:pPr>
            <w:r w:rsidRPr="006779DB">
              <w:rPr>
                <w:b/>
                <w:bCs/>
                <w:sz w:val="20"/>
                <w:szCs w:val="20"/>
              </w:rPr>
              <w:t>III. Рух коштів у результаті фінансової діяльності</w:t>
            </w:r>
          </w:p>
        </w:tc>
        <w:tc>
          <w:tcPr>
            <w:tcW w:w="843" w:type="dxa"/>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c>
          <w:tcPr>
            <w:tcW w:w="1539" w:type="dxa"/>
            <w:gridSpan w:val="2"/>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c>
          <w:tcPr>
            <w:tcW w:w="1553" w:type="dxa"/>
            <w:gridSpan w:val="2"/>
            <w:tcBorders>
              <w:top w:val="single" w:sz="6" w:space="0" w:color="000000"/>
              <w:left w:val="single" w:sz="6" w:space="0" w:color="000000"/>
              <w:bottom w:val="nil"/>
              <w:right w:val="single" w:sz="6" w:space="0" w:color="000000"/>
            </w:tcBorders>
            <w:hideMark/>
          </w:tcPr>
          <w:p w:rsidR="00426226" w:rsidRPr="006779DB" w:rsidRDefault="00426226" w:rsidP="006779DB">
            <w:pPr>
              <w:jc w:val="center"/>
              <w:rPr>
                <w:sz w:val="20"/>
                <w:szCs w:val="20"/>
              </w:rPr>
            </w:pP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345"/>
        </w:trPr>
        <w:tc>
          <w:tcPr>
            <w:tcW w:w="5989" w:type="dxa"/>
            <w:tcBorders>
              <w:top w:val="nil"/>
              <w:left w:val="single" w:sz="6" w:space="0" w:color="000000"/>
              <w:bottom w:val="nil"/>
              <w:right w:val="single" w:sz="6" w:space="0" w:color="000000"/>
            </w:tcBorders>
            <w:hideMark/>
          </w:tcPr>
          <w:p w:rsidR="00426226" w:rsidRPr="006779DB" w:rsidRDefault="00426226" w:rsidP="00932347">
            <w:pPr>
              <w:rPr>
                <w:sz w:val="20"/>
                <w:szCs w:val="20"/>
                <w:lang w:val="uk-UA"/>
              </w:rPr>
            </w:pPr>
            <w:r w:rsidRPr="006779DB">
              <w:rPr>
                <w:sz w:val="20"/>
                <w:szCs w:val="20"/>
              </w:rPr>
              <w:t>Надходження від: </w:t>
            </w:r>
            <w:r w:rsidRPr="006779DB">
              <w:rPr>
                <w:sz w:val="20"/>
                <w:szCs w:val="20"/>
              </w:rPr>
              <w:br/>
              <w:t>Власного капіталу</w:t>
            </w:r>
          </w:p>
        </w:tc>
        <w:tc>
          <w:tcPr>
            <w:tcW w:w="843" w:type="dxa"/>
            <w:tcBorders>
              <w:top w:val="nil"/>
              <w:left w:val="single" w:sz="6" w:space="0" w:color="000000"/>
              <w:bottom w:val="nil"/>
              <w:right w:val="single" w:sz="6" w:space="0" w:color="000000"/>
            </w:tcBorders>
            <w:hideMark/>
          </w:tcPr>
          <w:p w:rsidR="00426226" w:rsidRPr="006779DB" w:rsidRDefault="00426226" w:rsidP="006779DB">
            <w:pPr>
              <w:jc w:val="center"/>
              <w:rPr>
                <w:sz w:val="20"/>
                <w:szCs w:val="20"/>
                <w:lang w:val="uk-UA"/>
              </w:rPr>
            </w:pPr>
            <w:r w:rsidRPr="006779DB">
              <w:rPr>
                <w:sz w:val="20"/>
                <w:szCs w:val="20"/>
              </w:rPr>
              <w:br/>
              <w:t>3300</w:t>
            </w:r>
          </w:p>
        </w:tc>
        <w:tc>
          <w:tcPr>
            <w:tcW w:w="1539" w:type="dxa"/>
            <w:gridSpan w:val="2"/>
            <w:tcBorders>
              <w:top w:val="nil"/>
              <w:left w:val="single" w:sz="6" w:space="0" w:color="000000"/>
              <w:bottom w:val="nil"/>
              <w:right w:val="single" w:sz="6" w:space="0" w:color="000000"/>
            </w:tcBorders>
            <w:hideMark/>
          </w:tcPr>
          <w:p w:rsidR="00426226" w:rsidRPr="006779DB" w:rsidRDefault="00426226" w:rsidP="006779DB">
            <w:pPr>
              <w:jc w:val="center"/>
              <w:rPr>
                <w:sz w:val="20"/>
                <w:szCs w:val="20"/>
                <w:lang w:val="uk-UA"/>
              </w:rPr>
            </w:pPr>
          </w:p>
          <w:p w:rsidR="00426226" w:rsidRPr="006779DB" w:rsidRDefault="00035DC2" w:rsidP="006779DB">
            <w:pPr>
              <w:jc w:val="center"/>
              <w:rPr>
                <w:sz w:val="20"/>
                <w:szCs w:val="20"/>
                <w:lang w:val="uk-UA"/>
              </w:rPr>
            </w:pPr>
            <w:r>
              <w:rPr>
                <w:sz w:val="20"/>
                <w:szCs w:val="20"/>
                <w:lang w:val="uk-UA"/>
              </w:rPr>
              <w:t>-</w:t>
            </w:r>
          </w:p>
        </w:tc>
        <w:tc>
          <w:tcPr>
            <w:tcW w:w="1553" w:type="dxa"/>
            <w:gridSpan w:val="2"/>
            <w:tcBorders>
              <w:top w:val="nil"/>
              <w:left w:val="single" w:sz="6" w:space="0" w:color="000000"/>
              <w:bottom w:val="nil"/>
              <w:right w:val="single" w:sz="6" w:space="0" w:color="000000"/>
            </w:tcBorders>
            <w:hideMark/>
          </w:tcPr>
          <w:p w:rsidR="00426226" w:rsidRPr="006779DB" w:rsidRDefault="00426226" w:rsidP="006779DB">
            <w:pPr>
              <w:jc w:val="center"/>
              <w:rPr>
                <w:sz w:val="20"/>
                <w:szCs w:val="20"/>
                <w:lang w:val="uk-UA"/>
              </w:rPr>
            </w:pPr>
          </w:p>
          <w:p w:rsidR="00426226" w:rsidRPr="006779DB" w:rsidRDefault="00035DC2" w:rsidP="006779DB">
            <w:pPr>
              <w:jc w:val="center"/>
              <w:rPr>
                <w:sz w:val="20"/>
                <w:szCs w:val="20"/>
                <w:lang w:val="uk-UA"/>
              </w:rPr>
            </w:pPr>
            <w:r>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Отримання позик</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3305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41952</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5703</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Надходження від продажу частки в дочірньому підприємстві</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3310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035DC2" w:rsidP="006779DB">
            <w:pPr>
              <w:jc w:val="center"/>
              <w:rPr>
                <w:sz w:val="20"/>
                <w:szCs w:val="20"/>
                <w:lang w:val="uk-UA"/>
              </w:rPr>
            </w:pPr>
            <w:r>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035DC2" w:rsidP="006779DB">
            <w:pPr>
              <w:jc w:val="center"/>
              <w:rPr>
                <w:sz w:val="20"/>
                <w:szCs w:val="20"/>
                <w:lang w:val="uk-UA"/>
              </w:rPr>
            </w:pPr>
            <w:r>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Інші надходження</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3340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035DC2" w:rsidP="006779DB">
            <w:pPr>
              <w:jc w:val="center"/>
              <w:rPr>
                <w:sz w:val="20"/>
                <w:szCs w:val="20"/>
                <w:lang w:val="uk-UA"/>
              </w:rPr>
            </w:pPr>
            <w:r>
              <w:rPr>
                <w:sz w:val="20"/>
                <w:szCs w:val="20"/>
                <w:lang w:val="uk-UA"/>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035DC2" w:rsidP="006779DB">
            <w:pPr>
              <w:jc w:val="center"/>
              <w:rPr>
                <w:sz w:val="20"/>
                <w:szCs w:val="20"/>
                <w:lang w:val="uk-UA"/>
              </w:rPr>
            </w:pPr>
            <w:r>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932347">
            <w:pPr>
              <w:rPr>
                <w:sz w:val="20"/>
                <w:szCs w:val="20"/>
                <w:lang w:val="uk-UA"/>
              </w:rPr>
            </w:pPr>
            <w:r w:rsidRPr="006779DB">
              <w:rPr>
                <w:sz w:val="20"/>
                <w:szCs w:val="20"/>
              </w:rPr>
              <w:t>Витрачання на: </w:t>
            </w:r>
            <w:r w:rsidRPr="006779DB">
              <w:rPr>
                <w:sz w:val="20"/>
                <w:szCs w:val="20"/>
              </w:rPr>
              <w:br/>
              <w:t>Викуп власних акцій</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br/>
              <w:t>3345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p>
          <w:p w:rsidR="00426226" w:rsidRPr="006779DB" w:rsidRDefault="00426226" w:rsidP="00035DC2">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00035DC2">
              <w:rPr>
                <w:sz w:val="20"/>
                <w:szCs w:val="20"/>
                <w:lang w:val="uk-UA"/>
              </w:rPr>
              <w:t>-</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Погашення позик</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3350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881</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035DC2" w:rsidP="006779DB">
            <w:pPr>
              <w:jc w:val="center"/>
              <w:rPr>
                <w:sz w:val="20"/>
                <w:szCs w:val="20"/>
                <w:lang w:val="uk-UA"/>
              </w:rPr>
            </w:pPr>
            <w:r>
              <w:rPr>
                <w:sz w:val="20"/>
                <w:szCs w:val="20"/>
                <w:lang w:val="uk-UA"/>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Сплату дивідендів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3355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сплату відсотків</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3360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сплату заборгованості з фінансової оренди</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3365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придбання частки в дочірньому підприємстві</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3370</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tcPr>
          <w:p w:rsidR="00426226" w:rsidRPr="006779DB" w:rsidRDefault="00426226" w:rsidP="00426226">
            <w:pPr>
              <w:jc w:val="both"/>
              <w:rPr>
                <w:sz w:val="20"/>
                <w:szCs w:val="20"/>
                <w:lang w:val="uk-UA"/>
              </w:rPr>
            </w:pPr>
            <w:r w:rsidRPr="006779DB">
              <w:rPr>
                <w:sz w:val="20"/>
                <w:szCs w:val="20"/>
                <w:lang w:val="uk-UA"/>
              </w:rPr>
              <w:t>Витрачання на виплати неконтрольованим часткам у дочірніх підприємствах</w:t>
            </w:r>
          </w:p>
        </w:tc>
        <w:tc>
          <w:tcPr>
            <w:tcW w:w="843" w:type="dxa"/>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lang w:val="uk-UA"/>
              </w:rPr>
              <w:t>3375</w:t>
            </w:r>
          </w:p>
        </w:tc>
        <w:tc>
          <w:tcPr>
            <w:tcW w:w="1539"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Інші платежі</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3390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w:t>
            </w:r>
            <w:r w:rsidRPr="006779DB">
              <w:rPr>
                <w:sz w:val="20"/>
                <w:szCs w:val="20"/>
                <w:lang w:val="uk-UA"/>
              </w:rPr>
              <w:t xml:space="preserve">            </w:t>
            </w:r>
            <w:r w:rsidRPr="006779DB">
              <w:rPr>
                <w:sz w:val="20"/>
                <w:szCs w:val="20"/>
              </w:rPr>
              <w:t xml:space="preserve"> </w:t>
            </w:r>
            <w:r w:rsidRPr="006779DB">
              <w:rPr>
                <w:sz w:val="20"/>
                <w:szCs w:val="20"/>
                <w:lang w:val="uk-UA"/>
              </w:rPr>
              <w:t xml:space="preserve">-             </w:t>
            </w:r>
            <w:r w:rsidRPr="006779DB">
              <w:rPr>
                <w:sz w:val="20"/>
                <w:szCs w:val="20"/>
              </w:rPr>
              <w:t>)</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b/>
                <w:bCs/>
                <w:sz w:val="20"/>
                <w:szCs w:val="20"/>
              </w:rPr>
              <w:t>Чистий рух коштів від фінансової діяльності</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b/>
                <w:bCs/>
                <w:sz w:val="20"/>
                <w:szCs w:val="20"/>
              </w:rPr>
              <w:t>3395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41071</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5703</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Height w:val="225"/>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b/>
                <w:bCs/>
                <w:sz w:val="20"/>
                <w:szCs w:val="20"/>
              </w:rPr>
              <w:t>Чистий рух грошових коштів за звітний період</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b/>
                <w:bCs/>
                <w:sz w:val="20"/>
                <w:szCs w:val="20"/>
              </w:rPr>
              <w:t>3400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lang w:val="uk-UA"/>
              </w:rPr>
              <w:t>-3</w:t>
            </w:r>
            <w:r w:rsidR="00323F78">
              <w:rPr>
                <w:sz w:val="20"/>
                <w:szCs w:val="20"/>
                <w:lang w:val="uk-UA"/>
              </w:rPr>
              <w:t>04</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lang w:val="uk-UA"/>
              </w:rPr>
              <w:t>-</w:t>
            </w:r>
            <w:r w:rsidR="00323F78">
              <w:rPr>
                <w:sz w:val="20"/>
                <w:szCs w:val="20"/>
                <w:lang w:val="uk-UA"/>
              </w:rPr>
              <w:t>83</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Залишок коштів на початок року</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3405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520</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lang w:val="uk-UA"/>
              </w:rPr>
              <w:t>85</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Вплив зміни валютних курсів на залишок коштів</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3410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0</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0</w:t>
            </w:r>
          </w:p>
        </w:tc>
      </w:tr>
      <w:tr w:rsidR="00426226" w:rsidRPr="006779DB"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gridAfter w:val="1"/>
          <w:wBefore w:w="108" w:type="dxa"/>
          <w:wAfter w:w="107" w:type="dxa"/>
        </w:trPr>
        <w:tc>
          <w:tcPr>
            <w:tcW w:w="5989"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426226">
            <w:pPr>
              <w:jc w:val="both"/>
              <w:rPr>
                <w:sz w:val="20"/>
                <w:szCs w:val="20"/>
                <w:lang w:val="uk-UA"/>
              </w:rPr>
            </w:pPr>
            <w:r w:rsidRPr="006779DB">
              <w:rPr>
                <w:sz w:val="20"/>
                <w:szCs w:val="20"/>
              </w:rPr>
              <w:t>Залишок коштів на кінець року</w:t>
            </w:r>
          </w:p>
        </w:tc>
        <w:tc>
          <w:tcPr>
            <w:tcW w:w="843" w:type="dxa"/>
            <w:tcBorders>
              <w:top w:val="single" w:sz="6" w:space="0" w:color="000000"/>
              <w:left w:val="single" w:sz="6" w:space="0" w:color="000000"/>
              <w:bottom w:val="single" w:sz="6" w:space="0" w:color="000000"/>
              <w:right w:val="single" w:sz="6" w:space="0" w:color="000000"/>
            </w:tcBorders>
            <w:hideMark/>
          </w:tcPr>
          <w:p w:rsidR="00426226" w:rsidRPr="006779DB" w:rsidRDefault="00426226" w:rsidP="006779DB">
            <w:pPr>
              <w:jc w:val="center"/>
              <w:rPr>
                <w:sz w:val="20"/>
                <w:szCs w:val="20"/>
                <w:lang w:val="uk-UA"/>
              </w:rPr>
            </w:pPr>
            <w:r w:rsidRPr="006779DB">
              <w:rPr>
                <w:sz w:val="20"/>
                <w:szCs w:val="20"/>
              </w:rPr>
              <w:t>3415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323F78" w:rsidP="006779DB">
            <w:pPr>
              <w:jc w:val="center"/>
              <w:rPr>
                <w:sz w:val="20"/>
                <w:szCs w:val="20"/>
                <w:lang w:val="uk-UA"/>
              </w:rPr>
            </w:pPr>
            <w:r>
              <w:rPr>
                <w:sz w:val="20"/>
                <w:szCs w:val="20"/>
                <w:lang w:val="uk-UA"/>
              </w:rPr>
              <w:t>216</w:t>
            </w:r>
          </w:p>
        </w:tc>
        <w:tc>
          <w:tcPr>
            <w:tcW w:w="1553" w:type="dxa"/>
            <w:gridSpan w:val="2"/>
            <w:tcBorders>
              <w:top w:val="single" w:sz="6" w:space="0" w:color="000000"/>
              <w:left w:val="single" w:sz="6" w:space="0" w:color="000000"/>
              <w:bottom w:val="single" w:sz="6" w:space="0" w:color="000000"/>
              <w:right w:val="single" w:sz="6" w:space="0" w:color="000000"/>
            </w:tcBorders>
            <w:hideMark/>
          </w:tcPr>
          <w:p w:rsidR="00426226" w:rsidRPr="006779DB" w:rsidRDefault="00426226" w:rsidP="00323F78">
            <w:pPr>
              <w:jc w:val="center"/>
              <w:rPr>
                <w:sz w:val="20"/>
                <w:szCs w:val="20"/>
                <w:lang w:val="uk-UA"/>
              </w:rPr>
            </w:pPr>
            <w:r w:rsidRPr="006779DB">
              <w:rPr>
                <w:sz w:val="20"/>
                <w:szCs w:val="20"/>
                <w:lang w:val="uk-UA"/>
              </w:rPr>
              <w:t>2</w:t>
            </w:r>
          </w:p>
        </w:tc>
      </w:tr>
    </w:tbl>
    <w:p w:rsidR="00544B54" w:rsidRDefault="00544B54" w:rsidP="00C800A2">
      <w:pPr>
        <w:jc w:val="center"/>
        <w:rPr>
          <w:b/>
          <w:sz w:val="22"/>
          <w:szCs w:val="22"/>
          <w:lang w:val="uk-UA"/>
        </w:rPr>
      </w:pPr>
    </w:p>
    <w:p w:rsidR="00426226" w:rsidRPr="00426226" w:rsidRDefault="00426226" w:rsidP="00C800A2">
      <w:pPr>
        <w:jc w:val="center"/>
        <w:rPr>
          <w:b/>
          <w:sz w:val="22"/>
          <w:szCs w:val="22"/>
          <w:lang w:val="uk-UA"/>
        </w:rPr>
      </w:pPr>
      <w:r w:rsidRPr="00426226">
        <w:rPr>
          <w:b/>
          <w:sz w:val="22"/>
          <w:szCs w:val="22"/>
          <w:lang w:val="uk-UA"/>
        </w:rPr>
        <w:t>ЗВІТ ПРО ВЛАСНИЙ КАПІТАЛ</w:t>
      </w:r>
    </w:p>
    <w:p w:rsidR="00A1311B" w:rsidRPr="00426226" w:rsidRDefault="00A1311B" w:rsidP="00A1311B">
      <w:pPr>
        <w:jc w:val="center"/>
        <w:rPr>
          <w:b/>
          <w:bCs/>
          <w:sz w:val="22"/>
          <w:szCs w:val="22"/>
          <w:lang w:val="uk-UA"/>
        </w:rPr>
      </w:pPr>
      <w:r>
        <w:rPr>
          <w:b/>
          <w:bCs/>
          <w:sz w:val="22"/>
          <w:szCs w:val="22"/>
          <w:lang w:val="uk-UA"/>
        </w:rPr>
        <w:t xml:space="preserve">станом на 30 червня </w:t>
      </w:r>
      <w:r w:rsidRPr="00426226">
        <w:rPr>
          <w:b/>
          <w:bCs/>
          <w:sz w:val="22"/>
          <w:szCs w:val="22"/>
          <w:lang w:val="uk-UA"/>
        </w:rPr>
        <w:t xml:space="preserve"> </w:t>
      </w:r>
      <w:r>
        <w:rPr>
          <w:b/>
          <w:bCs/>
          <w:sz w:val="22"/>
          <w:szCs w:val="22"/>
          <w:lang w:val="uk-UA"/>
        </w:rPr>
        <w:t xml:space="preserve">2017 </w:t>
      </w:r>
      <w:r w:rsidRPr="00426226">
        <w:rPr>
          <w:b/>
          <w:bCs/>
          <w:sz w:val="22"/>
          <w:szCs w:val="22"/>
          <w:lang w:val="uk-UA"/>
        </w:rPr>
        <w:t>року</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667"/>
        <w:gridCol w:w="694"/>
        <w:gridCol w:w="963"/>
        <w:gridCol w:w="834"/>
        <w:gridCol w:w="965"/>
        <w:gridCol w:w="834"/>
        <w:gridCol w:w="1169"/>
        <w:gridCol w:w="104"/>
        <w:gridCol w:w="1086"/>
        <w:gridCol w:w="473"/>
        <w:gridCol w:w="365"/>
        <w:gridCol w:w="877"/>
        <w:gridCol w:w="367"/>
      </w:tblGrid>
      <w:tr w:rsidR="00426226" w:rsidRPr="00323F78" w:rsidTr="00544B54">
        <w:trPr>
          <w:gridAfter w:val="1"/>
          <w:wAfter w:w="367" w:type="dxa"/>
        </w:trPr>
        <w:tc>
          <w:tcPr>
            <w:tcW w:w="7338" w:type="dxa"/>
            <w:gridSpan w:val="9"/>
            <w:tcBorders>
              <w:top w:val="nil"/>
              <w:left w:val="nil"/>
              <w:bottom w:val="nil"/>
              <w:right w:val="nil"/>
            </w:tcBorders>
            <w:hideMark/>
          </w:tcPr>
          <w:p w:rsidR="00426226" w:rsidRPr="00323F78" w:rsidRDefault="00426226" w:rsidP="00426226">
            <w:pPr>
              <w:jc w:val="both"/>
              <w:rPr>
                <w:sz w:val="20"/>
                <w:szCs w:val="20"/>
                <w:lang w:val="uk-UA"/>
              </w:rPr>
            </w:pPr>
            <w:r w:rsidRPr="00323F78">
              <w:rPr>
                <w:sz w:val="20"/>
                <w:szCs w:val="20"/>
                <w:lang w:val="uk-UA"/>
              </w:rPr>
              <w:t>Форма № 4</w:t>
            </w:r>
          </w:p>
        </w:tc>
        <w:tc>
          <w:tcPr>
            <w:tcW w:w="1559" w:type="dxa"/>
            <w:gridSpan w:val="2"/>
            <w:tcBorders>
              <w:top w:val="nil"/>
              <w:left w:val="nil"/>
              <w:bottom w:val="nil"/>
              <w:right w:val="single" w:sz="4" w:space="0" w:color="000000"/>
            </w:tcBorders>
            <w:hideMark/>
          </w:tcPr>
          <w:p w:rsidR="00426226" w:rsidRPr="00323F78" w:rsidRDefault="00426226" w:rsidP="00426226">
            <w:pPr>
              <w:jc w:val="both"/>
              <w:rPr>
                <w:sz w:val="20"/>
                <w:szCs w:val="20"/>
                <w:lang w:val="uk-UA"/>
              </w:rPr>
            </w:pPr>
            <w:r w:rsidRPr="00323F78">
              <w:rPr>
                <w:sz w:val="20"/>
                <w:szCs w:val="20"/>
                <w:lang w:val="uk-UA"/>
              </w:rPr>
              <w:t>Код за ДКУД</w:t>
            </w:r>
          </w:p>
        </w:tc>
        <w:tc>
          <w:tcPr>
            <w:tcW w:w="1242" w:type="dxa"/>
            <w:gridSpan w:val="2"/>
            <w:tcBorders>
              <w:top w:val="single" w:sz="4" w:space="0" w:color="auto"/>
              <w:left w:val="single" w:sz="4" w:space="0" w:color="000000"/>
              <w:bottom w:val="single" w:sz="4" w:space="0" w:color="auto"/>
              <w:right w:val="single" w:sz="4" w:space="0" w:color="auto"/>
            </w:tcBorders>
            <w:hideMark/>
          </w:tcPr>
          <w:p w:rsidR="00426226" w:rsidRPr="00323F78" w:rsidRDefault="00426226" w:rsidP="00426226">
            <w:pPr>
              <w:jc w:val="both"/>
              <w:rPr>
                <w:sz w:val="20"/>
                <w:szCs w:val="20"/>
                <w:lang w:val="uk-UA"/>
              </w:rPr>
            </w:pPr>
            <w:r w:rsidRPr="00323F78">
              <w:rPr>
                <w:sz w:val="20"/>
                <w:szCs w:val="20"/>
                <w:lang w:val="uk-UA"/>
              </w:rPr>
              <w:t>1801005</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blHeader/>
        </w:trPr>
        <w:tc>
          <w:tcPr>
            <w:tcW w:w="1667" w:type="dxa"/>
            <w:tcBorders>
              <w:top w:val="single" w:sz="4" w:space="0" w:color="auto"/>
              <w:left w:val="single" w:sz="4" w:space="0" w:color="auto"/>
              <w:bottom w:val="single" w:sz="4" w:space="0" w:color="auto"/>
              <w:right w:val="single" w:sz="4" w:space="0" w:color="auto"/>
            </w:tcBorders>
            <w:vAlign w:val="center"/>
          </w:tcPr>
          <w:p w:rsidR="0096716F" w:rsidRPr="00323F78" w:rsidRDefault="0096716F" w:rsidP="00323F78">
            <w:pPr>
              <w:ind w:left="-28" w:firstLine="28"/>
              <w:jc w:val="center"/>
              <w:rPr>
                <w:b/>
                <w:sz w:val="18"/>
                <w:szCs w:val="18"/>
                <w:lang w:val="uk-UA"/>
              </w:rPr>
            </w:pPr>
            <w:r w:rsidRPr="00323F78">
              <w:rPr>
                <w:b/>
                <w:sz w:val="18"/>
                <w:szCs w:val="18"/>
                <w:lang w:val="uk-UA"/>
              </w:rPr>
              <w:t>Стаття</w:t>
            </w:r>
          </w:p>
        </w:tc>
        <w:tc>
          <w:tcPr>
            <w:tcW w:w="694" w:type="dxa"/>
            <w:tcBorders>
              <w:top w:val="single" w:sz="4" w:space="0" w:color="auto"/>
              <w:left w:val="single" w:sz="4" w:space="0" w:color="auto"/>
              <w:bottom w:val="single" w:sz="4" w:space="0" w:color="auto"/>
              <w:right w:val="single" w:sz="4" w:space="0" w:color="auto"/>
            </w:tcBorders>
            <w:vAlign w:val="center"/>
          </w:tcPr>
          <w:p w:rsidR="0096716F" w:rsidRPr="00323F78" w:rsidRDefault="0096716F" w:rsidP="00323F78">
            <w:pPr>
              <w:jc w:val="center"/>
              <w:rPr>
                <w:b/>
                <w:sz w:val="18"/>
                <w:szCs w:val="18"/>
                <w:lang w:val="uk-UA"/>
              </w:rPr>
            </w:pPr>
            <w:r w:rsidRPr="00323F78">
              <w:rPr>
                <w:b/>
                <w:sz w:val="18"/>
                <w:szCs w:val="18"/>
                <w:lang w:val="uk-UA"/>
              </w:rPr>
              <w:t>Код рядка</w:t>
            </w:r>
          </w:p>
        </w:tc>
        <w:tc>
          <w:tcPr>
            <w:tcW w:w="963" w:type="dxa"/>
            <w:tcBorders>
              <w:top w:val="single" w:sz="4" w:space="0" w:color="auto"/>
              <w:left w:val="single" w:sz="4" w:space="0" w:color="auto"/>
              <w:bottom w:val="single" w:sz="4" w:space="0" w:color="auto"/>
              <w:right w:val="single" w:sz="4" w:space="0" w:color="auto"/>
            </w:tcBorders>
            <w:vAlign w:val="center"/>
          </w:tcPr>
          <w:p w:rsidR="0096716F" w:rsidRDefault="0096716F" w:rsidP="0096716F">
            <w:pPr>
              <w:jc w:val="center"/>
              <w:rPr>
                <w:b/>
                <w:sz w:val="18"/>
                <w:szCs w:val="18"/>
                <w:lang w:val="uk-UA"/>
              </w:rPr>
            </w:pPr>
            <w:r w:rsidRPr="00323F78">
              <w:rPr>
                <w:b/>
                <w:sz w:val="18"/>
                <w:szCs w:val="18"/>
                <w:lang w:val="uk-UA"/>
              </w:rPr>
              <w:t>Зареєстро-ваний (пайовий)</w:t>
            </w:r>
          </w:p>
          <w:p w:rsidR="0096716F" w:rsidRPr="00323F78" w:rsidRDefault="0096716F" w:rsidP="0096716F">
            <w:pPr>
              <w:jc w:val="center"/>
              <w:rPr>
                <w:b/>
                <w:sz w:val="18"/>
                <w:szCs w:val="18"/>
                <w:lang w:val="uk-UA"/>
              </w:rPr>
            </w:pPr>
            <w:r w:rsidRPr="00323F78">
              <w:rPr>
                <w:b/>
                <w:sz w:val="18"/>
                <w:szCs w:val="18"/>
                <w:lang w:val="uk-UA"/>
              </w:rPr>
              <w:t>капітал</w:t>
            </w:r>
          </w:p>
        </w:tc>
        <w:tc>
          <w:tcPr>
            <w:tcW w:w="834" w:type="dxa"/>
            <w:tcBorders>
              <w:top w:val="single" w:sz="4" w:space="0" w:color="auto"/>
              <w:left w:val="single" w:sz="4" w:space="0" w:color="auto"/>
              <w:bottom w:val="single" w:sz="4" w:space="0" w:color="auto"/>
              <w:right w:val="single" w:sz="4" w:space="0" w:color="auto"/>
            </w:tcBorders>
            <w:vAlign w:val="center"/>
          </w:tcPr>
          <w:p w:rsidR="0096716F" w:rsidRPr="00323F78" w:rsidRDefault="0096716F" w:rsidP="00323F78">
            <w:pPr>
              <w:jc w:val="center"/>
              <w:rPr>
                <w:b/>
                <w:sz w:val="18"/>
                <w:szCs w:val="18"/>
                <w:lang w:val="uk-UA"/>
              </w:rPr>
            </w:pPr>
            <w:r w:rsidRPr="00323F78">
              <w:rPr>
                <w:b/>
                <w:sz w:val="18"/>
                <w:szCs w:val="18"/>
                <w:lang w:val="uk-UA"/>
              </w:rPr>
              <w:t>Капітал у дооцін-ках</w:t>
            </w:r>
          </w:p>
        </w:tc>
        <w:tc>
          <w:tcPr>
            <w:tcW w:w="965" w:type="dxa"/>
            <w:tcBorders>
              <w:top w:val="single" w:sz="4" w:space="0" w:color="auto"/>
              <w:left w:val="single" w:sz="4" w:space="0" w:color="auto"/>
              <w:bottom w:val="single" w:sz="4" w:space="0" w:color="auto"/>
              <w:right w:val="single" w:sz="4" w:space="0" w:color="auto"/>
            </w:tcBorders>
            <w:vAlign w:val="center"/>
          </w:tcPr>
          <w:p w:rsidR="0096716F" w:rsidRPr="00323F78" w:rsidRDefault="0096716F" w:rsidP="0096716F">
            <w:pPr>
              <w:jc w:val="center"/>
              <w:rPr>
                <w:b/>
                <w:sz w:val="18"/>
                <w:szCs w:val="18"/>
                <w:lang w:val="uk-UA"/>
              </w:rPr>
            </w:pPr>
            <w:r w:rsidRPr="00323F78">
              <w:rPr>
                <w:b/>
                <w:sz w:val="18"/>
                <w:szCs w:val="18"/>
                <w:lang w:val="uk-UA"/>
              </w:rPr>
              <w:t>Додатко-вий капітал</w:t>
            </w:r>
          </w:p>
        </w:tc>
        <w:tc>
          <w:tcPr>
            <w:tcW w:w="834" w:type="dxa"/>
            <w:tcBorders>
              <w:top w:val="single" w:sz="4" w:space="0" w:color="auto"/>
              <w:left w:val="single" w:sz="4" w:space="0" w:color="auto"/>
              <w:bottom w:val="single" w:sz="4" w:space="0" w:color="auto"/>
              <w:right w:val="single" w:sz="4" w:space="0" w:color="auto"/>
            </w:tcBorders>
            <w:vAlign w:val="center"/>
          </w:tcPr>
          <w:p w:rsidR="0096716F" w:rsidRPr="00323F78" w:rsidRDefault="0096716F" w:rsidP="00323F78">
            <w:pPr>
              <w:jc w:val="center"/>
              <w:rPr>
                <w:b/>
                <w:sz w:val="18"/>
                <w:szCs w:val="18"/>
                <w:lang w:val="uk-UA"/>
              </w:rPr>
            </w:pPr>
            <w:r w:rsidRPr="00323F78">
              <w:rPr>
                <w:b/>
                <w:sz w:val="18"/>
                <w:szCs w:val="18"/>
                <w:lang w:val="uk-UA"/>
              </w:rPr>
              <w:t>Резер-вний капітал</w:t>
            </w:r>
          </w:p>
        </w:tc>
        <w:tc>
          <w:tcPr>
            <w:tcW w:w="1169" w:type="dxa"/>
            <w:tcBorders>
              <w:top w:val="single" w:sz="4" w:space="0" w:color="auto"/>
              <w:left w:val="single" w:sz="4" w:space="0" w:color="auto"/>
              <w:bottom w:val="single" w:sz="4" w:space="0" w:color="auto"/>
              <w:right w:val="single" w:sz="4" w:space="0" w:color="auto"/>
            </w:tcBorders>
            <w:vAlign w:val="center"/>
          </w:tcPr>
          <w:p w:rsidR="0096716F" w:rsidRPr="00323F78" w:rsidRDefault="0096716F" w:rsidP="0096716F">
            <w:pPr>
              <w:jc w:val="center"/>
              <w:rPr>
                <w:b/>
                <w:sz w:val="18"/>
                <w:szCs w:val="18"/>
                <w:lang w:val="uk-UA"/>
              </w:rPr>
            </w:pPr>
            <w:r w:rsidRPr="00323F78">
              <w:rPr>
                <w:b/>
                <w:sz w:val="18"/>
                <w:szCs w:val="18"/>
                <w:lang w:val="uk-UA"/>
              </w:rPr>
              <w:t>Нерозпо-ділений прибуток (непокритий збиток)</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96716F" w:rsidRPr="00323F78" w:rsidRDefault="0096716F" w:rsidP="00323F78">
            <w:pPr>
              <w:jc w:val="center"/>
              <w:rPr>
                <w:b/>
                <w:sz w:val="18"/>
                <w:szCs w:val="18"/>
                <w:lang w:val="uk-UA"/>
              </w:rPr>
            </w:pPr>
            <w:r w:rsidRPr="00323F78">
              <w:rPr>
                <w:b/>
                <w:sz w:val="18"/>
                <w:szCs w:val="18"/>
                <w:lang w:val="uk-UA"/>
              </w:rPr>
              <w:t>Неопла-чений капітал</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6716F" w:rsidRPr="00323F78" w:rsidRDefault="0096716F" w:rsidP="00323F78">
            <w:pPr>
              <w:jc w:val="center"/>
              <w:rPr>
                <w:b/>
                <w:sz w:val="18"/>
                <w:szCs w:val="18"/>
                <w:lang w:val="uk-UA"/>
              </w:rPr>
            </w:pPr>
            <w:r w:rsidRPr="00323F78">
              <w:rPr>
                <w:b/>
                <w:sz w:val="18"/>
                <w:szCs w:val="18"/>
                <w:lang w:val="uk-UA"/>
              </w:rPr>
              <w:t>Вилу</w:t>
            </w:r>
            <w:r w:rsidRPr="00323F78">
              <w:rPr>
                <w:b/>
                <w:sz w:val="18"/>
                <w:szCs w:val="18"/>
                <w:lang w:val="en-US"/>
              </w:rPr>
              <w:t>-</w:t>
            </w:r>
            <w:r w:rsidRPr="00323F78">
              <w:rPr>
                <w:b/>
                <w:sz w:val="18"/>
                <w:szCs w:val="18"/>
                <w:lang w:val="uk-UA"/>
              </w:rPr>
              <w:t>чений капітал</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96716F" w:rsidRPr="00323F78" w:rsidRDefault="0096716F" w:rsidP="00323F78">
            <w:pPr>
              <w:jc w:val="center"/>
              <w:rPr>
                <w:b/>
                <w:sz w:val="18"/>
                <w:szCs w:val="18"/>
                <w:lang w:val="uk-UA"/>
              </w:rPr>
            </w:pPr>
            <w:r w:rsidRPr="00323F78">
              <w:rPr>
                <w:b/>
                <w:sz w:val="18"/>
                <w:szCs w:val="18"/>
                <w:lang w:val="uk-UA"/>
              </w:rPr>
              <w:t>Всього</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blHeader/>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323F78">
            <w:pPr>
              <w:ind w:left="-28" w:firstLine="28"/>
              <w:jc w:val="center"/>
              <w:rPr>
                <w:b/>
                <w:sz w:val="18"/>
                <w:szCs w:val="18"/>
                <w:lang w:val="uk-UA"/>
              </w:rPr>
            </w:pPr>
            <w:r w:rsidRPr="00323F78">
              <w:rPr>
                <w:b/>
                <w:sz w:val="18"/>
                <w:szCs w:val="18"/>
                <w:lang w:val="uk-UA"/>
              </w:rPr>
              <w:t>1</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2</w:t>
            </w:r>
          </w:p>
        </w:tc>
        <w:tc>
          <w:tcPr>
            <w:tcW w:w="963"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3</w:t>
            </w:r>
          </w:p>
        </w:tc>
        <w:tc>
          <w:tcPr>
            <w:tcW w:w="83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4</w:t>
            </w:r>
          </w:p>
        </w:tc>
        <w:tc>
          <w:tcPr>
            <w:tcW w:w="965"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5</w:t>
            </w:r>
          </w:p>
        </w:tc>
        <w:tc>
          <w:tcPr>
            <w:tcW w:w="83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6</w:t>
            </w:r>
          </w:p>
        </w:tc>
        <w:tc>
          <w:tcPr>
            <w:tcW w:w="1169"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7</w:t>
            </w: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9</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10</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b/>
                <w:bCs/>
                <w:sz w:val="18"/>
                <w:szCs w:val="18"/>
                <w:lang w:val="uk-UA"/>
              </w:rPr>
            </w:pPr>
            <w:r w:rsidRPr="00323F78">
              <w:rPr>
                <w:b/>
                <w:bCs/>
                <w:sz w:val="18"/>
                <w:szCs w:val="18"/>
                <w:lang w:val="uk-UA"/>
              </w:rPr>
              <w:t>Залишок</w:t>
            </w:r>
          </w:p>
          <w:p w:rsidR="00426226" w:rsidRPr="00323F78" w:rsidRDefault="00426226" w:rsidP="00426226">
            <w:pPr>
              <w:jc w:val="both"/>
              <w:rPr>
                <w:b/>
                <w:bCs/>
                <w:sz w:val="18"/>
                <w:szCs w:val="18"/>
                <w:lang w:val="uk-UA"/>
              </w:rPr>
            </w:pPr>
            <w:r w:rsidRPr="00323F78">
              <w:rPr>
                <w:b/>
                <w:bCs/>
                <w:sz w:val="18"/>
                <w:szCs w:val="18"/>
                <w:lang w:val="uk-UA"/>
              </w:rPr>
              <w:t>на початок року</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4000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40000</w:t>
            </w:r>
          </w:p>
        </w:tc>
        <w:tc>
          <w:tcPr>
            <w:tcW w:w="834" w:type="dxa"/>
            <w:tcBorders>
              <w:top w:val="single" w:sz="4" w:space="0" w:color="auto"/>
              <w:left w:val="single" w:sz="4" w:space="0" w:color="auto"/>
              <w:bottom w:val="single" w:sz="4" w:space="0" w:color="auto"/>
              <w:right w:val="single" w:sz="4" w:space="0" w:color="auto"/>
            </w:tcBorders>
          </w:tcPr>
          <w:p w:rsidR="00426226" w:rsidRPr="00874CA6" w:rsidRDefault="00426226" w:rsidP="0096716F">
            <w:pPr>
              <w:jc w:val="center"/>
              <w:rPr>
                <w:b/>
                <w:sz w:val="18"/>
                <w:szCs w:val="18"/>
                <w:lang w:val="uk-UA"/>
              </w:rPr>
            </w:pPr>
            <w:r w:rsidRPr="00874CA6">
              <w:rPr>
                <w:b/>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975</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(14007)</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874CA6" w:rsidRDefault="00426226" w:rsidP="0096716F">
            <w:pPr>
              <w:jc w:val="center"/>
              <w:rPr>
                <w:b/>
                <w:sz w:val="18"/>
                <w:szCs w:val="18"/>
                <w:lang w:val="uk-UA"/>
              </w:rPr>
            </w:pPr>
            <w:r w:rsidRPr="00874CA6">
              <w:rPr>
                <w:b/>
                <w:sz w:val="18"/>
                <w:szCs w:val="18"/>
                <w:lang w:val="uk-UA"/>
              </w:rPr>
              <w:t>26968</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Height w:val="494"/>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b/>
                <w:bCs/>
                <w:sz w:val="18"/>
                <w:szCs w:val="18"/>
                <w:lang w:val="uk-UA"/>
              </w:rPr>
              <w:t>Коригування:</w:t>
            </w:r>
          </w:p>
          <w:p w:rsidR="00426226" w:rsidRPr="00323F78" w:rsidRDefault="00426226" w:rsidP="00426226">
            <w:pPr>
              <w:jc w:val="both"/>
              <w:rPr>
                <w:sz w:val="18"/>
                <w:szCs w:val="18"/>
                <w:lang w:val="uk-UA"/>
              </w:rPr>
            </w:pPr>
            <w:r w:rsidRPr="00323F78">
              <w:rPr>
                <w:sz w:val="18"/>
                <w:szCs w:val="18"/>
                <w:lang w:val="uk-UA"/>
              </w:rPr>
              <w:t>Зміна облікової політики</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4005</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Виправлення помилок</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4010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Інші зміни</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4090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b/>
                <w:bCs/>
                <w:sz w:val="18"/>
                <w:szCs w:val="18"/>
                <w:lang w:val="uk-UA"/>
              </w:rPr>
            </w:pPr>
            <w:r w:rsidRPr="00323F78">
              <w:rPr>
                <w:b/>
                <w:bCs/>
                <w:sz w:val="18"/>
                <w:szCs w:val="18"/>
                <w:lang w:val="uk-UA"/>
              </w:rPr>
              <w:t>Скоригований залишок на початок року</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4095</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40000</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975</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(14007)</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26968</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b/>
                <w:bCs/>
                <w:sz w:val="18"/>
                <w:szCs w:val="18"/>
                <w:lang w:val="uk-UA"/>
              </w:rPr>
            </w:pPr>
            <w:r w:rsidRPr="00323F78">
              <w:rPr>
                <w:b/>
                <w:bCs/>
                <w:sz w:val="18"/>
                <w:szCs w:val="18"/>
                <w:lang w:val="uk-UA"/>
              </w:rPr>
              <w:t>Чистий прибуток (збиток) за звітний період</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4100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96716F" w:rsidP="0096716F">
            <w:pPr>
              <w:jc w:val="center"/>
              <w:rPr>
                <w:sz w:val="18"/>
                <w:szCs w:val="18"/>
                <w:lang w:val="uk-UA"/>
              </w:rPr>
            </w:pPr>
            <w:r>
              <w:rPr>
                <w:sz w:val="18"/>
                <w:szCs w:val="18"/>
                <w:lang w:val="uk-UA"/>
              </w:rPr>
              <w:t>2</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96716F" w:rsidP="0096716F">
            <w:pPr>
              <w:jc w:val="center"/>
              <w:rPr>
                <w:sz w:val="18"/>
                <w:szCs w:val="18"/>
                <w:lang w:val="uk-UA"/>
              </w:rPr>
            </w:pPr>
            <w:r>
              <w:rPr>
                <w:sz w:val="18"/>
                <w:szCs w:val="18"/>
                <w:lang w:val="uk-UA"/>
              </w:rPr>
              <w:t>2</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Height w:val="268"/>
        </w:trPr>
        <w:tc>
          <w:tcPr>
            <w:tcW w:w="1667" w:type="dxa"/>
            <w:tcBorders>
              <w:top w:val="single" w:sz="4" w:space="0" w:color="auto"/>
              <w:left w:val="single" w:sz="4" w:space="0" w:color="auto"/>
              <w:bottom w:val="single" w:sz="4" w:space="0" w:color="auto"/>
              <w:right w:val="single" w:sz="4" w:space="0" w:color="auto"/>
            </w:tcBorders>
            <w:hideMark/>
          </w:tcPr>
          <w:p w:rsidR="00426226" w:rsidRPr="00323F78" w:rsidRDefault="00426226" w:rsidP="00426226">
            <w:pPr>
              <w:jc w:val="both"/>
              <w:rPr>
                <w:sz w:val="18"/>
                <w:szCs w:val="18"/>
                <w:lang w:val="uk-UA"/>
              </w:rPr>
            </w:pPr>
            <w:r w:rsidRPr="00323F78">
              <w:rPr>
                <w:b/>
                <w:sz w:val="18"/>
                <w:szCs w:val="18"/>
                <w:lang w:val="uk-UA"/>
              </w:rPr>
              <w:t>Інший сукупний дохід за звітний період</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4110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hideMark/>
          </w:tcPr>
          <w:p w:rsidR="00426226" w:rsidRPr="00323F78" w:rsidRDefault="00426226" w:rsidP="00426226">
            <w:pPr>
              <w:jc w:val="both"/>
              <w:rPr>
                <w:sz w:val="18"/>
                <w:szCs w:val="18"/>
                <w:lang w:val="uk-UA"/>
              </w:rPr>
            </w:pPr>
            <w:r w:rsidRPr="00323F78">
              <w:rPr>
                <w:b/>
                <w:bCs/>
                <w:sz w:val="18"/>
                <w:szCs w:val="18"/>
                <w:lang w:val="uk-UA"/>
              </w:rPr>
              <w:lastRenderedPageBreak/>
              <w:t>Розподіл прибутку:</w:t>
            </w:r>
          </w:p>
          <w:p w:rsidR="00426226" w:rsidRPr="00323F78" w:rsidRDefault="00426226" w:rsidP="00426226">
            <w:pPr>
              <w:jc w:val="both"/>
              <w:rPr>
                <w:sz w:val="18"/>
                <w:szCs w:val="18"/>
                <w:lang w:val="uk-UA"/>
              </w:rPr>
            </w:pPr>
            <w:r w:rsidRPr="00323F78">
              <w:rPr>
                <w:sz w:val="18"/>
                <w:szCs w:val="18"/>
                <w:lang w:val="uk-UA"/>
              </w:rPr>
              <w:t>Виплати власникам (дивіденди)</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4200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Спрямування прибутку до зареєстрованого капіталу</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4205</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Відрахування до резервного капіталу</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4210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hideMark/>
          </w:tcPr>
          <w:p w:rsidR="00426226" w:rsidRPr="00323F78" w:rsidRDefault="00426226" w:rsidP="00426226">
            <w:pPr>
              <w:jc w:val="both"/>
              <w:rPr>
                <w:sz w:val="18"/>
                <w:szCs w:val="18"/>
                <w:lang w:val="uk-UA"/>
              </w:rPr>
            </w:pPr>
            <w:r w:rsidRPr="00323F78">
              <w:rPr>
                <w:b/>
                <w:bCs/>
                <w:sz w:val="18"/>
                <w:szCs w:val="18"/>
                <w:lang w:val="uk-UA"/>
              </w:rPr>
              <w:t>Внески учасників:</w:t>
            </w:r>
          </w:p>
          <w:p w:rsidR="00426226" w:rsidRPr="00323F78" w:rsidRDefault="00426226" w:rsidP="00426226">
            <w:pPr>
              <w:jc w:val="both"/>
              <w:rPr>
                <w:sz w:val="18"/>
                <w:szCs w:val="18"/>
                <w:lang w:val="uk-UA"/>
              </w:rPr>
            </w:pPr>
            <w:r w:rsidRPr="00323F78">
              <w:rPr>
                <w:sz w:val="18"/>
                <w:szCs w:val="18"/>
                <w:lang w:val="uk-UA"/>
              </w:rPr>
              <w:t>Внески до капіталу</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4240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Погашення заборгованості з капіталу</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4245</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b/>
                <w:bCs/>
                <w:sz w:val="18"/>
                <w:szCs w:val="18"/>
                <w:lang w:val="uk-UA"/>
              </w:rPr>
              <w:t>Вилучення капіталу:</w:t>
            </w:r>
          </w:p>
          <w:p w:rsidR="00426226" w:rsidRPr="00323F78" w:rsidRDefault="00426226" w:rsidP="00426226">
            <w:pPr>
              <w:jc w:val="both"/>
              <w:rPr>
                <w:sz w:val="18"/>
                <w:szCs w:val="18"/>
                <w:lang w:val="uk-UA"/>
              </w:rPr>
            </w:pPr>
            <w:r w:rsidRPr="00323F78">
              <w:rPr>
                <w:sz w:val="18"/>
                <w:szCs w:val="18"/>
                <w:lang w:val="uk-UA"/>
              </w:rPr>
              <w:t>Викуп акцій (часток)</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4260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Перепродаж викуплених акцій (часток)</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4265</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Анулювання викуплених акцій (часток)</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4270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sz w:val="18"/>
                <w:szCs w:val="18"/>
                <w:lang w:val="uk-UA"/>
              </w:rPr>
              <w:t>Вилучення частки в капіталі</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4275</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bCs/>
                <w:sz w:val="18"/>
                <w:szCs w:val="18"/>
                <w:lang w:val="uk-UA"/>
              </w:rPr>
              <w:t>Інші зміни в капіталі</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sz w:val="18"/>
                <w:szCs w:val="18"/>
                <w:lang w:val="uk-UA"/>
              </w:rPr>
            </w:pPr>
            <w:r w:rsidRPr="00323F78">
              <w:rPr>
                <w:sz w:val="18"/>
                <w:szCs w:val="18"/>
                <w:lang w:val="uk-UA"/>
              </w:rPr>
              <w:t>4290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p>
          <w:p w:rsidR="00426226" w:rsidRPr="00323F78" w:rsidRDefault="00426226" w:rsidP="0096716F">
            <w:pPr>
              <w:jc w:val="center"/>
              <w:rPr>
                <w:sz w:val="18"/>
                <w:szCs w:val="18"/>
                <w:lang w:val="uk-UA"/>
              </w:rPr>
            </w:pPr>
            <w:r w:rsidRPr="00323F78">
              <w:rPr>
                <w:sz w:val="18"/>
                <w:szCs w:val="18"/>
                <w:lang w:val="uk-UA"/>
              </w:rPr>
              <w:t>-</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sz w:val="18"/>
                <w:szCs w:val="18"/>
                <w:lang w:val="uk-UA"/>
              </w:rPr>
            </w:pPr>
            <w:r w:rsidRPr="00323F78">
              <w:rPr>
                <w:b/>
                <w:bCs/>
                <w:sz w:val="18"/>
                <w:szCs w:val="18"/>
                <w:lang w:val="uk-UA"/>
              </w:rPr>
              <w:t>Разом змін у капіталі</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4295</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tcPr>
          <w:p w:rsidR="00426226" w:rsidRPr="00323F78" w:rsidRDefault="00426226" w:rsidP="0096716F">
            <w:pPr>
              <w:jc w:val="center"/>
              <w:rPr>
                <w:sz w:val="18"/>
                <w:szCs w:val="18"/>
                <w:lang w:val="uk-UA"/>
              </w:rPr>
            </w:pPr>
            <w:r w:rsidRPr="00323F78">
              <w:rPr>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323F78" w:rsidRDefault="0096716F" w:rsidP="0096716F">
            <w:pPr>
              <w:jc w:val="center"/>
              <w:rPr>
                <w:sz w:val="18"/>
                <w:szCs w:val="18"/>
                <w:lang w:val="uk-UA"/>
              </w:rPr>
            </w:pPr>
            <w:r>
              <w:rPr>
                <w:sz w:val="18"/>
                <w:szCs w:val="18"/>
                <w:lang w:val="uk-UA"/>
              </w:rPr>
              <w:t>2</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323F78" w:rsidRDefault="00426226" w:rsidP="0096716F">
            <w:pPr>
              <w:jc w:val="center"/>
              <w:rPr>
                <w:sz w:val="18"/>
                <w:szCs w:val="18"/>
                <w:lang w:val="uk-UA"/>
              </w:rPr>
            </w:pPr>
            <w:r w:rsidRPr="00323F78">
              <w:rPr>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323F78" w:rsidRDefault="0096716F" w:rsidP="0096716F">
            <w:pPr>
              <w:jc w:val="center"/>
              <w:rPr>
                <w:sz w:val="18"/>
                <w:szCs w:val="18"/>
                <w:lang w:val="uk-UA"/>
              </w:rPr>
            </w:pPr>
            <w:r>
              <w:rPr>
                <w:sz w:val="18"/>
                <w:szCs w:val="18"/>
                <w:lang w:val="uk-UA"/>
              </w:rPr>
              <w:t>2</w:t>
            </w:r>
          </w:p>
        </w:tc>
      </w:tr>
      <w:tr w:rsidR="0096716F" w:rsidRPr="00323F78" w:rsidTr="00544B54">
        <w:tblPrEx>
          <w:tblCellMar>
            <w:left w:w="28" w:type="dxa"/>
            <w:right w:w="28" w:type="dxa"/>
          </w:tblCellMar>
          <w:tblLook w:val="01E0" w:firstRow="1" w:lastRow="1" w:firstColumn="1" w:lastColumn="1" w:noHBand="0" w:noVBand="0"/>
        </w:tblPrEx>
        <w:trPr>
          <w:gridBefore w:val="1"/>
          <w:wBefore w:w="108" w:type="dxa"/>
        </w:trPr>
        <w:tc>
          <w:tcPr>
            <w:tcW w:w="1667"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426226">
            <w:pPr>
              <w:jc w:val="both"/>
              <w:rPr>
                <w:b/>
                <w:bCs/>
                <w:sz w:val="18"/>
                <w:szCs w:val="18"/>
                <w:lang w:val="uk-UA"/>
              </w:rPr>
            </w:pPr>
            <w:r w:rsidRPr="00323F78">
              <w:rPr>
                <w:b/>
                <w:bCs/>
                <w:sz w:val="18"/>
                <w:szCs w:val="18"/>
                <w:lang w:val="uk-UA"/>
              </w:rPr>
              <w:t>Залишок</w:t>
            </w:r>
          </w:p>
          <w:p w:rsidR="00426226" w:rsidRPr="00323F78" w:rsidRDefault="00426226" w:rsidP="00426226">
            <w:pPr>
              <w:jc w:val="both"/>
              <w:rPr>
                <w:b/>
                <w:bCs/>
                <w:sz w:val="18"/>
                <w:szCs w:val="18"/>
                <w:lang w:val="uk-UA"/>
              </w:rPr>
            </w:pPr>
            <w:r w:rsidRPr="00323F78">
              <w:rPr>
                <w:b/>
                <w:bCs/>
                <w:sz w:val="18"/>
                <w:szCs w:val="18"/>
                <w:lang w:val="uk-UA"/>
              </w:rPr>
              <w:t>на кінець року</w:t>
            </w:r>
          </w:p>
        </w:tc>
        <w:tc>
          <w:tcPr>
            <w:tcW w:w="694" w:type="dxa"/>
            <w:tcBorders>
              <w:top w:val="single" w:sz="4" w:space="0" w:color="auto"/>
              <w:left w:val="single" w:sz="4" w:space="0" w:color="auto"/>
              <w:bottom w:val="single" w:sz="4" w:space="0" w:color="auto"/>
              <w:right w:val="single" w:sz="4" w:space="0" w:color="auto"/>
            </w:tcBorders>
            <w:vAlign w:val="center"/>
            <w:hideMark/>
          </w:tcPr>
          <w:p w:rsidR="00426226" w:rsidRPr="00323F78" w:rsidRDefault="00426226" w:rsidP="0096716F">
            <w:pPr>
              <w:jc w:val="center"/>
              <w:rPr>
                <w:b/>
                <w:sz w:val="18"/>
                <w:szCs w:val="18"/>
                <w:lang w:val="uk-UA"/>
              </w:rPr>
            </w:pPr>
            <w:r w:rsidRPr="00323F78">
              <w:rPr>
                <w:b/>
                <w:sz w:val="18"/>
                <w:szCs w:val="18"/>
                <w:lang w:val="uk-UA"/>
              </w:rPr>
              <w:t>4300</w:t>
            </w:r>
          </w:p>
        </w:tc>
        <w:tc>
          <w:tcPr>
            <w:tcW w:w="963"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40000</w:t>
            </w:r>
          </w:p>
        </w:tc>
        <w:tc>
          <w:tcPr>
            <w:tcW w:w="834" w:type="dxa"/>
            <w:tcBorders>
              <w:top w:val="single" w:sz="4" w:space="0" w:color="auto"/>
              <w:left w:val="single" w:sz="4" w:space="0" w:color="auto"/>
              <w:bottom w:val="single" w:sz="4" w:space="0" w:color="auto"/>
              <w:right w:val="single" w:sz="4" w:space="0" w:color="auto"/>
            </w:tcBorders>
          </w:tcPr>
          <w:p w:rsidR="00426226" w:rsidRPr="00874CA6" w:rsidRDefault="00426226" w:rsidP="0096716F">
            <w:pPr>
              <w:jc w:val="center"/>
              <w:rPr>
                <w:b/>
                <w:sz w:val="18"/>
                <w:szCs w:val="18"/>
                <w:lang w:val="uk-UA"/>
              </w:rPr>
            </w:pPr>
            <w:r w:rsidRPr="00874CA6">
              <w:rPr>
                <w:b/>
                <w:sz w:val="18"/>
                <w:szCs w:val="18"/>
                <w:lang w:val="uk-UA"/>
              </w:rPr>
              <w:t>-</w:t>
            </w:r>
          </w:p>
        </w:tc>
        <w:tc>
          <w:tcPr>
            <w:tcW w:w="965"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975</w:t>
            </w:r>
          </w:p>
        </w:tc>
        <w:tc>
          <w:tcPr>
            <w:tcW w:w="834"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w:t>
            </w:r>
          </w:p>
        </w:tc>
        <w:tc>
          <w:tcPr>
            <w:tcW w:w="1169" w:type="dxa"/>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(14</w:t>
            </w:r>
            <w:r w:rsidR="0096716F" w:rsidRPr="00874CA6">
              <w:rPr>
                <w:b/>
                <w:sz w:val="18"/>
                <w:szCs w:val="18"/>
                <w:lang w:val="uk-UA"/>
              </w:rPr>
              <w:t>005</w:t>
            </w:r>
            <w:r w:rsidRPr="00874CA6">
              <w:rPr>
                <w:b/>
                <w:sz w:val="18"/>
                <w:szCs w:val="18"/>
                <w:lang w:val="uk-UA"/>
              </w:rPr>
              <w:t>)</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26226" w:rsidRPr="00874CA6" w:rsidRDefault="00426226" w:rsidP="0096716F">
            <w:pPr>
              <w:jc w:val="center"/>
              <w:rPr>
                <w:b/>
                <w:sz w:val="18"/>
                <w:szCs w:val="18"/>
                <w:lang w:val="uk-UA"/>
              </w:rPr>
            </w:pPr>
            <w:r w:rsidRPr="00874CA6">
              <w:rPr>
                <w:b/>
                <w:sz w:val="18"/>
                <w:szCs w:val="18"/>
                <w:lang w:val="uk-UA"/>
              </w:rPr>
              <w:t>-</w:t>
            </w:r>
          </w:p>
        </w:tc>
        <w:tc>
          <w:tcPr>
            <w:tcW w:w="1244" w:type="dxa"/>
            <w:gridSpan w:val="2"/>
            <w:tcBorders>
              <w:top w:val="single" w:sz="4" w:space="0" w:color="auto"/>
              <w:left w:val="single" w:sz="4" w:space="0" w:color="auto"/>
              <w:bottom w:val="single" w:sz="4" w:space="0" w:color="auto"/>
              <w:right w:val="single" w:sz="4" w:space="0" w:color="auto"/>
            </w:tcBorders>
          </w:tcPr>
          <w:p w:rsidR="00426226" w:rsidRPr="00874CA6" w:rsidRDefault="00426226" w:rsidP="0096716F">
            <w:pPr>
              <w:jc w:val="center"/>
              <w:rPr>
                <w:b/>
                <w:sz w:val="18"/>
                <w:szCs w:val="18"/>
                <w:lang w:val="uk-UA"/>
              </w:rPr>
            </w:pPr>
          </w:p>
          <w:p w:rsidR="00426226" w:rsidRPr="00874CA6" w:rsidRDefault="0096716F" w:rsidP="0096716F">
            <w:pPr>
              <w:jc w:val="center"/>
              <w:rPr>
                <w:b/>
                <w:sz w:val="18"/>
                <w:szCs w:val="18"/>
                <w:lang w:val="uk-UA"/>
              </w:rPr>
            </w:pPr>
            <w:r w:rsidRPr="00874CA6">
              <w:rPr>
                <w:b/>
                <w:sz w:val="18"/>
                <w:szCs w:val="18"/>
                <w:lang w:val="uk-UA"/>
              </w:rPr>
              <w:t>26970</w:t>
            </w:r>
          </w:p>
        </w:tc>
      </w:tr>
    </w:tbl>
    <w:p w:rsidR="00426226" w:rsidRPr="00323F78" w:rsidRDefault="00426226" w:rsidP="00426226">
      <w:pPr>
        <w:jc w:val="both"/>
        <w:rPr>
          <w:b/>
          <w:bCs/>
          <w:sz w:val="18"/>
          <w:szCs w:val="18"/>
          <w:lang w:val="uk-UA"/>
        </w:rPr>
      </w:pPr>
    </w:p>
    <w:p w:rsidR="00A1311B" w:rsidRDefault="00A1311B" w:rsidP="00C800A2">
      <w:pPr>
        <w:jc w:val="center"/>
        <w:rPr>
          <w:b/>
          <w:sz w:val="20"/>
          <w:szCs w:val="20"/>
          <w:lang w:val="uk-UA"/>
        </w:rPr>
      </w:pPr>
    </w:p>
    <w:p w:rsidR="00426226" w:rsidRPr="00C800A2" w:rsidRDefault="00426226" w:rsidP="00C800A2">
      <w:pPr>
        <w:jc w:val="center"/>
        <w:rPr>
          <w:b/>
          <w:sz w:val="20"/>
          <w:szCs w:val="20"/>
        </w:rPr>
      </w:pPr>
      <w:r w:rsidRPr="00C800A2">
        <w:rPr>
          <w:b/>
          <w:sz w:val="20"/>
          <w:szCs w:val="20"/>
        </w:rPr>
        <w:t>ПРИМІТКИ ДО РІЧНОЇ ФІНАНСОВОЇ ЗВІТНОСТІ</w:t>
      </w:r>
    </w:p>
    <w:p w:rsidR="00426226" w:rsidRPr="00C800A2" w:rsidRDefault="00426226" w:rsidP="00C800A2">
      <w:pPr>
        <w:jc w:val="center"/>
        <w:rPr>
          <w:sz w:val="20"/>
          <w:szCs w:val="20"/>
        </w:rPr>
      </w:pPr>
      <w:r w:rsidRPr="00C800A2">
        <w:rPr>
          <w:b/>
          <w:sz w:val="20"/>
          <w:szCs w:val="20"/>
        </w:rPr>
        <w:t xml:space="preserve">за </w:t>
      </w:r>
      <w:r w:rsidR="00A1311B">
        <w:rPr>
          <w:b/>
          <w:sz w:val="20"/>
          <w:szCs w:val="20"/>
          <w:lang w:val="uk-UA"/>
        </w:rPr>
        <w:t xml:space="preserve">І </w:t>
      </w:r>
      <w:r w:rsidR="00C800A2">
        <w:rPr>
          <w:b/>
          <w:sz w:val="20"/>
          <w:szCs w:val="20"/>
          <w:lang w:val="uk-UA"/>
        </w:rPr>
        <w:t>півріччя</w:t>
      </w:r>
      <w:r w:rsidRPr="00C800A2">
        <w:rPr>
          <w:b/>
          <w:sz w:val="20"/>
          <w:szCs w:val="20"/>
          <w:lang w:val="uk-UA"/>
        </w:rPr>
        <w:t xml:space="preserve"> </w:t>
      </w:r>
      <w:r w:rsidRPr="00C800A2">
        <w:rPr>
          <w:b/>
          <w:sz w:val="20"/>
          <w:szCs w:val="20"/>
        </w:rPr>
        <w:t>20</w:t>
      </w:r>
      <w:r w:rsidRPr="00C800A2">
        <w:rPr>
          <w:b/>
          <w:sz w:val="20"/>
          <w:szCs w:val="20"/>
          <w:lang w:val="uk-UA"/>
        </w:rPr>
        <w:t>17</w:t>
      </w:r>
      <w:r w:rsidRPr="00C800A2">
        <w:rPr>
          <w:b/>
          <w:sz w:val="20"/>
          <w:szCs w:val="20"/>
        </w:rPr>
        <w:t xml:space="preserve"> р</w:t>
      </w:r>
      <w:r w:rsidRPr="00C800A2">
        <w:rPr>
          <w:b/>
          <w:sz w:val="20"/>
          <w:szCs w:val="20"/>
          <w:lang w:val="uk-UA"/>
        </w:rPr>
        <w:t>.</w:t>
      </w:r>
    </w:p>
    <w:p w:rsidR="00426226" w:rsidRPr="00C800A2" w:rsidRDefault="00426226" w:rsidP="00C800A2">
      <w:pPr>
        <w:jc w:val="center"/>
        <w:rPr>
          <w:b/>
          <w:bCs/>
          <w:sz w:val="16"/>
          <w:szCs w:val="16"/>
          <w:lang w:val="uk-UA"/>
        </w:rPr>
      </w:pPr>
    </w:p>
    <w:p w:rsidR="00426226" w:rsidRPr="0098681A" w:rsidRDefault="00426226" w:rsidP="0098681A">
      <w:pPr>
        <w:jc w:val="center"/>
        <w:rPr>
          <w:sz w:val="14"/>
          <w:szCs w:val="14"/>
        </w:rPr>
      </w:pPr>
      <w:r w:rsidRPr="0098681A">
        <w:rPr>
          <w:b/>
          <w:sz w:val="14"/>
          <w:szCs w:val="14"/>
        </w:rPr>
        <w:t>I. Нематеріальні активи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67"/>
        <w:gridCol w:w="567"/>
        <w:gridCol w:w="567"/>
        <w:gridCol w:w="709"/>
        <w:gridCol w:w="709"/>
        <w:gridCol w:w="709"/>
        <w:gridCol w:w="567"/>
        <w:gridCol w:w="567"/>
        <w:gridCol w:w="708"/>
        <w:gridCol w:w="567"/>
        <w:gridCol w:w="567"/>
        <w:gridCol w:w="709"/>
        <w:gridCol w:w="567"/>
        <w:gridCol w:w="709"/>
      </w:tblGrid>
      <w:tr w:rsidR="00426226" w:rsidRPr="007B1D9B" w:rsidTr="00426226">
        <w:trPr>
          <w:cantSplit/>
          <w:trHeight w:val="656"/>
        </w:trPr>
        <w:tc>
          <w:tcPr>
            <w:tcW w:w="1701" w:type="dxa"/>
            <w:vMerge w:val="restart"/>
          </w:tcPr>
          <w:p w:rsidR="00426226" w:rsidRPr="007B1D9B" w:rsidRDefault="00426226" w:rsidP="00A1311B">
            <w:pPr>
              <w:jc w:val="center"/>
              <w:rPr>
                <w:b/>
                <w:sz w:val="14"/>
                <w:szCs w:val="14"/>
              </w:rPr>
            </w:pPr>
            <w:r w:rsidRPr="007B1D9B">
              <w:rPr>
                <w:b/>
                <w:sz w:val="14"/>
                <w:szCs w:val="14"/>
              </w:rPr>
              <w:t>Втрати від зменшення корисності за рік</w:t>
            </w:r>
          </w:p>
        </w:tc>
        <w:tc>
          <w:tcPr>
            <w:tcW w:w="567" w:type="dxa"/>
            <w:vMerge w:val="restart"/>
          </w:tcPr>
          <w:p w:rsidR="00426226" w:rsidRPr="007B1D9B" w:rsidRDefault="00426226" w:rsidP="00A1311B">
            <w:pPr>
              <w:jc w:val="center"/>
              <w:rPr>
                <w:b/>
                <w:sz w:val="14"/>
                <w:szCs w:val="14"/>
              </w:rPr>
            </w:pPr>
            <w:r w:rsidRPr="007B1D9B">
              <w:rPr>
                <w:b/>
                <w:sz w:val="14"/>
                <w:szCs w:val="14"/>
              </w:rPr>
              <w:t>Код рядка</w:t>
            </w:r>
          </w:p>
        </w:tc>
        <w:tc>
          <w:tcPr>
            <w:tcW w:w="1134" w:type="dxa"/>
            <w:gridSpan w:val="2"/>
            <w:vMerge w:val="restart"/>
          </w:tcPr>
          <w:p w:rsidR="00426226" w:rsidRPr="007B1D9B" w:rsidRDefault="00426226" w:rsidP="00A1311B">
            <w:pPr>
              <w:jc w:val="center"/>
              <w:rPr>
                <w:b/>
                <w:sz w:val="14"/>
                <w:szCs w:val="14"/>
              </w:rPr>
            </w:pPr>
            <w:r w:rsidRPr="007B1D9B">
              <w:rPr>
                <w:b/>
                <w:sz w:val="14"/>
                <w:szCs w:val="14"/>
              </w:rPr>
              <w:t>Залишок на початок року</w:t>
            </w:r>
          </w:p>
        </w:tc>
        <w:tc>
          <w:tcPr>
            <w:tcW w:w="709" w:type="dxa"/>
            <w:vMerge w:val="restart"/>
            <w:textDirection w:val="btLr"/>
          </w:tcPr>
          <w:p w:rsidR="00426226" w:rsidRPr="007B1D9B" w:rsidRDefault="00426226" w:rsidP="00A1311B">
            <w:pPr>
              <w:jc w:val="center"/>
              <w:rPr>
                <w:b/>
                <w:sz w:val="14"/>
                <w:szCs w:val="14"/>
              </w:rPr>
            </w:pPr>
            <w:r w:rsidRPr="007B1D9B">
              <w:rPr>
                <w:b/>
                <w:sz w:val="14"/>
                <w:szCs w:val="14"/>
              </w:rPr>
              <w:t>Надійшло за рік</w:t>
            </w:r>
          </w:p>
        </w:tc>
        <w:tc>
          <w:tcPr>
            <w:tcW w:w="1418" w:type="dxa"/>
            <w:gridSpan w:val="2"/>
            <w:vMerge w:val="restart"/>
          </w:tcPr>
          <w:p w:rsidR="00426226" w:rsidRPr="007B1D9B" w:rsidRDefault="00426226" w:rsidP="00A1311B">
            <w:pPr>
              <w:jc w:val="center"/>
              <w:rPr>
                <w:b/>
                <w:sz w:val="14"/>
                <w:szCs w:val="14"/>
              </w:rPr>
            </w:pPr>
            <w:r w:rsidRPr="007B1D9B">
              <w:rPr>
                <w:b/>
                <w:sz w:val="14"/>
                <w:szCs w:val="14"/>
              </w:rPr>
              <w:t xml:space="preserve">Переоцінка </w:t>
            </w:r>
            <w:r w:rsidRPr="007B1D9B">
              <w:rPr>
                <w:b/>
                <w:sz w:val="14"/>
                <w:szCs w:val="14"/>
              </w:rPr>
              <w:br/>
              <w:t>(дооцінка +, уцінка -)</w:t>
            </w:r>
          </w:p>
        </w:tc>
        <w:tc>
          <w:tcPr>
            <w:tcW w:w="1134" w:type="dxa"/>
            <w:gridSpan w:val="2"/>
            <w:vMerge w:val="restart"/>
          </w:tcPr>
          <w:p w:rsidR="00426226" w:rsidRPr="007B1D9B" w:rsidRDefault="00426226" w:rsidP="00A1311B">
            <w:pPr>
              <w:jc w:val="center"/>
              <w:rPr>
                <w:b/>
                <w:sz w:val="14"/>
                <w:szCs w:val="14"/>
              </w:rPr>
            </w:pPr>
            <w:r w:rsidRPr="007B1D9B">
              <w:rPr>
                <w:b/>
                <w:sz w:val="14"/>
                <w:szCs w:val="14"/>
              </w:rPr>
              <w:t>Вибуло за рік</w:t>
            </w:r>
          </w:p>
        </w:tc>
        <w:tc>
          <w:tcPr>
            <w:tcW w:w="708" w:type="dxa"/>
            <w:vMerge w:val="restart"/>
            <w:textDirection w:val="btLr"/>
          </w:tcPr>
          <w:p w:rsidR="00426226" w:rsidRPr="007B1D9B" w:rsidRDefault="00426226" w:rsidP="00A1311B">
            <w:pPr>
              <w:jc w:val="center"/>
              <w:rPr>
                <w:b/>
                <w:sz w:val="14"/>
                <w:szCs w:val="14"/>
              </w:rPr>
            </w:pPr>
            <w:r w:rsidRPr="007B1D9B">
              <w:rPr>
                <w:b/>
                <w:sz w:val="14"/>
                <w:szCs w:val="14"/>
              </w:rPr>
              <w:t>Нараховано амортизації за рік</w:t>
            </w:r>
          </w:p>
        </w:tc>
        <w:tc>
          <w:tcPr>
            <w:tcW w:w="567" w:type="dxa"/>
            <w:vMerge w:val="restart"/>
            <w:textDirection w:val="btLr"/>
          </w:tcPr>
          <w:p w:rsidR="00426226" w:rsidRPr="007B1D9B" w:rsidRDefault="00426226" w:rsidP="00A1311B">
            <w:pPr>
              <w:jc w:val="center"/>
              <w:rPr>
                <w:b/>
                <w:sz w:val="14"/>
                <w:szCs w:val="14"/>
              </w:rPr>
            </w:pPr>
            <w:r w:rsidRPr="007B1D9B">
              <w:rPr>
                <w:b/>
                <w:sz w:val="14"/>
                <w:szCs w:val="14"/>
              </w:rPr>
              <w:t>Втрати від зменшення кориності за рік</w:t>
            </w:r>
          </w:p>
        </w:tc>
        <w:tc>
          <w:tcPr>
            <w:tcW w:w="1276" w:type="dxa"/>
            <w:gridSpan w:val="2"/>
          </w:tcPr>
          <w:p w:rsidR="00426226" w:rsidRPr="007B1D9B" w:rsidRDefault="00426226" w:rsidP="00A1311B">
            <w:pPr>
              <w:jc w:val="center"/>
              <w:rPr>
                <w:b/>
                <w:sz w:val="14"/>
                <w:szCs w:val="14"/>
                <w:lang w:val="uk-UA"/>
              </w:rPr>
            </w:pPr>
            <w:r w:rsidRPr="007B1D9B">
              <w:rPr>
                <w:b/>
                <w:sz w:val="14"/>
                <w:szCs w:val="14"/>
              </w:rPr>
              <w:t>Інші зміни за рік</w:t>
            </w:r>
          </w:p>
          <w:p w:rsidR="00426226" w:rsidRPr="007B1D9B" w:rsidRDefault="00426226" w:rsidP="00A1311B">
            <w:pPr>
              <w:jc w:val="center"/>
              <w:rPr>
                <w:b/>
                <w:sz w:val="14"/>
                <w:szCs w:val="14"/>
                <w:lang w:val="uk-UA"/>
              </w:rPr>
            </w:pPr>
          </w:p>
          <w:p w:rsidR="00426226" w:rsidRPr="007B1D9B" w:rsidRDefault="00426226" w:rsidP="00A1311B">
            <w:pPr>
              <w:jc w:val="center"/>
              <w:rPr>
                <w:b/>
                <w:sz w:val="14"/>
                <w:szCs w:val="14"/>
              </w:rPr>
            </w:pPr>
          </w:p>
        </w:tc>
        <w:tc>
          <w:tcPr>
            <w:tcW w:w="1276" w:type="dxa"/>
            <w:gridSpan w:val="2"/>
            <w:vMerge w:val="restart"/>
          </w:tcPr>
          <w:p w:rsidR="00426226" w:rsidRPr="007B1D9B" w:rsidRDefault="00426226" w:rsidP="00A1311B">
            <w:pPr>
              <w:jc w:val="center"/>
              <w:rPr>
                <w:b/>
                <w:sz w:val="14"/>
                <w:szCs w:val="14"/>
              </w:rPr>
            </w:pPr>
            <w:r w:rsidRPr="007B1D9B">
              <w:rPr>
                <w:b/>
                <w:sz w:val="14"/>
                <w:szCs w:val="14"/>
              </w:rPr>
              <w:t>Залишок на кінець року</w:t>
            </w:r>
          </w:p>
        </w:tc>
      </w:tr>
      <w:tr w:rsidR="00426226" w:rsidRPr="007B1D9B" w:rsidTr="00426226">
        <w:trPr>
          <w:cantSplit/>
          <w:trHeight w:val="253"/>
        </w:trPr>
        <w:tc>
          <w:tcPr>
            <w:tcW w:w="1701" w:type="dxa"/>
            <w:vMerge/>
          </w:tcPr>
          <w:p w:rsidR="00426226" w:rsidRPr="007B1D9B" w:rsidRDefault="00426226" w:rsidP="00A1311B">
            <w:pPr>
              <w:jc w:val="center"/>
              <w:rPr>
                <w:b/>
                <w:sz w:val="14"/>
                <w:szCs w:val="14"/>
              </w:rPr>
            </w:pPr>
          </w:p>
        </w:tc>
        <w:tc>
          <w:tcPr>
            <w:tcW w:w="567" w:type="dxa"/>
            <w:vMerge/>
          </w:tcPr>
          <w:p w:rsidR="00426226" w:rsidRPr="007B1D9B" w:rsidRDefault="00426226" w:rsidP="00A1311B">
            <w:pPr>
              <w:jc w:val="center"/>
              <w:rPr>
                <w:b/>
                <w:sz w:val="14"/>
                <w:szCs w:val="14"/>
              </w:rPr>
            </w:pPr>
          </w:p>
        </w:tc>
        <w:tc>
          <w:tcPr>
            <w:tcW w:w="1134" w:type="dxa"/>
            <w:gridSpan w:val="2"/>
            <w:vMerge/>
          </w:tcPr>
          <w:p w:rsidR="00426226" w:rsidRPr="007B1D9B" w:rsidRDefault="00426226" w:rsidP="00A1311B">
            <w:pPr>
              <w:jc w:val="center"/>
              <w:rPr>
                <w:b/>
                <w:sz w:val="14"/>
                <w:szCs w:val="14"/>
              </w:rPr>
            </w:pPr>
          </w:p>
        </w:tc>
        <w:tc>
          <w:tcPr>
            <w:tcW w:w="709" w:type="dxa"/>
            <w:vMerge/>
          </w:tcPr>
          <w:p w:rsidR="00426226" w:rsidRPr="007B1D9B" w:rsidRDefault="00426226" w:rsidP="00A1311B">
            <w:pPr>
              <w:jc w:val="center"/>
              <w:rPr>
                <w:b/>
                <w:sz w:val="14"/>
                <w:szCs w:val="14"/>
              </w:rPr>
            </w:pPr>
          </w:p>
        </w:tc>
        <w:tc>
          <w:tcPr>
            <w:tcW w:w="1418" w:type="dxa"/>
            <w:gridSpan w:val="2"/>
            <w:vMerge/>
          </w:tcPr>
          <w:p w:rsidR="00426226" w:rsidRPr="007B1D9B" w:rsidRDefault="00426226" w:rsidP="00A1311B">
            <w:pPr>
              <w:jc w:val="center"/>
              <w:rPr>
                <w:b/>
                <w:sz w:val="14"/>
                <w:szCs w:val="14"/>
              </w:rPr>
            </w:pPr>
          </w:p>
        </w:tc>
        <w:tc>
          <w:tcPr>
            <w:tcW w:w="1134" w:type="dxa"/>
            <w:gridSpan w:val="2"/>
            <w:vMerge/>
          </w:tcPr>
          <w:p w:rsidR="00426226" w:rsidRPr="007B1D9B" w:rsidRDefault="00426226" w:rsidP="00A1311B">
            <w:pPr>
              <w:jc w:val="center"/>
              <w:rPr>
                <w:b/>
                <w:sz w:val="14"/>
                <w:szCs w:val="14"/>
              </w:rPr>
            </w:pPr>
          </w:p>
        </w:tc>
        <w:tc>
          <w:tcPr>
            <w:tcW w:w="708" w:type="dxa"/>
            <w:vMerge/>
          </w:tcPr>
          <w:p w:rsidR="00426226" w:rsidRPr="007B1D9B" w:rsidRDefault="00426226" w:rsidP="00A1311B">
            <w:pPr>
              <w:jc w:val="center"/>
              <w:rPr>
                <w:b/>
                <w:sz w:val="14"/>
                <w:szCs w:val="14"/>
              </w:rPr>
            </w:pPr>
          </w:p>
        </w:tc>
        <w:tc>
          <w:tcPr>
            <w:tcW w:w="567" w:type="dxa"/>
            <w:vMerge/>
          </w:tcPr>
          <w:p w:rsidR="00426226" w:rsidRPr="007B1D9B" w:rsidRDefault="00426226" w:rsidP="00A1311B">
            <w:pPr>
              <w:jc w:val="center"/>
              <w:rPr>
                <w:b/>
                <w:sz w:val="14"/>
                <w:szCs w:val="14"/>
              </w:rPr>
            </w:pPr>
          </w:p>
        </w:tc>
        <w:tc>
          <w:tcPr>
            <w:tcW w:w="567" w:type="dxa"/>
            <w:vMerge w:val="restart"/>
            <w:textDirection w:val="btLr"/>
          </w:tcPr>
          <w:p w:rsidR="00426226" w:rsidRPr="007B1D9B" w:rsidRDefault="00426226" w:rsidP="00A1311B">
            <w:pPr>
              <w:jc w:val="center"/>
              <w:rPr>
                <w:b/>
                <w:sz w:val="14"/>
                <w:szCs w:val="14"/>
              </w:rPr>
            </w:pPr>
            <w:r w:rsidRPr="007B1D9B">
              <w:rPr>
                <w:b/>
                <w:sz w:val="14"/>
                <w:szCs w:val="14"/>
              </w:rPr>
              <w:t>первісної (переоці-неної) вартості</w:t>
            </w:r>
          </w:p>
        </w:tc>
        <w:tc>
          <w:tcPr>
            <w:tcW w:w="709" w:type="dxa"/>
            <w:vMerge w:val="restart"/>
            <w:textDirection w:val="btLr"/>
          </w:tcPr>
          <w:p w:rsidR="00426226" w:rsidRPr="007B1D9B" w:rsidRDefault="00426226" w:rsidP="00A1311B">
            <w:pPr>
              <w:jc w:val="center"/>
              <w:rPr>
                <w:b/>
                <w:sz w:val="14"/>
                <w:szCs w:val="14"/>
              </w:rPr>
            </w:pPr>
            <w:r w:rsidRPr="007B1D9B">
              <w:rPr>
                <w:b/>
                <w:sz w:val="14"/>
                <w:szCs w:val="14"/>
              </w:rPr>
              <w:t>накопи-ченої аморти-зації</w:t>
            </w:r>
          </w:p>
        </w:tc>
        <w:tc>
          <w:tcPr>
            <w:tcW w:w="1276" w:type="dxa"/>
            <w:gridSpan w:val="2"/>
            <w:vMerge/>
          </w:tcPr>
          <w:p w:rsidR="00426226" w:rsidRPr="007B1D9B" w:rsidRDefault="00426226" w:rsidP="00A1311B">
            <w:pPr>
              <w:jc w:val="center"/>
              <w:rPr>
                <w:b/>
                <w:sz w:val="14"/>
                <w:szCs w:val="14"/>
              </w:rPr>
            </w:pPr>
          </w:p>
        </w:tc>
      </w:tr>
      <w:tr w:rsidR="00426226" w:rsidRPr="007B1D9B" w:rsidTr="00426226">
        <w:trPr>
          <w:cantSplit/>
          <w:trHeight w:val="253"/>
        </w:trPr>
        <w:tc>
          <w:tcPr>
            <w:tcW w:w="1701" w:type="dxa"/>
            <w:vMerge/>
          </w:tcPr>
          <w:p w:rsidR="00426226" w:rsidRPr="007B1D9B" w:rsidRDefault="00426226" w:rsidP="00A1311B">
            <w:pPr>
              <w:jc w:val="center"/>
              <w:rPr>
                <w:b/>
                <w:sz w:val="14"/>
                <w:szCs w:val="14"/>
              </w:rPr>
            </w:pPr>
          </w:p>
        </w:tc>
        <w:tc>
          <w:tcPr>
            <w:tcW w:w="567" w:type="dxa"/>
            <w:vMerge/>
          </w:tcPr>
          <w:p w:rsidR="00426226" w:rsidRPr="007B1D9B" w:rsidRDefault="00426226" w:rsidP="00A1311B">
            <w:pPr>
              <w:jc w:val="center"/>
              <w:rPr>
                <w:b/>
                <w:sz w:val="14"/>
                <w:szCs w:val="14"/>
              </w:rPr>
            </w:pPr>
          </w:p>
        </w:tc>
        <w:tc>
          <w:tcPr>
            <w:tcW w:w="567" w:type="dxa"/>
            <w:vMerge w:val="restart"/>
            <w:textDirection w:val="btLr"/>
          </w:tcPr>
          <w:p w:rsidR="00426226" w:rsidRPr="007B1D9B" w:rsidRDefault="00426226" w:rsidP="00A1311B">
            <w:pPr>
              <w:jc w:val="center"/>
              <w:rPr>
                <w:b/>
                <w:sz w:val="14"/>
                <w:szCs w:val="14"/>
              </w:rPr>
            </w:pPr>
            <w:r w:rsidRPr="007B1D9B">
              <w:rPr>
                <w:b/>
                <w:sz w:val="14"/>
                <w:szCs w:val="14"/>
              </w:rPr>
              <w:t>первісна (переоці-</w:t>
            </w:r>
            <w:r w:rsidRPr="007B1D9B">
              <w:rPr>
                <w:b/>
                <w:sz w:val="14"/>
                <w:szCs w:val="14"/>
              </w:rPr>
              <w:br/>
              <w:t>нена) вартість</w:t>
            </w:r>
          </w:p>
        </w:tc>
        <w:tc>
          <w:tcPr>
            <w:tcW w:w="567" w:type="dxa"/>
            <w:vMerge w:val="restart"/>
            <w:textDirection w:val="btLr"/>
          </w:tcPr>
          <w:p w:rsidR="00426226" w:rsidRPr="007B1D9B" w:rsidRDefault="00426226" w:rsidP="00A1311B">
            <w:pPr>
              <w:jc w:val="center"/>
              <w:rPr>
                <w:b/>
                <w:sz w:val="14"/>
                <w:szCs w:val="14"/>
              </w:rPr>
            </w:pPr>
            <w:r w:rsidRPr="007B1D9B">
              <w:rPr>
                <w:b/>
                <w:sz w:val="14"/>
                <w:szCs w:val="14"/>
              </w:rPr>
              <w:t>накопи-чена аморти-зація</w:t>
            </w:r>
          </w:p>
        </w:tc>
        <w:tc>
          <w:tcPr>
            <w:tcW w:w="709" w:type="dxa"/>
            <w:vMerge/>
          </w:tcPr>
          <w:p w:rsidR="00426226" w:rsidRPr="007B1D9B" w:rsidRDefault="00426226" w:rsidP="00A1311B">
            <w:pPr>
              <w:jc w:val="center"/>
              <w:rPr>
                <w:b/>
                <w:sz w:val="14"/>
                <w:szCs w:val="14"/>
              </w:rPr>
            </w:pPr>
          </w:p>
        </w:tc>
        <w:tc>
          <w:tcPr>
            <w:tcW w:w="709" w:type="dxa"/>
            <w:vMerge w:val="restart"/>
            <w:textDirection w:val="btLr"/>
          </w:tcPr>
          <w:p w:rsidR="00426226" w:rsidRPr="007B1D9B" w:rsidRDefault="00426226" w:rsidP="00A1311B">
            <w:pPr>
              <w:jc w:val="center"/>
              <w:rPr>
                <w:b/>
                <w:sz w:val="14"/>
                <w:szCs w:val="14"/>
              </w:rPr>
            </w:pPr>
            <w:r w:rsidRPr="007B1D9B">
              <w:rPr>
                <w:b/>
                <w:sz w:val="14"/>
                <w:szCs w:val="14"/>
              </w:rPr>
              <w:t>первісної (переоці-неної) вартості</w:t>
            </w:r>
          </w:p>
        </w:tc>
        <w:tc>
          <w:tcPr>
            <w:tcW w:w="709" w:type="dxa"/>
            <w:vMerge w:val="restart"/>
            <w:textDirection w:val="btLr"/>
          </w:tcPr>
          <w:p w:rsidR="00426226" w:rsidRPr="007B1D9B" w:rsidRDefault="00426226" w:rsidP="00A1311B">
            <w:pPr>
              <w:jc w:val="center"/>
              <w:rPr>
                <w:b/>
                <w:sz w:val="14"/>
                <w:szCs w:val="14"/>
              </w:rPr>
            </w:pPr>
            <w:r w:rsidRPr="007B1D9B">
              <w:rPr>
                <w:b/>
                <w:sz w:val="14"/>
                <w:szCs w:val="14"/>
              </w:rPr>
              <w:t>накопи-ченої аморти-</w:t>
            </w:r>
            <w:r w:rsidRPr="007B1D9B">
              <w:rPr>
                <w:b/>
                <w:sz w:val="14"/>
                <w:szCs w:val="14"/>
              </w:rPr>
              <w:br/>
              <w:t>зації</w:t>
            </w:r>
          </w:p>
        </w:tc>
        <w:tc>
          <w:tcPr>
            <w:tcW w:w="567" w:type="dxa"/>
            <w:vMerge w:val="restart"/>
            <w:textDirection w:val="btLr"/>
          </w:tcPr>
          <w:p w:rsidR="00426226" w:rsidRPr="007B1D9B" w:rsidRDefault="00426226" w:rsidP="00A1311B">
            <w:pPr>
              <w:jc w:val="center"/>
              <w:rPr>
                <w:b/>
                <w:sz w:val="14"/>
                <w:szCs w:val="14"/>
              </w:rPr>
            </w:pPr>
            <w:r w:rsidRPr="007B1D9B">
              <w:rPr>
                <w:b/>
                <w:sz w:val="14"/>
                <w:szCs w:val="14"/>
              </w:rPr>
              <w:t>первісна (переоці-нена) вартість</w:t>
            </w:r>
          </w:p>
        </w:tc>
        <w:tc>
          <w:tcPr>
            <w:tcW w:w="567" w:type="dxa"/>
            <w:vMerge w:val="restart"/>
            <w:textDirection w:val="btLr"/>
          </w:tcPr>
          <w:p w:rsidR="00426226" w:rsidRPr="007B1D9B" w:rsidRDefault="00426226" w:rsidP="00A1311B">
            <w:pPr>
              <w:jc w:val="center"/>
              <w:rPr>
                <w:b/>
                <w:sz w:val="14"/>
                <w:szCs w:val="14"/>
              </w:rPr>
            </w:pPr>
            <w:r w:rsidRPr="007B1D9B">
              <w:rPr>
                <w:b/>
                <w:sz w:val="14"/>
                <w:szCs w:val="14"/>
              </w:rPr>
              <w:t>накопи-</w:t>
            </w:r>
            <w:r w:rsidRPr="007B1D9B">
              <w:rPr>
                <w:b/>
                <w:sz w:val="14"/>
                <w:szCs w:val="14"/>
              </w:rPr>
              <w:br/>
              <w:t>чена аморти-зація</w:t>
            </w:r>
          </w:p>
        </w:tc>
        <w:tc>
          <w:tcPr>
            <w:tcW w:w="708" w:type="dxa"/>
            <w:vMerge/>
          </w:tcPr>
          <w:p w:rsidR="00426226" w:rsidRPr="007B1D9B" w:rsidRDefault="00426226" w:rsidP="00A1311B">
            <w:pPr>
              <w:jc w:val="center"/>
              <w:rPr>
                <w:b/>
                <w:sz w:val="14"/>
                <w:szCs w:val="14"/>
              </w:rPr>
            </w:pPr>
          </w:p>
        </w:tc>
        <w:tc>
          <w:tcPr>
            <w:tcW w:w="567" w:type="dxa"/>
            <w:vMerge/>
          </w:tcPr>
          <w:p w:rsidR="00426226" w:rsidRPr="007B1D9B" w:rsidRDefault="00426226" w:rsidP="00A1311B">
            <w:pPr>
              <w:jc w:val="center"/>
              <w:rPr>
                <w:b/>
                <w:sz w:val="14"/>
                <w:szCs w:val="14"/>
              </w:rPr>
            </w:pPr>
          </w:p>
        </w:tc>
        <w:tc>
          <w:tcPr>
            <w:tcW w:w="567" w:type="dxa"/>
            <w:vMerge/>
          </w:tcPr>
          <w:p w:rsidR="00426226" w:rsidRPr="007B1D9B" w:rsidRDefault="00426226" w:rsidP="00A1311B">
            <w:pPr>
              <w:jc w:val="center"/>
              <w:rPr>
                <w:b/>
                <w:sz w:val="14"/>
                <w:szCs w:val="14"/>
              </w:rPr>
            </w:pPr>
          </w:p>
        </w:tc>
        <w:tc>
          <w:tcPr>
            <w:tcW w:w="709" w:type="dxa"/>
            <w:vMerge/>
          </w:tcPr>
          <w:p w:rsidR="00426226" w:rsidRPr="007B1D9B" w:rsidRDefault="00426226" w:rsidP="00A1311B">
            <w:pPr>
              <w:jc w:val="center"/>
              <w:rPr>
                <w:b/>
                <w:sz w:val="14"/>
                <w:szCs w:val="14"/>
              </w:rPr>
            </w:pPr>
          </w:p>
        </w:tc>
        <w:tc>
          <w:tcPr>
            <w:tcW w:w="567" w:type="dxa"/>
            <w:vMerge w:val="restart"/>
            <w:textDirection w:val="btLr"/>
          </w:tcPr>
          <w:p w:rsidR="00426226" w:rsidRPr="007B1D9B" w:rsidRDefault="00426226" w:rsidP="00A1311B">
            <w:pPr>
              <w:jc w:val="center"/>
              <w:rPr>
                <w:b/>
                <w:sz w:val="14"/>
                <w:szCs w:val="14"/>
              </w:rPr>
            </w:pPr>
            <w:r w:rsidRPr="007B1D9B">
              <w:rPr>
                <w:b/>
                <w:sz w:val="14"/>
                <w:szCs w:val="14"/>
              </w:rPr>
              <w:t>первісна (перео-</w:t>
            </w:r>
            <w:r w:rsidRPr="007B1D9B">
              <w:rPr>
                <w:b/>
                <w:sz w:val="14"/>
                <w:szCs w:val="14"/>
              </w:rPr>
              <w:br/>
              <w:t>цінена) вартість</w:t>
            </w:r>
          </w:p>
        </w:tc>
        <w:tc>
          <w:tcPr>
            <w:tcW w:w="709" w:type="dxa"/>
            <w:vMerge w:val="restart"/>
            <w:textDirection w:val="btLr"/>
          </w:tcPr>
          <w:p w:rsidR="00426226" w:rsidRPr="007B1D9B" w:rsidRDefault="00426226" w:rsidP="00A1311B">
            <w:pPr>
              <w:jc w:val="center"/>
              <w:rPr>
                <w:b/>
                <w:sz w:val="14"/>
                <w:szCs w:val="14"/>
              </w:rPr>
            </w:pPr>
            <w:r w:rsidRPr="007B1D9B">
              <w:rPr>
                <w:b/>
                <w:sz w:val="14"/>
                <w:szCs w:val="14"/>
              </w:rPr>
              <w:t>накопи-чена аморти-зація</w:t>
            </w:r>
          </w:p>
        </w:tc>
      </w:tr>
      <w:tr w:rsidR="00426226" w:rsidRPr="007B1D9B" w:rsidTr="00426226">
        <w:trPr>
          <w:cantSplit/>
          <w:trHeight w:val="648"/>
        </w:trPr>
        <w:tc>
          <w:tcPr>
            <w:tcW w:w="1701"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8"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r>
      <w:tr w:rsidR="00426226" w:rsidRPr="007B1D9B" w:rsidTr="00426226">
        <w:tc>
          <w:tcPr>
            <w:tcW w:w="1701" w:type="dxa"/>
            <w:shd w:val="pct5" w:color="000000" w:fill="FFFFFF"/>
          </w:tcPr>
          <w:p w:rsidR="00426226" w:rsidRPr="007B1D9B" w:rsidRDefault="00426226" w:rsidP="00A1311B">
            <w:pPr>
              <w:jc w:val="center"/>
              <w:rPr>
                <w:b/>
                <w:sz w:val="14"/>
                <w:szCs w:val="14"/>
              </w:rPr>
            </w:pPr>
            <w:r w:rsidRPr="007B1D9B">
              <w:rPr>
                <w:b/>
                <w:sz w:val="14"/>
                <w:szCs w:val="14"/>
              </w:rPr>
              <w:t>1</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2</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3</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4</w:t>
            </w:r>
          </w:p>
        </w:tc>
        <w:tc>
          <w:tcPr>
            <w:tcW w:w="709" w:type="dxa"/>
            <w:shd w:val="pct5" w:color="000000" w:fill="FFFFFF"/>
          </w:tcPr>
          <w:p w:rsidR="00426226" w:rsidRPr="007B1D9B" w:rsidRDefault="00426226" w:rsidP="00A1311B">
            <w:pPr>
              <w:jc w:val="center"/>
              <w:rPr>
                <w:b/>
                <w:sz w:val="14"/>
                <w:szCs w:val="14"/>
              </w:rPr>
            </w:pPr>
            <w:r w:rsidRPr="007B1D9B">
              <w:rPr>
                <w:b/>
                <w:sz w:val="14"/>
                <w:szCs w:val="14"/>
              </w:rPr>
              <w:t>5</w:t>
            </w:r>
          </w:p>
        </w:tc>
        <w:tc>
          <w:tcPr>
            <w:tcW w:w="709" w:type="dxa"/>
            <w:shd w:val="pct5" w:color="000000" w:fill="FFFFFF"/>
          </w:tcPr>
          <w:p w:rsidR="00426226" w:rsidRPr="007B1D9B" w:rsidRDefault="00426226" w:rsidP="00A1311B">
            <w:pPr>
              <w:jc w:val="center"/>
              <w:rPr>
                <w:b/>
                <w:sz w:val="14"/>
                <w:szCs w:val="14"/>
              </w:rPr>
            </w:pPr>
            <w:r w:rsidRPr="007B1D9B">
              <w:rPr>
                <w:b/>
                <w:sz w:val="14"/>
                <w:szCs w:val="14"/>
              </w:rPr>
              <w:t>6</w:t>
            </w:r>
          </w:p>
        </w:tc>
        <w:tc>
          <w:tcPr>
            <w:tcW w:w="709" w:type="dxa"/>
            <w:shd w:val="pct5" w:color="000000" w:fill="FFFFFF"/>
          </w:tcPr>
          <w:p w:rsidR="00426226" w:rsidRPr="007B1D9B" w:rsidRDefault="00426226" w:rsidP="00A1311B">
            <w:pPr>
              <w:jc w:val="center"/>
              <w:rPr>
                <w:b/>
                <w:sz w:val="14"/>
                <w:szCs w:val="14"/>
              </w:rPr>
            </w:pPr>
            <w:r w:rsidRPr="007B1D9B">
              <w:rPr>
                <w:b/>
                <w:sz w:val="14"/>
                <w:szCs w:val="14"/>
              </w:rPr>
              <w:t>7</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8</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9</w:t>
            </w:r>
          </w:p>
        </w:tc>
        <w:tc>
          <w:tcPr>
            <w:tcW w:w="708" w:type="dxa"/>
            <w:shd w:val="pct5" w:color="000000" w:fill="FFFFFF"/>
          </w:tcPr>
          <w:p w:rsidR="00426226" w:rsidRPr="007B1D9B" w:rsidRDefault="00426226" w:rsidP="00A1311B">
            <w:pPr>
              <w:jc w:val="center"/>
              <w:rPr>
                <w:b/>
                <w:sz w:val="14"/>
                <w:szCs w:val="14"/>
              </w:rPr>
            </w:pPr>
            <w:r w:rsidRPr="007B1D9B">
              <w:rPr>
                <w:b/>
                <w:sz w:val="14"/>
                <w:szCs w:val="14"/>
              </w:rPr>
              <w:t>10</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11</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12</w:t>
            </w:r>
          </w:p>
        </w:tc>
        <w:tc>
          <w:tcPr>
            <w:tcW w:w="709" w:type="dxa"/>
            <w:shd w:val="pct5" w:color="000000" w:fill="FFFFFF"/>
          </w:tcPr>
          <w:p w:rsidR="00426226" w:rsidRPr="007B1D9B" w:rsidRDefault="00426226" w:rsidP="00A1311B">
            <w:pPr>
              <w:jc w:val="center"/>
              <w:rPr>
                <w:b/>
                <w:sz w:val="14"/>
                <w:szCs w:val="14"/>
              </w:rPr>
            </w:pPr>
            <w:r w:rsidRPr="007B1D9B">
              <w:rPr>
                <w:b/>
                <w:sz w:val="14"/>
                <w:szCs w:val="14"/>
              </w:rPr>
              <w:t>13</w:t>
            </w:r>
          </w:p>
        </w:tc>
        <w:tc>
          <w:tcPr>
            <w:tcW w:w="567" w:type="dxa"/>
            <w:shd w:val="pct5" w:color="000000" w:fill="FFFFFF"/>
          </w:tcPr>
          <w:p w:rsidR="00426226" w:rsidRPr="007B1D9B" w:rsidRDefault="00426226" w:rsidP="00A1311B">
            <w:pPr>
              <w:jc w:val="center"/>
              <w:rPr>
                <w:b/>
                <w:sz w:val="14"/>
                <w:szCs w:val="14"/>
              </w:rPr>
            </w:pPr>
            <w:r w:rsidRPr="007B1D9B">
              <w:rPr>
                <w:b/>
                <w:sz w:val="14"/>
                <w:szCs w:val="14"/>
              </w:rPr>
              <w:t>14</w:t>
            </w:r>
          </w:p>
        </w:tc>
        <w:tc>
          <w:tcPr>
            <w:tcW w:w="709" w:type="dxa"/>
            <w:shd w:val="pct5" w:color="000000" w:fill="FFFFFF"/>
          </w:tcPr>
          <w:p w:rsidR="00426226" w:rsidRPr="007B1D9B" w:rsidRDefault="00426226" w:rsidP="00A1311B">
            <w:pPr>
              <w:jc w:val="center"/>
              <w:rPr>
                <w:b/>
                <w:sz w:val="14"/>
                <w:szCs w:val="14"/>
              </w:rPr>
            </w:pPr>
            <w:r w:rsidRPr="007B1D9B">
              <w:rPr>
                <w:b/>
                <w:sz w:val="14"/>
                <w:szCs w:val="14"/>
              </w:rPr>
              <w:t>15</w:t>
            </w:r>
          </w:p>
        </w:tc>
      </w:tr>
      <w:tr w:rsidR="00426226" w:rsidRPr="007B1D9B" w:rsidTr="00426226">
        <w:tc>
          <w:tcPr>
            <w:tcW w:w="1701" w:type="dxa"/>
          </w:tcPr>
          <w:p w:rsidR="00426226" w:rsidRPr="007B1D9B" w:rsidRDefault="00426226" w:rsidP="00A1311B">
            <w:pPr>
              <w:rPr>
                <w:sz w:val="14"/>
                <w:szCs w:val="14"/>
              </w:rPr>
            </w:pPr>
            <w:r w:rsidRPr="007B1D9B">
              <w:rPr>
                <w:sz w:val="14"/>
                <w:szCs w:val="14"/>
              </w:rPr>
              <w:t>Права користування природними ресурсами</w:t>
            </w:r>
          </w:p>
        </w:tc>
        <w:tc>
          <w:tcPr>
            <w:tcW w:w="567" w:type="dxa"/>
          </w:tcPr>
          <w:p w:rsidR="00426226" w:rsidRPr="007B1D9B" w:rsidRDefault="00426226" w:rsidP="00A1311B">
            <w:pPr>
              <w:jc w:val="center"/>
              <w:rPr>
                <w:sz w:val="14"/>
                <w:szCs w:val="14"/>
              </w:rPr>
            </w:pPr>
            <w:r w:rsidRPr="007B1D9B">
              <w:rPr>
                <w:sz w:val="14"/>
                <w:szCs w:val="14"/>
              </w:rPr>
              <w:t>010</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8"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r>
      <w:tr w:rsidR="00426226" w:rsidRPr="007B1D9B" w:rsidTr="00426226">
        <w:tc>
          <w:tcPr>
            <w:tcW w:w="1701" w:type="dxa"/>
          </w:tcPr>
          <w:p w:rsidR="00426226" w:rsidRPr="007B1D9B" w:rsidRDefault="00426226" w:rsidP="00A1311B">
            <w:pPr>
              <w:rPr>
                <w:sz w:val="14"/>
                <w:szCs w:val="14"/>
              </w:rPr>
            </w:pPr>
            <w:r w:rsidRPr="007B1D9B">
              <w:rPr>
                <w:sz w:val="14"/>
                <w:szCs w:val="14"/>
              </w:rPr>
              <w:t>Права користування майном </w:t>
            </w:r>
          </w:p>
        </w:tc>
        <w:tc>
          <w:tcPr>
            <w:tcW w:w="567" w:type="dxa"/>
          </w:tcPr>
          <w:p w:rsidR="00426226" w:rsidRPr="007B1D9B" w:rsidRDefault="00426226" w:rsidP="00A1311B">
            <w:pPr>
              <w:jc w:val="center"/>
              <w:rPr>
                <w:sz w:val="14"/>
                <w:szCs w:val="14"/>
              </w:rPr>
            </w:pPr>
            <w:r w:rsidRPr="007B1D9B">
              <w:rPr>
                <w:sz w:val="14"/>
                <w:szCs w:val="14"/>
              </w:rPr>
              <w:t>020</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8"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r>
      <w:tr w:rsidR="00426226" w:rsidRPr="007B1D9B" w:rsidTr="00426226">
        <w:trPr>
          <w:cantSplit/>
          <w:trHeight w:val="253"/>
        </w:trPr>
        <w:tc>
          <w:tcPr>
            <w:tcW w:w="1701" w:type="dxa"/>
            <w:vMerge w:val="restart"/>
          </w:tcPr>
          <w:p w:rsidR="00426226" w:rsidRPr="007B1D9B" w:rsidRDefault="00426226" w:rsidP="00A1311B">
            <w:pPr>
              <w:rPr>
                <w:sz w:val="14"/>
                <w:szCs w:val="14"/>
              </w:rPr>
            </w:pPr>
            <w:r w:rsidRPr="007B1D9B">
              <w:rPr>
                <w:sz w:val="14"/>
                <w:szCs w:val="14"/>
              </w:rPr>
              <w:t>Права на знаки для товарів і послуг</w:t>
            </w:r>
          </w:p>
        </w:tc>
        <w:tc>
          <w:tcPr>
            <w:tcW w:w="567" w:type="dxa"/>
            <w:vMerge w:val="restart"/>
          </w:tcPr>
          <w:p w:rsidR="00426226" w:rsidRPr="007B1D9B" w:rsidRDefault="00426226" w:rsidP="00A1311B">
            <w:pPr>
              <w:jc w:val="center"/>
              <w:rPr>
                <w:sz w:val="14"/>
                <w:szCs w:val="14"/>
              </w:rPr>
            </w:pPr>
            <w:r w:rsidRPr="007B1D9B">
              <w:rPr>
                <w:sz w:val="14"/>
                <w:szCs w:val="14"/>
              </w:rPr>
              <w:t>030</w:t>
            </w:r>
          </w:p>
        </w:tc>
        <w:tc>
          <w:tcPr>
            <w:tcW w:w="567"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567"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709"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709"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709"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567"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567"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708"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567"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567"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709"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567"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c>
          <w:tcPr>
            <w:tcW w:w="709" w:type="dxa"/>
            <w:vMerge w:val="restart"/>
          </w:tcPr>
          <w:p w:rsidR="00426226" w:rsidRPr="007B1D9B" w:rsidRDefault="00426226" w:rsidP="00A1311B">
            <w:pPr>
              <w:jc w:val="center"/>
              <w:rPr>
                <w:sz w:val="14"/>
                <w:szCs w:val="14"/>
                <w:lang w:val="uk-UA"/>
              </w:rPr>
            </w:pPr>
            <w:r w:rsidRPr="007B1D9B">
              <w:rPr>
                <w:sz w:val="14"/>
                <w:szCs w:val="14"/>
                <w:lang w:val="uk-UA"/>
              </w:rPr>
              <w:t>-</w:t>
            </w:r>
          </w:p>
          <w:p w:rsidR="00426226" w:rsidRPr="007B1D9B" w:rsidRDefault="00426226" w:rsidP="00A1311B">
            <w:pPr>
              <w:jc w:val="center"/>
              <w:rPr>
                <w:sz w:val="14"/>
                <w:szCs w:val="14"/>
                <w:lang w:val="uk-UA"/>
              </w:rPr>
            </w:pPr>
            <w:r w:rsidRPr="007B1D9B">
              <w:rPr>
                <w:sz w:val="14"/>
                <w:szCs w:val="14"/>
                <w:lang w:val="uk-UA"/>
              </w:rPr>
              <w:t>-</w:t>
            </w:r>
          </w:p>
        </w:tc>
      </w:tr>
      <w:tr w:rsidR="00426226" w:rsidRPr="007B1D9B" w:rsidTr="00426226">
        <w:trPr>
          <w:cantSplit/>
          <w:trHeight w:val="253"/>
        </w:trPr>
        <w:tc>
          <w:tcPr>
            <w:tcW w:w="1701" w:type="dxa"/>
            <w:vMerge/>
          </w:tcPr>
          <w:p w:rsidR="00426226" w:rsidRPr="007B1D9B" w:rsidRDefault="00426226" w:rsidP="00A1311B">
            <w:pP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8"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c>
          <w:tcPr>
            <w:tcW w:w="567" w:type="dxa"/>
            <w:vMerge/>
          </w:tcPr>
          <w:p w:rsidR="00426226" w:rsidRPr="007B1D9B" w:rsidRDefault="00426226" w:rsidP="00A1311B">
            <w:pPr>
              <w:jc w:val="center"/>
              <w:rPr>
                <w:sz w:val="14"/>
                <w:szCs w:val="14"/>
              </w:rPr>
            </w:pPr>
          </w:p>
        </w:tc>
        <w:tc>
          <w:tcPr>
            <w:tcW w:w="709" w:type="dxa"/>
            <w:vMerge/>
          </w:tcPr>
          <w:p w:rsidR="00426226" w:rsidRPr="007B1D9B" w:rsidRDefault="00426226" w:rsidP="00A1311B">
            <w:pPr>
              <w:jc w:val="center"/>
              <w:rPr>
                <w:sz w:val="14"/>
                <w:szCs w:val="14"/>
              </w:rPr>
            </w:pPr>
          </w:p>
        </w:tc>
      </w:tr>
      <w:tr w:rsidR="00426226" w:rsidRPr="007B1D9B" w:rsidTr="00426226">
        <w:tc>
          <w:tcPr>
            <w:tcW w:w="1701" w:type="dxa"/>
          </w:tcPr>
          <w:p w:rsidR="00426226" w:rsidRPr="007B1D9B" w:rsidRDefault="00426226" w:rsidP="00A1311B">
            <w:pPr>
              <w:rPr>
                <w:sz w:val="14"/>
                <w:szCs w:val="14"/>
              </w:rPr>
            </w:pPr>
            <w:r w:rsidRPr="007B1D9B">
              <w:rPr>
                <w:sz w:val="14"/>
                <w:szCs w:val="14"/>
              </w:rPr>
              <w:t>Права на об'єкти промислової власності</w:t>
            </w:r>
          </w:p>
        </w:tc>
        <w:tc>
          <w:tcPr>
            <w:tcW w:w="567" w:type="dxa"/>
          </w:tcPr>
          <w:p w:rsidR="00426226" w:rsidRPr="007B1D9B" w:rsidRDefault="00426226" w:rsidP="00A1311B">
            <w:pPr>
              <w:jc w:val="center"/>
              <w:rPr>
                <w:sz w:val="14"/>
                <w:szCs w:val="14"/>
              </w:rPr>
            </w:pPr>
            <w:r w:rsidRPr="007B1D9B">
              <w:rPr>
                <w:sz w:val="14"/>
                <w:szCs w:val="14"/>
              </w:rPr>
              <w:t>040</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8"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r>
      <w:tr w:rsidR="00426226" w:rsidRPr="007B1D9B" w:rsidTr="00426226">
        <w:tc>
          <w:tcPr>
            <w:tcW w:w="1701" w:type="dxa"/>
          </w:tcPr>
          <w:p w:rsidR="00426226" w:rsidRPr="007B1D9B" w:rsidRDefault="00426226" w:rsidP="00A1311B">
            <w:pPr>
              <w:rPr>
                <w:sz w:val="14"/>
                <w:szCs w:val="14"/>
              </w:rPr>
            </w:pPr>
            <w:r w:rsidRPr="007B1D9B">
              <w:rPr>
                <w:sz w:val="14"/>
                <w:szCs w:val="14"/>
              </w:rPr>
              <w:t>Авторські та суміжні з ними права</w:t>
            </w:r>
          </w:p>
        </w:tc>
        <w:tc>
          <w:tcPr>
            <w:tcW w:w="567" w:type="dxa"/>
          </w:tcPr>
          <w:p w:rsidR="00426226" w:rsidRPr="007B1D9B" w:rsidRDefault="00426226" w:rsidP="00A1311B">
            <w:pPr>
              <w:jc w:val="center"/>
              <w:rPr>
                <w:sz w:val="14"/>
                <w:szCs w:val="14"/>
              </w:rPr>
            </w:pPr>
            <w:r w:rsidRPr="007B1D9B">
              <w:rPr>
                <w:sz w:val="14"/>
                <w:szCs w:val="14"/>
              </w:rPr>
              <w:t>050</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8"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r>
      <w:tr w:rsidR="00426226" w:rsidRPr="007B1D9B" w:rsidTr="00426226">
        <w:tc>
          <w:tcPr>
            <w:tcW w:w="1701" w:type="dxa"/>
          </w:tcPr>
          <w:p w:rsidR="00426226" w:rsidRPr="007B1D9B" w:rsidRDefault="00426226" w:rsidP="00A1311B">
            <w:pPr>
              <w:rPr>
                <w:sz w:val="14"/>
                <w:szCs w:val="14"/>
              </w:rPr>
            </w:pPr>
            <w:r w:rsidRPr="007B1D9B">
              <w:rPr>
                <w:sz w:val="14"/>
                <w:szCs w:val="14"/>
              </w:rPr>
              <w:t> </w:t>
            </w:r>
          </w:p>
        </w:tc>
        <w:tc>
          <w:tcPr>
            <w:tcW w:w="567" w:type="dxa"/>
          </w:tcPr>
          <w:p w:rsidR="00426226" w:rsidRPr="007B1D9B" w:rsidRDefault="00426226" w:rsidP="00A1311B">
            <w:pPr>
              <w:jc w:val="center"/>
              <w:rPr>
                <w:sz w:val="14"/>
                <w:szCs w:val="14"/>
              </w:rPr>
            </w:pPr>
            <w:r w:rsidRPr="007B1D9B">
              <w:rPr>
                <w:sz w:val="14"/>
                <w:szCs w:val="14"/>
              </w:rPr>
              <w:t>060</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8"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r>
      <w:tr w:rsidR="00426226" w:rsidRPr="007B1D9B" w:rsidTr="00426226">
        <w:tc>
          <w:tcPr>
            <w:tcW w:w="1701" w:type="dxa"/>
          </w:tcPr>
          <w:p w:rsidR="00426226" w:rsidRPr="007B1D9B" w:rsidRDefault="00426226" w:rsidP="00A1311B">
            <w:pPr>
              <w:rPr>
                <w:sz w:val="14"/>
                <w:szCs w:val="14"/>
              </w:rPr>
            </w:pPr>
            <w:r w:rsidRPr="007B1D9B">
              <w:rPr>
                <w:sz w:val="14"/>
                <w:szCs w:val="14"/>
              </w:rPr>
              <w:t>Інші нематеріальні активи </w:t>
            </w:r>
          </w:p>
        </w:tc>
        <w:tc>
          <w:tcPr>
            <w:tcW w:w="567" w:type="dxa"/>
          </w:tcPr>
          <w:p w:rsidR="00426226" w:rsidRPr="007B1D9B" w:rsidRDefault="00426226" w:rsidP="00A1311B">
            <w:pPr>
              <w:jc w:val="center"/>
              <w:rPr>
                <w:sz w:val="14"/>
                <w:szCs w:val="14"/>
              </w:rPr>
            </w:pPr>
            <w:r w:rsidRPr="007B1D9B">
              <w:rPr>
                <w:sz w:val="14"/>
                <w:szCs w:val="14"/>
              </w:rPr>
              <w:t>070</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8"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r>
      <w:tr w:rsidR="00426226" w:rsidRPr="007B1D9B" w:rsidTr="00426226">
        <w:tc>
          <w:tcPr>
            <w:tcW w:w="1701" w:type="dxa"/>
          </w:tcPr>
          <w:p w:rsidR="00426226" w:rsidRPr="007B1D9B" w:rsidRDefault="00426226" w:rsidP="00A1311B">
            <w:pPr>
              <w:rPr>
                <w:sz w:val="14"/>
                <w:szCs w:val="14"/>
              </w:rPr>
            </w:pPr>
            <w:r w:rsidRPr="007B1D9B">
              <w:rPr>
                <w:sz w:val="14"/>
                <w:szCs w:val="14"/>
              </w:rPr>
              <w:t>Разом </w:t>
            </w:r>
          </w:p>
        </w:tc>
        <w:tc>
          <w:tcPr>
            <w:tcW w:w="567" w:type="dxa"/>
          </w:tcPr>
          <w:p w:rsidR="00426226" w:rsidRPr="007B1D9B" w:rsidRDefault="00426226" w:rsidP="00A1311B">
            <w:pPr>
              <w:jc w:val="center"/>
              <w:rPr>
                <w:sz w:val="14"/>
                <w:szCs w:val="14"/>
              </w:rPr>
            </w:pPr>
            <w:r w:rsidRPr="007B1D9B">
              <w:rPr>
                <w:sz w:val="14"/>
                <w:szCs w:val="14"/>
              </w:rPr>
              <w:t>080</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8"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c>
          <w:tcPr>
            <w:tcW w:w="567" w:type="dxa"/>
          </w:tcPr>
          <w:p w:rsidR="00426226" w:rsidRPr="007B1D9B" w:rsidRDefault="00426226" w:rsidP="00A1311B">
            <w:pPr>
              <w:jc w:val="center"/>
              <w:rPr>
                <w:sz w:val="14"/>
                <w:szCs w:val="14"/>
                <w:lang w:val="uk-UA"/>
              </w:rPr>
            </w:pPr>
            <w:r w:rsidRPr="007B1D9B">
              <w:rPr>
                <w:sz w:val="14"/>
                <w:szCs w:val="14"/>
                <w:lang w:val="uk-UA"/>
              </w:rPr>
              <w:t>-</w:t>
            </w:r>
          </w:p>
        </w:tc>
        <w:tc>
          <w:tcPr>
            <w:tcW w:w="709" w:type="dxa"/>
          </w:tcPr>
          <w:p w:rsidR="00426226" w:rsidRPr="007B1D9B" w:rsidRDefault="00426226" w:rsidP="00A1311B">
            <w:pPr>
              <w:jc w:val="center"/>
              <w:rPr>
                <w:sz w:val="14"/>
                <w:szCs w:val="14"/>
                <w:lang w:val="uk-UA"/>
              </w:rPr>
            </w:pPr>
            <w:r w:rsidRPr="007B1D9B">
              <w:rPr>
                <w:sz w:val="14"/>
                <w:szCs w:val="14"/>
                <w:lang w:val="uk-UA"/>
              </w:rPr>
              <w:t>-</w:t>
            </w:r>
          </w:p>
        </w:tc>
      </w:tr>
    </w:tbl>
    <w:p w:rsidR="00426226" w:rsidRPr="007B1D9B" w:rsidRDefault="00426226" w:rsidP="00426226">
      <w:pPr>
        <w:jc w:val="both"/>
        <w:rPr>
          <w:sz w:val="14"/>
          <w:szCs w:val="14"/>
        </w:rPr>
      </w:pPr>
    </w:p>
    <w:tbl>
      <w:tblPr>
        <w:tblW w:w="0" w:type="auto"/>
        <w:tblInd w:w="60" w:type="dxa"/>
        <w:tblLayout w:type="fixed"/>
        <w:tblCellMar>
          <w:left w:w="60" w:type="dxa"/>
          <w:right w:w="60" w:type="dxa"/>
        </w:tblCellMar>
        <w:tblLook w:val="0000" w:firstRow="0" w:lastRow="0" w:firstColumn="0" w:lastColumn="0" w:noHBand="0" w:noVBand="0"/>
      </w:tblPr>
      <w:tblGrid>
        <w:gridCol w:w="1560"/>
        <w:gridCol w:w="5386"/>
        <w:gridCol w:w="1560"/>
      </w:tblGrid>
      <w:tr w:rsidR="00426226" w:rsidRPr="007B1D9B" w:rsidTr="00426226">
        <w:tc>
          <w:tcPr>
            <w:tcW w:w="1560" w:type="dxa"/>
            <w:vAlign w:val="center"/>
          </w:tcPr>
          <w:p w:rsidR="00426226" w:rsidRPr="007B1D9B" w:rsidRDefault="00426226" w:rsidP="00426226">
            <w:pPr>
              <w:jc w:val="both"/>
              <w:rPr>
                <w:sz w:val="14"/>
                <w:szCs w:val="14"/>
              </w:rPr>
            </w:pPr>
            <w:r w:rsidRPr="007B1D9B">
              <w:rPr>
                <w:sz w:val="14"/>
                <w:szCs w:val="14"/>
              </w:rPr>
              <w:t>З рядка 080 графа 14 </w:t>
            </w:r>
          </w:p>
        </w:tc>
        <w:tc>
          <w:tcPr>
            <w:tcW w:w="5386" w:type="dxa"/>
            <w:vAlign w:val="center"/>
          </w:tcPr>
          <w:p w:rsidR="00426226" w:rsidRPr="007B1D9B" w:rsidRDefault="00426226" w:rsidP="00426226">
            <w:pPr>
              <w:jc w:val="both"/>
              <w:rPr>
                <w:sz w:val="14"/>
                <w:szCs w:val="14"/>
              </w:rPr>
            </w:pPr>
            <w:r w:rsidRPr="007B1D9B">
              <w:rPr>
                <w:sz w:val="14"/>
                <w:szCs w:val="14"/>
              </w:rPr>
              <w:t>вартість нематеріальних активів, щодо яких існує обмеження права власності </w:t>
            </w:r>
          </w:p>
        </w:tc>
        <w:tc>
          <w:tcPr>
            <w:tcW w:w="1560" w:type="dxa"/>
            <w:vAlign w:val="center"/>
          </w:tcPr>
          <w:p w:rsidR="00426226" w:rsidRPr="007B1D9B" w:rsidRDefault="00426226" w:rsidP="00426226">
            <w:pPr>
              <w:jc w:val="both"/>
              <w:rPr>
                <w:sz w:val="14"/>
                <w:szCs w:val="14"/>
              </w:rPr>
            </w:pPr>
            <w:r w:rsidRPr="007B1D9B">
              <w:rPr>
                <w:sz w:val="14"/>
                <w:szCs w:val="14"/>
              </w:rPr>
              <w:t>(081) ____</w:t>
            </w:r>
            <w:r w:rsidRPr="007B1D9B">
              <w:rPr>
                <w:sz w:val="14"/>
                <w:szCs w:val="14"/>
                <w:lang w:val="uk-UA"/>
              </w:rPr>
              <w:t>-</w:t>
            </w:r>
            <w:r w:rsidRPr="007B1D9B">
              <w:rPr>
                <w:sz w:val="14"/>
                <w:szCs w:val="14"/>
              </w:rPr>
              <w:t>____ </w:t>
            </w:r>
          </w:p>
        </w:tc>
      </w:tr>
      <w:tr w:rsidR="00426226" w:rsidRPr="007B1D9B" w:rsidTr="00426226">
        <w:tc>
          <w:tcPr>
            <w:tcW w:w="1560" w:type="dxa"/>
            <w:vAlign w:val="center"/>
          </w:tcPr>
          <w:p w:rsidR="00426226" w:rsidRPr="007B1D9B" w:rsidRDefault="00426226" w:rsidP="00426226">
            <w:pPr>
              <w:jc w:val="both"/>
              <w:rPr>
                <w:sz w:val="14"/>
                <w:szCs w:val="14"/>
              </w:rPr>
            </w:pPr>
            <w:r w:rsidRPr="007B1D9B">
              <w:rPr>
                <w:sz w:val="14"/>
                <w:szCs w:val="14"/>
              </w:rPr>
              <w:t>  </w:t>
            </w:r>
          </w:p>
        </w:tc>
        <w:tc>
          <w:tcPr>
            <w:tcW w:w="5386" w:type="dxa"/>
            <w:vAlign w:val="center"/>
          </w:tcPr>
          <w:p w:rsidR="00426226" w:rsidRPr="007B1D9B" w:rsidRDefault="00426226" w:rsidP="00426226">
            <w:pPr>
              <w:jc w:val="both"/>
              <w:rPr>
                <w:sz w:val="14"/>
                <w:szCs w:val="14"/>
              </w:rPr>
            </w:pPr>
            <w:r w:rsidRPr="007B1D9B">
              <w:rPr>
                <w:sz w:val="14"/>
                <w:szCs w:val="14"/>
              </w:rPr>
              <w:t>вартість оформлених у заставу нематеріальних активів </w:t>
            </w:r>
          </w:p>
        </w:tc>
        <w:tc>
          <w:tcPr>
            <w:tcW w:w="1560" w:type="dxa"/>
            <w:vAlign w:val="center"/>
          </w:tcPr>
          <w:p w:rsidR="00426226" w:rsidRPr="007B1D9B" w:rsidRDefault="00426226" w:rsidP="00426226">
            <w:pPr>
              <w:jc w:val="both"/>
              <w:rPr>
                <w:sz w:val="14"/>
                <w:szCs w:val="14"/>
              </w:rPr>
            </w:pPr>
            <w:r w:rsidRPr="007B1D9B">
              <w:rPr>
                <w:sz w:val="14"/>
                <w:szCs w:val="14"/>
              </w:rPr>
              <w:t>(082) ____</w:t>
            </w:r>
            <w:r w:rsidRPr="007B1D9B">
              <w:rPr>
                <w:sz w:val="14"/>
                <w:szCs w:val="14"/>
                <w:lang w:val="uk-UA"/>
              </w:rPr>
              <w:t>-</w:t>
            </w:r>
            <w:r w:rsidRPr="007B1D9B">
              <w:rPr>
                <w:sz w:val="14"/>
                <w:szCs w:val="14"/>
              </w:rPr>
              <w:t>____ </w:t>
            </w:r>
          </w:p>
        </w:tc>
      </w:tr>
      <w:tr w:rsidR="00426226" w:rsidRPr="007B1D9B" w:rsidTr="00426226">
        <w:tc>
          <w:tcPr>
            <w:tcW w:w="1560" w:type="dxa"/>
            <w:vAlign w:val="center"/>
          </w:tcPr>
          <w:p w:rsidR="00426226" w:rsidRPr="007B1D9B" w:rsidRDefault="00426226" w:rsidP="00426226">
            <w:pPr>
              <w:jc w:val="both"/>
              <w:rPr>
                <w:sz w:val="14"/>
                <w:szCs w:val="14"/>
              </w:rPr>
            </w:pPr>
            <w:r w:rsidRPr="007B1D9B">
              <w:rPr>
                <w:sz w:val="14"/>
                <w:szCs w:val="14"/>
              </w:rPr>
              <w:t>  </w:t>
            </w:r>
          </w:p>
        </w:tc>
        <w:tc>
          <w:tcPr>
            <w:tcW w:w="5386" w:type="dxa"/>
            <w:vAlign w:val="center"/>
          </w:tcPr>
          <w:p w:rsidR="00426226" w:rsidRPr="007B1D9B" w:rsidRDefault="00426226" w:rsidP="00426226">
            <w:pPr>
              <w:jc w:val="both"/>
              <w:rPr>
                <w:sz w:val="14"/>
                <w:szCs w:val="14"/>
              </w:rPr>
            </w:pPr>
            <w:r w:rsidRPr="007B1D9B">
              <w:rPr>
                <w:sz w:val="14"/>
                <w:szCs w:val="14"/>
              </w:rPr>
              <w:t>вартість створених підприємством нематеріальних активів </w:t>
            </w:r>
          </w:p>
        </w:tc>
        <w:tc>
          <w:tcPr>
            <w:tcW w:w="1560" w:type="dxa"/>
            <w:vAlign w:val="center"/>
          </w:tcPr>
          <w:p w:rsidR="00426226" w:rsidRPr="007B1D9B" w:rsidRDefault="00426226" w:rsidP="00426226">
            <w:pPr>
              <w:jc w:val="both"/>
              <w:rPr>
                <w:sz w:val="14"/>
                <w:szCs w:val="14"/>
              </w:rPr>
            </w:pPr>
            <w:r w:rsidRPr="007B1D9B">
              <w:rPr>
                <w:sz w:val="14"/>
                <w:szCs w:val="14"/>
              </w:rPr>
              <w:t>(083) ____</w:t>
            </w:r>
            <w:r w:rsidRPr="007B1D9B">
              <w:rPr>
                <w:sz w:val="14"/>
                <w:szCs w:val="14"/>
                <w:lang w:val="uk-UA"/>
              </w:rPr>
              <w:t>-</w:t>
            </w:r>
            <w:r w:rsidRPr="007B1D9B">
              <w:rPr>
                <w:sz w:val="14"/>
                <w:szCs w:val="14"/>
              </w:rPr>
              <w:t>____ </w:t>
            </w:r>
          </w:p>
        </w:tc>
      </w:tr>
      <w:tr w:rsidR="00426226" w:rsidRPr="007B1D9B" w:rsidTr="00426226">
        <w:tc>
          <w:tcPr>
            <w:tcW w:w="1560" w:type="dxa"/>
            <w:vAlign w:val="center"/>
          </w:tcPr>
          <w:p w:rsidR="00426226" w:rsidRPr="007B1D9B" w:rsidRDefault="00426226" w:rsidP="00426226">
            <w:pPr>
              <w:jc w:val="both"/>
              <w:rPr>
                <w:sz w:val="14"/>
                <w:szCs w:val="14"/>
              </w:rPr>
            </w:pPr>
            <w:r w:rsidRPr="007B1D9B">
              <w:rPr>
                <w:sz w:val="14"/>
                <w:szCs w:val="14"/>
              </w:rPr>
              <w:t>З рядка 080 графа 5 </w:t>
            </w:r>
          </w:p>
        </w:tc>
        <w:tc>
          <w:tcPr>
            <w:tcW w:w="5386" w:type="dxa"/>
            <w:vAlign w:val="center"/>
          </w:tcPr>
          <w:p w:rsidR="00426226" w:rsidRPr="007B1D9B" w:rsidRDefault="00426226" w:rsidP="00426226">
            <w:pPr>
              <w:jc w:val="both"/>
              <w:rPr>
                <w:sz w:val="14"/>
                <w:szCs w:val="14"/>
              </w:rPr>
            </w:pPr>
            <w:r w:rsidRPr="007B1D9B">
              <w:rPr>
                <w:sz w:val="14"/>
                <w:szCs w:val="14"/>
              </w:rPr>
              <w:t>вартість нематеріальних активів, отриманих за рахунок цільових асигнувань </w:t>
            </w:r>
          </w:p>
        </w:tc>
        <w:tc>
          <w:tcPr>
            <w:tcW w:w="1560" w:type="dxa"/>
            <w:vAlign w:val="center"/>
          </w:tcPr>
          <w:p w:rsidR="00426226" w:rsidRPr="007B1D9B" w:rsidRDefault="00426226" w:rsidP="00426226">
            <w:pPr>
              <w:jc w:val="both"/>
              <w:rPr>
                <w:sz w:val="14"/>
                <w:szCs w:val="14"/>
              </w:rPr>
            </w:pPr>
            <w:r w:rsidRPr="007B1D9B">
              <w:rPr>
                <w:sz w:val="14"/>
                <w:szCs w:val="14"/>
              </w:rPr>
              <w:t>(084) ___</w:t>
            </w:r>
            <w:r w:rsidRPr="007B1D9B">
              <w:rPr>
                <w:sz w:val="14"/>
                <w:szCs w:val="14"/>
                <w:lang w:val="uk-UA"/>
              </w:rPr>
              <w:t>-</w:t>
            </w:r>
            <w:r w:rsidRPr="007B1D9B">
              <w:rPr>
                <w:sz w:val="14"/>
                <w:szCs w:val="14"/>
              </w:rPr>
              <w:t>_____ </w:t>
            </w:r>
          </w:p>
        </w:tc>
      </w:tr>
      <w:tr w:rsidR="00426226" w:rsidRPr="007B1D9B" w:rsidTr="00426226">
        <w:tc>
          <w:tcPr>
            <w:tcW w:w="1560" w:type="dxa"/>
            <w:vAlign w:val="center"/>
          </w:tcPr>
          <w:p w:rsidR="00426226" w:rsidRPr="007B1D9B" w:rsidRDefault="00426226" w:rsidP="00426226">
            <w:pPr>
              <w:jc w:val="both"/>
              <w:rPr>
                <w:sz w:val="14"/>
                <w:szCs w:val="14"/>
              </w:rPr>
            </w:pPr>
            <w:r w:rsidRPr="007B1D9B">
              <w:rPr>
                <w:sz w:val="14"/>
                <w:szCs w:val="14"/>
              </w:rPr>
              <w:t>З рядка 080 графа 15 </w:t>
            </w:r>
          </w:p>
        </w:tc>
        <w:tc>
          <w:tcPr>
            <w:tcW w:w="5386" w:type="dxa"/>
            <w:vAlign w:val="center"/>
          </w:tcPr>
          <w:p w:rsidR="00426226" w:rsidRPr="007B1D9B" w:rsidRDefault="00426226" w:rsidP="00426226">
            <w:pPr>
              <w:jc w:val="both"/>
              <w:rPr>
                <w:sz w:val="14"/>
                <w:szCs w:val="14"/>
              </w:rPr>
            </w:pPr>
            <w:r w:rsidRPr="007B1D9B">
              <w:rPr>
                <w:sz w:val="14"/>
                <w:szCs w:val="14"/>
              </w:rPr>
              <w:t>накопичена амортизація нематеріальних активів, щодо яких існує обмеження права власності </w:t>
            </w:r>
          </w:p>
        </w:tc>
        <w:tc>
          <w:tcPr>
            <w:tcW w:w="1560" w:type="dxa"/>
            <w:vAlign w:val="center"/>
          </w:tcPr>
          <w:p w:rsidR="00426226" w:rsidRPr="007B1D9B" w:rsidRDefault="00426226" w:rsidP="00426226">
            <w:pPr>
              <w:jc w:val="both"/>
              <w:rPr>
                <w:sz w:val="14"/>
                <w:szCs w:val="14"/>
              </w:rPr>
            </w:pPr>
            <w:r w:rsidRPr="007B1D9B">
              <w:rPr>
                <w:sz w:val="14"/>
                <w:szCs w:val="14"/>
              </w:rPr>
              <w:t>(085) ____</w:t>
            </w:r>
            <w:r w:rsidRPr="007B1D9B">
              <w:rPr>
                <w:sz w:val="14"/>
                <w:szCs w:val="14"/>
                <w:lang w:val="uk-UA"/>
              </w:rPr>
              <w:t>-</w:t>
            </w:r>
            <w:r w:rsidRPr="007B1D9B">
              <w:rPr>
                <w:sz w:val="14"/>
                <w:szCs w:val="14"/>
              </w:rPr>
              <w:t>____ </w:t>
            </w:r>
          </w:p>
        </w:tc>
      </w:tr>
    </w:tbl>
    <w:p w:rsidR="00426226" w:rsidRPr="007B1D9B" w:rsidRDefault="00426226" w:rsidP="00426226">
      <w:pPr>
        <w:jc w:val="both"/>
        <w:rPr>
          <w:b/>
          <w:sz w:val="14"/>
          <w:szCs w:val="14"/>
        </w:rPr>
      </w:pPr>
    </w:p>
    <w:p w:rsidR="00B27038" w:rsidRDefault="00B27038" w:rsidP="0098681A">
      <w:pPr>
        <w:jc w:val="center"/>
        <w:rPr>
          <w:b/>
          <w:sz w:val="14"/>
          <w:szCs w:val="14"/>
          <w:lang w:val="uk-UA"/>
        </w:rPr>
      </w:pPr>
    </w:p>
    <w:p w:rsidR="00B27038" w:rsidRDefault="00B27038" w:rsidP="0098681A">
      <w:pPr>
        <w:jc w:val="center"/>
        <w:rPr>
          <w:b/>
          <w:sz w:val="14"/>
          <w:szCs w:val="14"/>
          <w:lang w:val="uk-UA"/>
        </w:rPr>
      </w:pPr>
    </w:p>
    <w:p w:rsidR="00426226" w:rsidRPr="0098681A" w:rsidRDefault="00426226" w:rsidP="0098681A">
      <w:pPr>
        <w:jc w:val="center"/>
        <w:rPr>
          <w:sz w:val="14"/>
          <w:szCs w:val="14"/>
        </w:rPr>
      </w:pPr>
      <w:r w:rsidRPr="0098681A">
        <w:rPr>
          <w:b/>
          <w:sz w:val="14"/>
          <w:szCs w:val="14"/>
        </w:rPr>
        <w:t>II. Основні засоби</w:t>
      </w:r>
    </w:p>
    <w:tbl>
      <w:tblPr>
        <w:tblW w:w="10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567"/>
        <w:gridCol w:w="567"/>
        <w:gridCol w:w="425"/>
        <w:gridCol w:w="425"/>
        <w:gridCol w:w="425"/>
        <w:gridCol w:w="426"/>
        <w:gridCol w:w="567"/>
        <w:gridCol w:w="425"/>
        <w:gridCol w:w="567"/>
        <w:gridCol w:w="567"/>
        <w:gridCol w:w="425"/>
        <w:gridCol w:w="425"/>
        <w:gridCol w:w="567"/>
        <w:gridCol w:w="425"/>
        <w:gridCol w:w="709"/>
        <w:gridCol w:w="426"/>
        <w:gridCol w:w="426"/>
        <w:gridCol w:w="141"/>
        <w:gridCol w:w="496"/>
      </w:tblGrid>
      <w:tr w:rsidR="00426226" w:rsidRPr="007B1D9B" w:rsidTr="00426226">
        <w:trPr>
          <w:cantSplit/>
        </w:trPr>
        <w:tc>
          <w:tcPr>
            <w:tcW w:w="1560" w:type="dxa"/>
            <w:vMerge w:val="restart"/>
          </w:tcPr>
          <w:p w:rsidR="00426226" w:rsidRPr="007B1D9B" w:rsidRDefault="00426226" w:rsidP="00426226">
            <w:pPr>
              <w:jc w:val="both"/>
              <w:rPr>
                <w:b/>
                <w:sz w:val="14"/>
                <w:szCs w:val="14"/>
              </w:rPr>
            </w:pPr>
            <w:r w:rsidRPr="007B1D9B">
              <w:rPr>
                <w:b/>
                <w:sz w:val="14"/>
                <w:szCs w:val="14"/>
              </w:rPr>
              <w:lastRenderedPageBreak/>
              <w:t>Групи основних засобів </w:t>
            </w:r>
          </w:p>
        </w:tc>
        <w:tc>
          <w:tcPr>
            <w:tcW w:w="567" w:type="dxa"/>
            <w:vMerge w:val="restart"/>
          </w:tcPr>
          <w:p w:rsidR="00426226" w:rsidRPr="007B1D9B" w:rsidRDefault="00426226" w:rsidP="00426226">
            <w:pPr>
              <w:jc w:val="both"/>
              <w:rPr>
                <w:b/>
                <w:sz w:val="14"/>
                <w:szCs w:val="14"/>
              </w:rPr>
            </w:pPr>
            <w:r w:rsidRPr="007B1D9B">
              <w:rPr>
                <w:b/>
                <w:sz w:val="14"/>
                <w:szCs w:val="14"/>
              </w:rPr>
              <w:t>Код рядка </w:t>
            </w:r>
          </w:p>
        </w:tc>
        <w:tc>
          <w:tcPr>
            <w:tcW w:w="992" w:type="dxa"/>
            <w:gridSpan w:val="2"/>
            <w:vMerge w:val="restart"/>
          </w:tcPr>
          <w:p w:rsidR="00426226" w:rsidRPr="007B1D9B" w:rsidRDefault="00426226" w:rsidP="00426226">
            <w:pPr>
              <w:jc w:val="both"/>
              <w:rPr>
                <w:b/>
                <w:sz w:val="14"/>
                <w:szCs w:val="14"/>
              </w:rPr>
            </w:pPr>
            <w:r w:rsidRPr="007B1D9B">
              <w:rPr>
                <w:b/>
                <w:sz w:val="14"/>
                <w:szCs w:val="14"/>
              </w:rPr>
              <w:t>Залишок на початок року </w:t>
            </w:r>
          </w:p>
        </w:tc>
        <w:tc>
          <w:tcPr>
            <w:tcW w:w="425" w:type="dxa"/>
            <w:vMerge w:val="restart"/>
            <w:textDirection w:val="btLr"/>
          </w:tcPr>
          <w:p w:rsidR="00426226" w:rsidRPr="007B1D9B" w:rsidRDefault="00426226" w:rsidP="00426226">
            <w:pPr>
              <w:jc w:val="both"/>
              <w:rPr>
                <w:b/>
                <w:sz w:val="14"/>
                <w:szCs w:val="14"/>
              </w:rPr>
            </w:pPr>
            <w:r w:rsidRPr="007B1D9B">
              <w:rPr>
                <w:b/>
                <w:sz w:val="14"/>
                <w:szCs w:val="14"/>
              </w:rPr>
              <w:t>Надій-шло за рік </w:t>
            </w:r>
          </w:p>
        </w:tc>
        <w:tc>
          <w:tcPr>
            <w:tcW w:w="851" w:type="dxa"/>
            <w:gridSpan w:val="2"/>
            <w:vMerge w:val="restart"/>
          </w:tcPr>
          <w:p w:rsidR="00426226" w:rsidRPr="007B1D9B" w:rsidRDefault="00426226" w:rsidP="00426226">
            <w:pPr>
              <w:jc w:val="both"/>
              <w:rPr>
                <w:b/>
                <w:sz w:val="14"/>
                <w:szCs w:val="14"/>
              </w:rPr>
            </w:pPr>
            <w:r w:rsidRPr="007B1D9B">
              <w:rPr>
                <w:b/>
                <w:sz w:val="14"/>
                <w:szCs w:val="14"/>
              </w:rPr>
              <w:t>Переоцінка (дооцінка +, уцінка -) </w:t>
            </w:r>
          </w:p>
        </w:tc>
        <w:tc>
          <w:tcPr>
            <w:tcW w:w="992" w:type="dxa"/>
            <w:gridSpan w:val="2"/>
            <w:vMerge w:val="restart"/>
          </w:tcPr>
          <w:p w:rsidR="00426226" w:rsidRPr="007B1D9B" w:rsidRDefault="00426226" w:rsidP="00426226">
            <w:pPr>
              <w:jc w:val="both"/>
              <w:rPr>
                <w:b/>
                <w:sz w:val="14"/>
                <w:szCs w:val="14"/>
              </w:rPr>
            </w:pPr>
            <w:r w:rsidRPr="007B1D9B">
              <w:rPr>
                <w:b/>
                <w:sz w:val="14"/>
                <w:szCs w:val="14"/>
              </w:rPr>
              <w:t>Вибуло за рік </w:t>
            </w:r>
          </w:p>
        </w:tc>
        <w:tc>
          <w:tcPr>
            <w:tcW w:w="567" w:type="dxa"/>
            <w:vMerge w:val="restart"/>
            <w:textDirection w:val="btLr"/>
          </w:tcPr>
          <w:p w:rsidR="00426226" w:rsidRPr="007B1D9B" w:rsidRDefault="00426226" w:rsidP="00426226">
            <w:pPr>
              <w:jc w:val="both"/>
              <w:rPr>
                <w:b/>
                <w:sz w:val="14"/>
                <w:szCs w:val="14"/>
              </w:rPr>
            </w:pPr>
            <w:r w:rsidRPr="007B1D9B">
              <w:rPr>
                <w:b/>
                <w:sz w:val="14"/>
                <w:szCs w:val="14"/>
              </w:rPr>
              <w:t>Нарахо-вано аморти-зації за рік </w:t>
            </w:r>
          </w:p>
        </w:tc>
        <w:tc>
          <w:tcPr>
            <w:tcW w:w="567" w:type="dxa"/>
            <w:vMerge w:val="restart"/>
            <w:textDirection w:val="btLr"/>
          </w:tcPr>
          <w:p w:rsidR="00426226" w:rsidRPr="007B1D9B" w:rsidRDefault="00426226" w:rsidP="00426226">
            <w:pPr>
              <w:jc w:val="both"/>
              <w:rPr>
                <w:b/>
                <w:sz w:val="14"/>
                <w:szCs w:val="14"/>
              </w:rPr>
            </w:pPr>
            <w:r w:rsidRPr="007B1D9B">
              <w:rPr>
                <w:b/>
                <w:sz w:val="14"/>
                <w:szCs w:val="14"/>
              </w:rPr>
              <w:t>Втрати від змен-шення корис-ності </w:t>
            </w:r>
          </w:p>
        </w:tc>
        <w:tc>
          <w:tcPr>
            <w:tcW w:w="850" w:type="dxa"/>
            <w:gridSpan w:val="2"/>
          </w:tcPr>
          <w:p w:rsidR="00426226" w:rsidRPr="007B1D9B" w:rsidRDefault="00426226" w:rsidP="00426226">
            <w:pPr>
              <w:jc w:val="both"/>
              <w:rPr>
                <w:b/>
                <w:sz w:val="14"/>
                <w:szCs w:val="14"/>
              </w:rPr>
            </w:pPr>
            <w:r w:rsidRPr="007B1D9B">
              <w:rPr>
                <w:b/>
                <w:sz w:val="14"/>
                <w:szCs w:val="14"/>
              </w:rPr>
              <w:t>Інші зміни за рік </w:t>
            </w:r>
          </w:p>
        </w:tc>
        <w:tc>
          <w:tcPr>
            <w:tcW w:w="992" w:type="dxa"/>
            <w:gridSpan w:val="2"/>
            <w:vMerge w:val="restart"/>
          </w:tcPr>
          <w:p w:rsidR="00426226" w:rsidRPr="007B1D9B" w:rsidRDefault="00426226" w:rsidP="00426226">
            <w:pPr>
              <w:jc w:val="both"/>
              <w:rPr>
                <w:b/>
                <w:sz w:val="14"/>
                <w:szCs w:val="14"/>
              </w:rPr>
            </w:pPr>
            <w:r w:rsidRPr="007B1D9B">
              <w:rPr>
                <w:b/>
                <w:sz w:val="14"/>
                <w:szCs w:val="14"/>
              </w:rPr>
              <w:t>Залишок на кінець року </w:t>
            </w:r>
          </w:p>
        </w:tc>
        <w:tc>
          <w:tcPr>
            <w:tcW w:w="2198" w:type="dxa"/>
            <w:gridSpan w:val="5"/>
          </w:tcPr>
          <w:p w:rsidR="00426226" w:rsidRPr="007B1D9B" w:rsidRDefault="00426226" w:rsidP="00426226">
            <w:pPr>
              <w:jc w:val="both"/>
              <w:rPr>
                <w:b/>
                <w:sz w:val="14"/>
                <w:szCs w:val="14"/>
              </w:rPr>
            </w:pPr>
            <w:r w:rsidRPr="007B1D9B">
              <w:rPr>
                <w:b/>
                <w:sz w:val="14"/>
                <w:szCs w:val="14"/>
              </w:rPr>
              <w:t>у тому числі </w:t>
            </w:r>
          </w:p>
        </w:tc>
      </w:tr>
      <w:tr w:rsidR="00426226" w:rsidRPr="007B1D9B" w:rsidTr="00426226">
        <w:trPr>
          <w:cantSplit/>
          <w:trHeight w:val="230"/>
        </w:trPr>
        <w:tc>
          <w:tcPr>
            <w:tcW w:w="1560"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992" w:type="dxa"/>
            <w:gridSpan w:val="2"/>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851" w:type="dxa"/>
            <w:gridSpan w:val="2"/>
            <w:vMerge/>
          </w:tcPr>
          <w:p w:rsidR="00426226" w:rsidRPr="007B1D9B" w:rsidRDefault="00426226" w:rsidP="00426226">
            <w:pPr>
              <w:jc w:val="both"/>
              <w:rPr>
                <w:b/>
                <w:sz w:val="14"/>
                <w:szCs w:val="14"/>
              </w:rPr>
            </w:pPr>
          </w:p>
        </w:tc>
        <w:tc>
          <w:tcPr>
            <w:tcW w:w="992" w:type="dxa"/>
            <w:gridSpan w:val="2"/>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425" w:type="dxa"/>
            <w:vMerge w:val="restart"/>
            <w:textDirection w:val="btLr"/>
          </w:tcPr>
          <w:p w:rsidR="00426226" w:rsidRPr="007B1D9B" w:rsidRDefault="00426226" w:rsidP="00426226">
            <w:pPr>
              <w:jc w:val="both"/>
              <w:rPr>
                <w:b/>
                <w:sz w:val="14"/>
                <w:szCs w:val="14"/>
              </w:rPr>
            </w:pPr>
            <w:r w:rsidRPr="007B1D9B">
              <w:rPr>
                <w:b/>
                <w:sz w:val="14"/>
                <w:szCs w:val="14"/>
              </w:rPr>
              <w:t>первісної (переоці-неної) вартості </w:t>
            </w:r>
          </w:p>
        </w:tc>
        <w:tc>
          <w:tcPr>
            <w:tcW w:w="425" w:type="dxa"/>
            <w:vMerge w:val="restart"/>
            <w:textDirection w:val="btLr"/>
          </w:tcPr>
          <w:p w:rsidR="00426226" w:rsidRPr="007B1D9B" w:rsidRDefault="00426226" w:rsidP="00426226">
            <w:pPr>
              <w:jc w:val="both"/>
              <w:rPr>
                <w:b/>
                <w:sz w:val="14"/>
                <w:szCs w:val="14"/>
              </w:rPr>
            </w:pPr>
            <w:r w:rsidRPr="007B1D9B">
              <w:rPr>
                <w:b/>
                <w:sz w:val="14"/>
                <w:szCs w:val="14"/>
              </w:rPr>
              <w:t>зносу </w:t>
            </w:r>
          </w:p>
        </w:tc>
        <w:tc>
          <w:tcPr>
            <w:tcW w:w="992" w:type="dxa"/>
            <w:gridSpan w:val="2"/>
            <w:vMerge/>
          </w:tcPr>
          <w:p w:rsidR="00426226" w:rsidRPr="007B1D9B" w:rsidRDefault="00426226" w:rsidP="00426226">
            <w:pPr>
              <w:jc w:val="both"/>
              <w:rPr>
                <w:b/>
                <w:sz w:val="14"/>
                <w:szCs w:val="14"/>
              </w:rPr>
            </w:pPr>
          </w:p>
        </w:tc>
        <w:tc>
          <w:tcPr>
            <w:tcW w:w="1135" w:type="dxa"/>
            <w:gridSpan w:val="2"/>
          </w:tcPr>
          <w:p w:rsidR="00426226" w:rsidRPr="007B1D9B" w:rsidRDefault="00426226" w:rsidP="00426226">
            <w:pPr>
              <w:jc w:val="both"/>
              <w:rPr>
                <w:b/>
                <w:sz w:val="14"/>
                <w:szCs w:val="14"/>
              </w:rPr>
            </w:pPr>
            <w:r w:rsidRPr="007B1D9B">
              <w:rPr>
                <w:b/>
                <w:sz w:val="14"/>
                <w:szCs w:val="14"/>
              </w:rPr>
              <w:t>одержані за фінансовою орендою </w:t>
            </w:r>
          </w:p>
        </w:tc>
        <w:tc>
          <w:tcPr>
            <w:tcW w:w="1063" w:type="dxa"/>
            <w:gridSpan w:val="3"/>
          </w:tcPr>
          <w:p w:rsidR="00426226" w:rsidRPr="007B1D9B" w:rsidRDefault="00426226" w:rsidP="00426226">
            <w:pPr>
              <w:jc w:val="both"/>
              <w:rPr>
                <w:b/>
                <w:sz w:val="14"/>
                <w:szCs w:val="14"/>
              </w:rPr>
            </w:pPr>
            <w:r w:rsidRPr="007B1D9B">
              <w:rPr>
                <w:b/>
                <w:sz w:val="14"/>
                <w:szCs w:val="14"/>
              </w:rPr>
              <w:t>передані в оперативну оренду </w:t>
            </w:r>
          </w:p>
        </w:tc>
      </w:tr>
      <w:tr w:rsidR="00426226" w:rsidRPr="007B1D9B" w:rsidTr="00426226">
        <w:trPr>
          <w:cantSplit/>
          <w:trHeight w:val="230"/>
        </w:trPr>
        <w:tc>
          <w:tcPr>
            <w:tcW w:w="1560"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567" w:type="dxa"/>
            <w:vMerge w:val="restart"/>
            <w:textDirection w:val="btLr"/>
          </w:tcPr>
          <w:p w:rsidR="00426226" w:rsidRPr="007B1D9B" w:rsidRDefault="00426226" w:rsidP="00426226">
            <w:pPr>
              <w:jc w:val="both"/>
              <w:rPr>
                <w:b/>
                <w:sz w:val="14"/>
                <w:szCs w:val="14"/>
              </w:rPr>
            </w:pPr>
            <w:r w:rsidRPr="007B1D9B">
              <w:rPr>
                <w:b/>
                <w:sz w:val="14"/>
                <w:szCs w:val="14"/>
              </w:rPr>
              <w:t>первісна (переоці-нена) вартість </w:t>
            </w:r>
          </w:p>
        </w:tc>
        <w:tc>
          <w:tcPr>
            <w:tcW w:w="425" w:type="dxa"/>
            <w:vMerge w:val="restart"/>
            <w:textDirection w:val="btLr"/>
          </w:tcPr>
          <w:p w:rsidR="00426226" w:rsidRPr="007B1D9B" w:rsidRDefault="00426226" w:rsidP="00426226">
            <w:pPr>
              <w:jc w:val="both"/>
              <w:rPr>
                <w:b/>
                <w:sz w:val="14"/>
                <w:szCs w:val="14"/>
              </w:rPr>
            </w:pPr>
            <w:r w:rsidRPr="007B1D9B">
              <w:rPr>
                <w:b/>
                <w:sz w:val="14"/>
                <w:szCs w:val="14"/>
              </w:rPr>
              <w:t>знос </w:t>
            </w:r>
          </w:p>
        </w:tc>
        <w:tc>
          <w:tcPr>
            <w:tcW w:w="425" w:type="dxa"/>
            <w:vMerge/>
          </w:tcPr>
          <w:p w:rsidR="00426226" w:rsidRPr="007B1D9B" w:rsidRDefault="00426226" w:rsidP="00426226">
            <w:pPr>
              <w:jc w:val="both"/>
              <w:rPr>
                <w:b/>
                <w:sz w:val="14"/>
                <w:szCs w:val="14"/>
              </w:rPr>
            </w:pPr>
          </w:p>
        </w:tc>
        <w:tc>
          <w:tcPr>
            <w:tcW w:w="425" w:type="dxa"/>
            <w:vMerge w:val="restart"/>
            <w:textDirection w:val="btLr"/>
          </w:tcPr>
          <w:p w:rsidR="00426226" w:rsidRPr="007B1D9B" w:rsidRDefault="00426226" w:rsidP="00426226">
            <w:pPr>
              <w:jc w:val="both"/>
              <w:rPr>
                <w:b/>
                <w:sz w:val="14"/>
                <w:szCs w:val="14"/>
              </w:rPr>
            </w:pPr>
            <w:r w:rsidRPr="007B1D9B">
              <w:rPr>
                <w:b/>
                <w:sz w:val="14"/>
                <w:szCs w:val="14"/>
              </w:rPr>
              <w:t>первісної (переоці-неної) вартості </w:t>
            </w:r>
          </w:p>
        </w:tc>
        <w:tc>
          <w:tcPr>
            <w:tcW w:w="426" w:type="dxa"/>
            <w:vMerge w:val="restart"/>
            <w:textDirection w:val="btLr"/>
          </w:tcPr>
          <w:p w:rsidR="00426226" w:rsidRPr="007B1D9B" w:rsidRDefault="00426226" w:rsidP="00426226">
            <w:pPr>
              <w:jc w:val="both"/>
              <w:rPr>
                <w:b/>
                <w:sz w:val="14"/>
                <w:szCs w:val="14"/>
              </w:rPr>
            </w:pPr>
            <w:r w:rsidRPr="007B1D9B">
              <w:rPr>
                <w:b/>
                <w:sz w:val="14"/>
                <w:szCs w:val="14"/>
              </w:rPr>
              <w:t>зносу </w:t>
            </w:r>
          </w:p>
        </w:tc>
        <w:tc>
          <w:tcPr>
            <w:tcW w:w="567" w:type="dxa"/>
            <w:vMerge w:val="restart"/>
            <w:textDirection w:val="btLr"/>
          </w:tcPr>
          <w:p w:rsidR="00426226" w:rsidRPr="007B1D9B" w:rsidRDefault="00426226" w:rsidP="00426226">
            <w:pPr>
              <w:jc w:val="both"/>
              <w:rPr>
                <w:b/>
                <w:sz w:val="14"/>
                <w:szCs w:val="14"/>
              </w:rPr>
            </w:pPr>
            <w:r w:rsidRPr="007B1D9B">
              <w:rPr>
                <w:b/>
                <w:sz w:val="14"/>
                <w:szCs w:val="14"/>
              </w:rPr>
              <w:t>первісна (переоці-нена) вартість </w:t>
            </w:r>
          </w:p>
        </w:tc>
        <w:tc>
          <w:tcPr>
            <w:tcW w:w="425" w:type="dxa"/>
            <w:vMerge w:val="restart"/>
            <w:textDirection w:val="btLr"/>
          </w:tcPr>
          <w:p w:rsidR="00426226" w:rsidRPr="007B1D9B" w:rsidRDefault="00426226" w:rsidP="00426226">
            <w:pPr>
              <w:jc w:val="both"/>
              <w:rPr>
                <w:b/>
                <w:sz w:val="14"/>
                <w:szCs w:val="14"/>
              </w:rPr>
            </w:pPr>
            <w:r w:rsidRPr="007B1D9B">
              <w:rPr>
                <w:b/>
                <w:sz w:val="14"/>
                <w:szCs w:val="14"/>
              </w:rPr>
              <w:t>знос </w:t>
            </w:r>
          </w:p>
        </w:tc>
        <w:tc>
          <w:tcPr>
            <w:tcW w:w="567"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567" w:type="dxa"/>
            <w:vMerge w:val="restart"/>
            <w:textDirection w:val="btLr"/>
          </w:tcPr>
          <w:p w:rsidR="00426226" w:rsidRPr="007B1D9B" w:rsidRDefault="00426226" w:rsidP="00426226">
            <w:pPr>
              <w:jc w:val="both"/>
              <w:rPr>
                <w:b/>
                <w:sz w:val="14"/>
                <w:szCs w:val="14"/>
              </w:rPr>
            </w:pPr>
            <w:r w:rsidRPr="007B1D9B">
              <w:rPr>
                <w:b/>
                <w:sz w:val="14"/>
                <w:szCs w:val="14"/>
              </w:rPr>
              <w:t>первісна (переоці-нена) вартість </w:t>
            </w:r>
          </w:p>
        </w:tc>
        <w:tc>
          <w:tcPr>
            <w:tcW w:w="425" w:type="dxa"/>
            <w:vMerge w:val="restart"/>
            <w:textDirection w:val="btLr"/>
          </w:tcPr>
          <w:p w:rsidR="00426226" w:rsidRPr="007B1D9B" w:rsidRDefault="00426226" w:rsidP="00426226">
            <w:pPr>
              <w:jc w:val="both"/>
              <w:rPr>
                <w:b/>
                <w:sz w:val="14"/>
                <w:szCs w:val="14"/>
              </w:rPr>
            </w:pPr>
            <w:r w:rsidRPr="007B1D9B">
              <w:rPr>
                <w:b/>
                <w:sz w:val="14"/>
                <w:szCs w:val="14"/>
              </w:rPr>
              <w:t>знос </w:t>
            </w:r>
          </w:p>
        </w:tc>
        <w:tc>
          <w:tcPr>
            <w:tcW w:w="1561" w:type="dxa"/>
            <w:gridSpan w:val="3"/>
          </w:tcPr>
          <w:p w:rsidR="00426226" w:rsidRPr="007B1D9B" w:rsidRDefault="00426226" w:rsidP="00426226">
            <w:pPr>
              <w:jc w:val="both"/>
              <w:rPr>
                <w:b/>
                <w:sz w:val="14"/>
                <w:szCs w:val="14"/>
              </w:rPr>
            </w:pPr>
          </w:p>
        </w:tc>
        <w:tc>
          <w:tcPr>
            <w:tcW w:w="637" w:type="dxa"/>
            <w:gridSpan w:val="2"/>
          </w:tcPr>
          <w:p w:rsidR="00426226" w:rsidRPr="007B1D9B" w:rsidRDefault="00426226" w:rsidP="00426226">
            <w:pPr>
              <w:jc w:val="both"/>
              <w:rPr>
                <w:b/>
                <w:sz w:val="14"/>
                <w:szCs w:val="14"/>
              </w:rPr>
            </w:pPr>
          </w:p>
        </w:tc>
      </w:tr>
      <w:tr w:rsidR="00426226" w:rsidRPr="007B1D9B" w:rsidTr="00426226">
        <w:trPr>
          <w:cantSplit/>
          <w:trHeight w:val="1134"/>
        </w:trPr>
        <w:tc>
          <w:tcPr>
            <w:tcW w:w="1560"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426"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567" w:type="dxa"/>
            <w:vMerge/>
          </w:tcPr>
          <w:p w:rsidR="00426226" w:rsidRPr="007B1D9B" w:rsidRDefault="00426226" w:rsidP="00426226">
            <w:pPr>
              <w:jc w:val="both"/>
              <w:rPr>
                <w:b/>
                <w:sz w:val="14"/>
                <w:szCs w:val="14"/>
              </w:rPr>
            </w:pPr>
          </w:p>
        </w:tc>
        <w:tc>
          <w:tcPr>
            <w:tcW w:w="425" w:type="dxa"/>
            <w:vMerge/>
          </w:tcPr>
          <w:p w:rsidR="00426226" w:rsidRPr="007B1D9B" w:rsidRDefault="00426226" w:rsidP="00426226">
            <w:pPr>
              <w:jc w:val="both"/>
              <w:rPr>
                <w:b/>
                <w:sz w:val="14"/>
                <w:szCs w:val="14"/>
              </w:rPr>
            </w:pPr>
          </w:p>
        </w:tc>
        <w:tc>
          <w:tcPr>
            <w:tcW w:w="709" w:type="dxa"/>
            <w:textDirection w:val="btLr"/>
          </w:tcPr>
          <w:p w:rsidR="00426226" w:rsidRPr="007B1D9B" w:rsidRDefault="00426226" w:rsidP="00426226">
            <w:pPr>
              <w:jc w:val="both"/>
              <w:rPr>
                <w:b/>
                <w:sz w:val="14"/>
                <w:szCs w:val="14"/>
              </w:rPr>
            </w:pPr>
            <w:r w:rsidRPr="007B1D9B">
              <w:rPr>
                <w:b/>
                <w:sz w:val="14"/>
                <w:szCs w:val="14"/>
              </w:rPr>
              <w:t>первісна (переоці-нена) вартість </w:t>
            </w:r>
          </w:p>
        </w:tc>
        <w:tc>
          <w:tcPr>
            <w:tcW w:w="426" w:type="dxa"/>
            <w:textDirection w:val="btLr"/>
          </w:tcPr>
          <w:p w:rsidR="00426226" w:rsidRPr="007B1D9B" w:rsidRDefault="00426226" w:rsidP="00426226">
            <w:pPr>
              <w:jc w:val="both"/>
              <w:rPr>
                <w:b/>
                <w:sz w:val="14"/>
                <w:szCs w:val="14"/>
              </w:rPr>
            </w:pPr>
            <w:r w:rsidRPr="007B1D9B">
              <w:rPr>
                <w:b/>
                <w:sz w:val="14"/>
                <w:szCs w:val="14"/>
              </w:rPr>
              <w:t>знос </w:t>
            </w:r>
          </w:p>
        </w:tc>
        <w:tc>
          <w:tcPr>
            <w:tcW w:w="567" w:type="dxa"/>
            <w:gridSpan w:val="2"/>
            <w:textDirection w:val="btLr"/>
          </w:tcPr>
          <w:p w:rsidR="00426226" w:rsidRPr="007B1D9B" w:rsidRDefault="00426226" w:rsidP="00426226">
            <w:pPr>
              <w:jc w:val="both"/>
              <w:rPr>
                <w:b/>
                <w:sz w:val="14"/>
                <w:szCs w:val="14"/>
              </w:rPr>
            </w:pPr>
            <w:r w:rsidRPr="007B1D9B">
              <w:rPr>
                <w:b/>
                <w:sz w:val="14"/>
                <w:szCs w:val="14"/>
              </w:rPr>
              <w:t>первісна (переоці-нена) вартість </w:t>
            </w:r>
          </w:p>
        </w:tc>
        <w:tc>
          <w:tcPr>
            <w:tcW w:w="496" w:type="dxa"/>
            <w:textDirection w:val="btLr"/>
          </w:tcPr>
          <w:p w:rsidR="00426226" w:rsidRPr="007B1D9B" w:rsidRDefault="00426226" w:rsidP="00426226">
            <w:pPr>
              <w:jc w:val="both"/>
              <w:rPr>
                <w:b/>
                <w:sz w:val="14"/>
                <w:szCs w:val="14"/>
              </w:rPr>
            </w:pPr>
            <w:r w:rsidRPr="007B1D9B">
              <w:rPr>
                <w:b/>
                <w:sz w:val="14"/>
                <w:szCs w:val="14"/>
              </w:rPr>
              <w:t>знос </w:t>
            </w:r>
          </w:p>
        </w:tc>
      </w:tr>
      <w:tr w:rsidR="00426226" w:rsidRPr="007B1D9B" w:rsidTr="00426226">
        <w:trPr>
          <w:cantSplit/>
        </w:trPr>
        <w:tc>
          <w:tcPr>
            <w:tcW w:w="1560" w:type="dxa"/>
            <w:shd w:val="pct5" w:color="000000" w:fill="FFFFFF"/>
          </w:tcPr>
          <w:p w:rsidR="00426226" w:rsidRPr="007B1D9B" w:rsidRDefault="00426226" w:rsidP="00035DC2">
            <w:pPr>
              <w:jc w:val="center"/>
              <w:rPr>
                <w:b/>
                <w:sz w:val="14"/>
                <w:szCs w:val="14"/>
              </w:rPr>
            </w:pPr>
            <w:r w:rsidRPr="007B1D9B">
              <w:rPr>
                <w:b/>
                <w:sz w:val="14"/>
                <w:szCs w:val="14"/>
              </w:rPr>
              <w:t>1</w:t>
            </w:r>
          </w:p>
        </w:tc>
        <w:tc>
          <w:tcPr>
            <w:tcW w:w="567" w:type="dxa"/>
            <w:shd w:val="pct5" w:color="000000" w:fill="FFFFFF"/>
          </w:tcPr>
          <w:p w:rsidR="00426226" w:rsidRPr="007B1D9B" w:rsidRDefault="00426226" w:rsidP="00035DC2">
            <w:pPr>
              <w:jc w:val="center"/>
              <w:rPr>
                <w:b/>
                <w:sz w:val="14"/>
                <w:szCs w:val="14"/>
              </w:rPr>
            </w:pPr>
            <w:r w:rsidRPr="007B1D9B">
              <w:rPr>
                <w:b/>
                <w:sz w:val="14"/>
                <w:szCs w:val="14"/>
              </w:rPr>
              <w:t>2</w:t>
            </w:r>
          </w:p>
        </w:tc>
        <w:tc>
          <w:tcPr>
            <w:tcW w:w="567" w:type="dxa"/>
            <w:shd w:val="pct5" w:color="000000" w:fill="FFFFFF"/>
          </w:tcPr>
          <w:p w:rsidR="00426226" w:rsidRPr="007B1D9B" w:rsidRDefault="00426226" w:rsidP="00035DC2">
            <w:pPr>
              <w:jc w:val="center"/>
              <w:rPr>
                <w:b/>
                <w:sz w:val="14"/>
                <w:szCs w:val="14"/>
              </w:rPr>
            </w:pPr>
            <w:r w:rsidRPr="007B1D9B">
              <w:rPr>
                <w:b/>
                <w:sz w:val="14"/>
                <w:szCs w:val="14"/>
              </w:rPr>
              <w:t>3</w:t>
            </w:r>
          </w:p>
        </w:tc>
        <w:tc>
          <w:tcPr>
            <w:tcW w:w="425" w:type="dxa"/>
            <w:shd w:val="pct5" w:color="000000" w:fill="FFFFFF"/>
          </w:tcPr>
          <w:p w:rsidR="00426226" w:rsidRPr="007B1D9B" w:rsidRDefault="00426226" w:rsidP="00035DC2">
            <w:pPr>
              <w:jc w:val="center"/>
              <w:rPr>
                <w:b/>
                <w:sz w:val="14"/>
                <w:szCs w:val="14"/>
              </w:rPr>
            </w:pPr>
            <w:r w:rsidRPr="007B1D9B">
              <w:rPr>
                <w:b/>
                <w:sz w:val="14"/>
                <w:szCs w:val="14"/>
              </w:rPr>
              <w:t>4</w:t>
            </w:r>
          </w:p>
        </w:tc>
        <w:tc>
          <w:tcPr>
            <w:tcW w:w="425" w:type="dxa"/>
            <w:shd w:val="pct5" w:color="000000" w:fill="FFFFFF"/>
          </w:tcPr>
          <w:p w:rsidR="00426226" w:rsidRPr="007B1D9B" w:rsidRDefault="00426226" w:rsidP="00035DC2">
            <w:pPr>
              <w:jc w:val="center"/>
              <w:rPr>
                <w:b/>
                <w:sz w:val="14"/>
                <w:szCs w:val="14"/>
              </w:rPr>
            </w:pPr>
            <w:r w:rsidRPr="007B1D9B">
              <w:rPr>
                <w:b/>
                <w:sz w:val="14"/>
                <w:szCs w:val="14"/>
              </w:rPr>
              <w:t>5</w:t>
            </w:r>
          </w:p>
        </w:tc>
        <w:tc>
          <w:tcPr>
            <w:tcW w:w="425" w:type="dxa"/>
            <w:shd w:val="pct5" w:color="000000" w:fill="FFFFFF"/>
          </w:tcPr>
          <w:p w:rsidR="00426226" w:rsidRPr="007B1D9B" w:rsidRDefault="00426226" w:rsidP="00035DC2">
            <w:pPr>
              <w:jc w:val="center"/>
              <w:rPr>
                <w:b/>
                <w:sz w:val="14"/>
                <w:szCs w:val="14"/>
              </w:rPr>
            </w:pPr>
            <w:r w:rsidRPr="007B1D9B">
              <w:rPr>
                <w:b/>
                <w:sz w:val="14"/>
                <w:szCs w:val="14"/>
              </w:rPr>
              <w:t>6</w:t>
            </w:r>
          </w:p>
        </w:tc>
        <w:tc>
          <w:tcPr>
            <w:tcW w:w="426" w:type="dxa"/>
            <w:shd w:val="pct5" w:color="000000" w:fill="FFFFFF"/>
          </w:tcPr>
          <w:p w:rsidR="00426226" w:rsidRPr="007B1D9B" w:rsidRDefault="00426226" w:rsidP="00035DC2">
            <w:pPr>
              <w:jc w:val="center"/>
              <w:rPr>
                <w:b/>
                <w:sz w:val="14"/>
                <w:szCs w:val="14"/>
              </w:rPr>
            </w:pPr>
            <w:r w:rsidRPr="007B1D9B">
              <w:rPr>
                <w:b/>
                <w:sz w:val="14"/>
                <w:szCs w:val="14"/>
              </w:rPr>
              <w:t>7</w:t>
            </w:r>
          </w:p>
        </w:tc>
        <w:tc>
          <w:tcPr>
            <w:tcW w:w="567" w:type="dxa"/>
            <w:shd w:val="pct5" w:color="000000" w:fill="FFFFFF"/>
          </w:tcPr>
          <w:p w:rsidR="00426226" w:rsidRPr="007B1D9B" w:rsidRDefault="00426226" w:rsidP="00035DC2">
            <w:pPr>
              <w:jc w:val="center"/>
              <w:rPr>
                <w:b/>
                <w:sz w:val="14"/>
                <w:szCs w:val="14"/>
              </w:rPr>
            </w:pPr>
            <w:r w:rsidRPr="007B1D9B">
              <w:rPr>
                <w:b/>
                <w:sz w:val="14"/>
                <w:szCs w:val="14"/>
              </w:rPr>
              <w:t>8</w:t>
            </w:r>
          </w:p>
        </w:tc>
        <w:tc>
          <w:tcPr>
            <w:tcW w:w="425" w:type="dxa"/>
            <w:shd w:val="pct5" w:color="000000" w:fill="FFFFFF"/>
          </w:tcPr>
          <w:p w:rsidR="00426226" w:rsidRPr="007B1D9B" w:rsidRDefault="00426226" w:rsidP="00035DC2">
            <w:pPr>
              <w:jc w:val="center"/>
              <w:rPr>
                <w:b/>
                <w:sz w:val="14"/>
                <w:szCs w:val="14"/>
              </w:rPr>
            </w:pPr>
            <w:r w:rsidRPr="007B1D9B">
              <w:rPr>
                <w:b/>
                <w:sz w:val="14"/>
                <w:szCs w:val="14"/>
              </w:rPr>
              <w:t>9</w:t>
            </w:r>
          </w:p>
        </w:tc>
        <w:tc>
          <w:tcPr>
            <w:tcW w:w="567" w:type="dxa"/>
            <w:shd w:val="pct5" w:color="000000" w:fill="FFFFFF"/>
          </w:tcPr>
          <w:p w:rsidR="00426226" w:rsidRPr="007B1D9B" w:rsidRDefault="00426226" w:rsidP="00035DC2">
            <w:pPr>
              <w:jc w:val="center"/>
              <w:rPr>
                <w:b/>
                <w:sz w:val="14"/>
                <w:szCs w:val="14"/>
              </w:rPr>
            </w:pPr>
            <w:r w:rsidRPr="007B1D9B">
              <w:rPr>
                <w:b/>
                <w:sz w:val="14"/>
                <w:szCs w:val="14"/>
              </w:rPr>
              <w:t>10</w:t>
            </w:r>
          </w:p>
        </w:tc>
        <w:tc>
          <w:tcPr>
            <w:tcW w:w="567" w:type="dxa"/>
            <w:shd w:val="pct5" w:color="000000" w:fill="FFFFFF"/>
          </w:tcPr>
          <w:p w:rsidR="00426226" w:rsidRPr="007B1D9B" w:rsidRDefault="00426226" w:rsidP="00035DC2">
            <w:pPr>
              <w:jc w:val="center"/>
              <w:rPr>
                <w:b/>
                <w:sz w:val="14"/>
                <w:szCs w:val="14"/>
              </w:rPr>
            </w:pPr>
            <w:r w:rsidRPr="007B1D9B">
              <w:rPr>
                <w:b/>
                <w:sz w:val="14"/>
                <w:szCs w:val="14"/>
              </w:rPr>
              <w:t>11</w:t>
            </w:r>
          </w:p>
        </w:tc>
        <w:tc>
          <w:tcPr>
            <w:tcW w:w="425" w:type="dxa"/>
            <w:shd w:val="pct5" w:color="000000" w:fill="FFFFFF"/>
          </w:tcPr>
          <w:p w:rsidR="00426226" w:rsidRPr="007B1D9B" w:rsidRDefault="00426226" w:rsidP="00035DC2">
            <w:pPr>
              <w:jc w:val="center"/>
              <w:rPr>
                <w:b/>
                <w:sz w:val="14"/>
                <w:szCs w:val="14"/>
              </w:rPr>
            </w:pPr>
            <w:r w:rsidRPr="007B1D9B">
              <w:rPr>
                <w:b/>
                <w:sz w:val="14"/>
                <w:szCs w:val="14"/>
              </w:rPr>
              <w:t>12</w:t>
            </w:r>
          </w:p>
        </w:tc>
        <w:tc>
          <w:tcPr>
            <w:tcW w:w="425" w:type="dxa"/>
            <w:shd w:val="pct5" w:color="000000" w:fill="FFFFFF"/>
          </w:tcPr>
          <w:p w:rsidR="00426226" w:rsidRPr="007B1D9B" w:rsidRDefault="00426226" w:rsidP="00035DC2">
            <w:pPr>
              <w:jc w:val="center"/>
              <w:rPr>
                <w:b/>
                <w:sz w:val="14"/>
                <w:szCs w:val="14"/>
              </w:rPr>
            </w:pPr>
            <w:r w:rsidRPr="007B1D9B">
              <w:rPr>
                <w:b/>
                <w:sz w:val="14"/>
                <w:szCs w:val="14"/>
              </w:rPr>
              <w:t>13</w:t>
            </w:r>
          </w:p>
        </w:tc>
        <w:tc>
          <w:tcPr>
            <w:tcW w:w="567" w:type="dxa"/>
            <w:shd w:val="pct5" w:color="000000" w:fill="FFFFFF"/>
          </w:tcPr>
          <w:p w:rsidR="00426226" w:rsidRPr="007B1D9B" w:rsidRDefault="00426226" w:rsidP="00035DC2">
            <w:pPr>
              <w:jc w:val="center"/>
              <w:rPr>
                <w:b/>
                <w:sz w:val="14"/>
                <w:szCs w:val="14"/>
              </w:rPr>
            </w:pPr>
            <w:r w:rsidRPr="007B1D9B">
              <w:rPr>
                <w:b/>
                <w:sz w:val="14"/>
                <w:szCs w:val="14"/>
              </w:rPr>
              <w:t>14</w:t>
            </w:r>
          </w:p>
        </w:tc>
        <w:tc>
          <w:tcPr>
            <w:tcW w:w="425" w:type="dxa"/>
            <w:shd w:val="pct5" w:color="000000" w:fill="FFFFFF"/>
          </w:tcPr>
          <w:p w:rsidR="00426226" w:rsidRPr="007B1D9B" w:rsidRDefault="00426226" w:rsidP="00035DC2">
            <w:pPr>
              <w:jc w:val="center"/>
              <w:rPr>
                <w:b/>
                <w:sz w:val="14"/>
                <w:szCs w:val="14"/>
              </w:rPr>
            </w:pPr>
            <w:r w:rsidRPr="007B1D9B">
              <w:rPr>
                <w:b/>
                <w:sz w:val="14"/>
                <w:szCs w:val="14"/>
              </w:rPr>
              <w:t>15</w:t>
            </w:r>
          </w:p>
        </w:tc>
        <w:tc>
          <w:tcPr>
            <w:tcW w:w="709" w:type="dxa"/>
            <w:shd w:val="pct5" w:color="000000" w:fill="FFFFFF"/>
          </w:tcPr>
          <w:p w:rsidR="00426226" w:rsidRPr="007B1D9B" w:rsidRDefault="00426226" w:rsidP="00035DC2">
            <w:pPr>
              <w:jc w:val="center"/>
              <w:rPr>
                <w:b/>
                <w:sz w:val="14"/>
                <w:szCs w:val="14"/>
              </w:rPr>
            </w:pPr>
            <w:r w:rsidRPr="007B1D9B">
              <w:rPr>
                <w:b/>
                <w:sz w:val="14"/>
                <w:szCs w:val="14"/>
              </w:rPr>
              <w:t>16</w:t>
            </w:r>
          </w:p>
        </w:tc>
        <w:tc>
          <w:tcPr>
            <w:tcW w:w="426" w:type="dxa"/>
            <w:shd w:val="pct5" w:color="000000" w:fill="FFFFFF"/>
          </w:tcPr>
          <w:p w:rsidR="00426226" w:rsidRPr="007B1D9B" w:rsidRDefault="00426226" w:rsidP="00035DC2">
            <w:pPr>
              <w:jc w:val="center"/>
              <w:rPr>
                <w:b/>
                <w:sz w:val="14"/>
                <w:szCs w:val="14"/>
              </w:rPr>
            </w:pPr>
            <w:r w:rsidRPr="007B1D9B">
              <w:rPr>
                <w:b/>
                <w:sz w:val="14"/>
                <w:szCs w:val="14"/>
              </w:rPr>
              <w:t>17</w:t>
            </w:r>
          </w:p>
        </w:tc>
        <w:tc>
          <w:tcPr>
            <w:tcW w:w="567" w:type="dxa"/>
            <w:gridSpan w:val="2"/>
            <w:shd w:val="pct5" w:color="000000" w:fill="FFFFFF"/>
          </w:tcPr>
          <w:p w:rsidR="00426226" w:rsidRPr="007B1D9B" w:rsidRDefault="00426226" w:rsidP="00035DC2">
            <w:pPr>
              <w:jc w:val="center"/>
              <w:rPr>
                <w:b/>
                <w:sz w:val="14"/>
                <w:szCs w:val="14"/>
              </w:rPr>
            </w:pPr>
            <w:r w:rsidRPr="007B1D9B">
              <w:rPr>
                <w:b/>
                <w:sz w:val="14"/>
                <w:szCs w:val="14"/>
              </w:rPr>
              <w:t>18</w:t>
            </w:r>
          </w:p>
        </w:tc>
        <w:tc>
          <w:tcPr>
            <w:tcW w:w="496" w:type="dxa"/>
            <w:shd w:val="pct5" w:color="000000" w:fill="FFFFFF"/>
          </w:tcPr>
          <w:p w:rsidR="00426226" w:rsidRPr="007B1D9B" w:rsidRDefault="00426226" w:rsidP="00035DC2">
            <w:pPr>
              <w:jc w:val="center"/>
              <w:rPr>
                <w:b/>
                <w:sz w:val="14"/>
                <w:szCs w:val="14"/>
              </w:rPr>
            </w:pPr>
            <w:r w:rsidRPr="007B1D9B">
              <w:rPr>
                <w:b/>
                <w:sz w:val="14"/>
                <w:szCs w:val="14"/>
              </w:rPr>
              <w:t>19</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Земельні ділянки </w:t>
            </w:r>
          </w:p>
        </w:tc>
        <w:tc>
          <w:tcPr>
            <w:tcW w:w="567" w:type="dxa"/>
          </w:tcPr>
          <w:p w:rsidR="00426226" w:rsidRPr="007B1D9B" w:rsidRDefault="00426226" w:rsidP="00035DC2">
            <w:pPr>
              <w:jc w:val="center"/>
              <w:rPr>
                <w:sz w:val="14"/>
                <w:szCs w:val="14"/>
              </w:rPr>
            </w:pPr>
            <w:r w:rsidRPr="007B1D9B">
              <w:rPr>
                <w:sz w:val="14"/>
                <w:szCs w:val="14"/>
              </w:rPr>
              <w:t>100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lang w:val="uk-UA"/>
              </w:rPr>
            </w:pPr>
            <w:r w:rsidRPr="007B1D9B">
              <w:rPr>
                <w:sz w:val="14"/>
                <w:szCs w:val="14"/>
                <w:lang w:val="uk-UA"/>
              </w:rPr>
              <w:t>Інвестиційна нерухомість</w:t>
            </w:r>
          </w:p>
        </w:tc>
        <w:tc>
          <w:tcPr>
            <w:tcW w:w="567" w:type="dxa"/>
          </w:tcPr>
          <w:p w:rsidR="00426226" w:rsidRPr="007B1D9B" w:rsidRDefault="00426226" w:rsidP="00035DC2">
            <w:pPr>
              <w:jc w:val="center"/>
              <w:rPr>
                <w:sz w:val="14"/>
                <w:szCs w:val="14"/>
                <w:lang w:val="uk-UA"/>
              </w:rPr>
            </w:pPr>
            <w:r w:rsidRPr="007B1D9B">
              <w:rPr>
                <w:sz w:val="14"/>
                <w:szCs w:val="14"/>
                <w:lang w:val="uk-UA"/>
              </w:rPr>
              <w:t>105</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Капітальні витрати на поліпшення земель </w:t>
            </w:r>
          </w:p>
        </w:tc>
        <w:tc>
          <w:tcPr>
            <w:tcW w:w="567" w:type="dxa"/>
          </w:tcPr>
          <w:p w:rsidR="00426226" w:rsidRPr="007B1D9B" w:rsidRDefault="00426226" w:rsidP="00035DC2">
            <w:pPr>
              <w:jc w:val="center"/>
              <w:rPr>
                <w:sz w:val="14"/>
                <w:szCs w:val="14"/>
              </w:rPr>
            </w:pPr>
            <w:r w:rsidRPr="007B1D9B">
              <w:rPr>
                <w:sz w:val="14"/>
                <w:szCs w:val="14"/>
              </w:rPr>
              <w:t>110</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gridSpan w:val="2"/>
          </w:tcPr>
          <w:p w:rsidR="00426226" w:rsidRPr="007B1D9B" w:rsidRDefault="00426226" w:rsidP="00035DC2">
            <w:pPr>
              <w:jc w:val="center"/>
              <w:rPr>
                <w:sz w:val="14"/>
                <w:szCs w:val="14"/>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Будинки, споруди та передавальні пристрої </w:t>
            </w:r>
          </w:p>
        </w:tc>
        <w:tc>
          <w:tcPr>
            <w:tcW w:w="567" w:type="dxa"/>
          </w:tcPr>
          <w:p w:rsidR="00426226" w:rsidRPr="007B1D9B" w:rsidRDefault="00426226" w:rsidP="00035DC2">
            <w:pPr>
              <w:jc w:val="center"/>
              <w:rPr>
                <w:sz w:val="14"/>
                <w:szCs w:val="14"/>
              </w:rPr>
            </w:pPr>
            <w:r w:rsidRPr="007B1D9B">
              <w:rPr>
                <w:sz w:val="14"/>
                <w:szCs w:val="14"/>
              </w:rPr>
              <w:t>120</w:t>
            </w:r>
          </w:p>
        </w:tc>
        <w:tc>
          <w:tcPr>
            <w:tcW w:w="567" w:type="dxa"/>
          </w:tcPr>
          <w:p w:rsidR="00426226" w:rsidRPr="007B1D9B" w:rsidRDefault="00426226" w:rsidP="00035DC2">
            <w:pPr>
              <w:jc w:val="center"/>
              <w:rPr>
                <w:sz w:val="14"/>
                <w:szCs w:val="14"/>
                <w:lang w:val="uk-UA"/>
              </w:rPr>
            </w:pPr>
            <w:r w:rsidRPr="007B1D9B">
              <w:rPr>
                <w:sz w:val="14"/>
                <w:szCs w:val="14"/>
                <w:lang w:val="uk-UA"/>
              </w:rPr>
              <w:t>1272</w:t>
            </w:r>
          </w:p>
          <w:p w:rsidR="00426226" w:rsidRPr="007B1D9B" w:rsidRDefault="00426226" w:rsidP="00035DC2">
            <w:pPr>
              <w:jc w:val="center"/>
              <w:rPr>
                <w:sz w:val="14"/>
                <w:szCs w:val="14"/>
                <w:lang w:val="uk-UA"/>
              </w:rPr>
            </w:pPr>
          </w:p>
        </w:tc>
        <w:tc>
          <w:tcPr>
            <w:tcW w:w="425" w:type="dxa"/>
          </w:tcPr>
          <w:p w:rsidR="00426226" w:rsidRPr="007B1D9B" w:rsidRDefault="00426226" w:rsidP="00035DC2">
            <w:pPr>
              <w:jc w:val="center"/>
              <w:rPr>
                <w:sz w:val="14"/>
                <w:szCs w:val="14"/>
              </w:rPr>
            </w:pPr>
            <w:r w:rsidRPr="007B1D9B">
              <w:rPr>
                <w:sz w:val="14"/>
                <w:szCs w:val="14"/>
                <w:lang w:val="uk-UA"/>
              </w:rPr>
              <w:t>13</w:t>
            </w:r>
            <w:r w:rsidR="00035DC2">
              <w:rPr>
                <w:sz w:val="14"/>
                <w:szCs w:val="14"/>
                <w:lang w:val="uk-UA"/>
              </w:rPr>
              <w:t>5</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D201F" w:rsidP="00035DC2">
            <w:pPr>
              <w:jc w:val="center"/>
              <w:rPr>
                <w:sz w:val="14"/>
                <w:szCs w:val="14"/>
              </w:rPr>
            </w:pPr>
            <w:r>
              <w:rPr>
                <w:sz w:val="14"/>
                <w:szCs w:val="14"/>
                <w:lang w:val="uk-UA"/>
              </w:rPr>
              <w:t>21</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1272</w:t>
            </w:r>
          </w:p>
        </w:tc>
        <w:tc>
          <w:tcPr>
            <w:tcW w:w="425" w:type="dxa"/>
          </w:tcPr>
          <w:p w:rsidR="00426226" w:rsidRPr="007B1D9B" w:rsidRDefault="004D201F" w:rsidP="00035DC2">
            <w:pPr>
              <w:jc w:val="center"/>
              <w:rPr>
                <w:sz w:val="14"/>
                <w:szCs w:val="14"/>
              </w:rPr>
            </w:pPr>
            <w:r>
              <w:rPr>
                <w:sz w:val="14"/>
                <w:szCs w:val="14"/>
                <w:lang w:val="uk-UA"/>
              </w:rPr>
              <w:t>156</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gridSpan w:val="2"/>
          </w:tcPr>
          <w:p w:rsidR="00426226" w:rsidRPr="007B1D9B" w:rsidRDefault="00426226" w:rsidP="00035DC2">
            <w:pPr>
              <w:jc w:val="center"/>
              <w:rPr>
                <w:sz w:val="14"/>
                <w:szCs w:val="14"/>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Машини та обладнання </w:t>
            </w:r>
          </w:p>
        </w:tc>
        <w:tc>
          <w:tcPr>
            <w:tcW w:w="567" w:type="dxa"/>
          </w:tcPr>
          <w:p w:rsidR="00426226" w:rsidRPr="007B1D9B" w:rsidRDefault="00426226" w:rsidP="00035DC2">
            <w:pPr>
              <w:jc w:val="center"/>
              <w:rPr>
                <w:sz w:val="14"/>
                <w:szCs w:val="14"/>
              </w:rPr>
            </w:pPr>
            <w:r w:rsidRPr="007B1D9B">
              <w:rPr>
                <w:sz w:val="14"/>
                <w:szCs w:val="14"/>
              </w:rPr>
              <w:t>130</w:t>
            </w:r>
          </w:p>
        </w:tc>
        <w:tc>
          <w:tcPr>
            <w:tcW w:w="567" w:type="dxa"/>
          </w:tcPr>
          <w:p w:rsidR="00426226" w:rsidRPr="007B1D9B" w:rsidRDefault="00426226" w:rsidP="00035DC2">
            <w:pPr>
              <w:jc w:val="center"/>
              <w:rPr>
                <w:sz w:val="14"/>
                <w:szCs w:val="14"/>
              </w:rPr>
            </w:pPr>
            <w:r w:rsidRPr="007B1D9B">
              <w:rPr>
                <w:sz w:val="14"/>
                <w:szCs w:val="14"/>
                <w:lang w:val="uk-UA"/>
              </w:rPr>
              <w:t>5</w:t>
            </w:r>
          </w:p>
        </w:tc>
        <w:tc>
          <w:tcPr>
            <w:tcW w:w="425" w:type="dxa"/>
          </w:tcPr>
          <w:p w:rsidR="00426226" w:rsidRPr="007B1D9B" w:rsidRDefault="00426226" w:rsidP="00035DC2">
            <w:pPr>
              <w:jc w:val="center"/>
              <w:rPr>
                <w:sz w:val="14"/>
                <w:szCs w:val="14"/>
              </w:rPr>
            </w:pPr>
            <w:r w:rsidRPr="007B1D9B">
              <w:rPr>
                <w:sz w:val="14"/>
                <w:szCs w:val="14"/>
                <w:lang w:val="uk-UA"/>
              </w:rPr>
              <w:t>5</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5</w:t>
            </w:r>
          </w:p>
        </w:tc>
        <w:tc>
          <w:tcPr>
            <w:tcW w:w="425" w:type="dxa"/>
          </w:tcPr>
          <w:p w:rsidR="00426226" w:rsidRPr="007B1D9B" w:rsidRDefault="00426226" w:rsidP="00035DC2">
            <w:pPr>
              <w:jc w:val="center"/>
              <w:rPr>
                <w:sz w:val="14"/>
                <w:szCs w:val="14"/>
              </w:rPr>
            </w:pPr>
            <w:r w:rsidRPr="007B1D9B">
              <w:rPr>
                <w:sz w:val="14"/>
                <w:szCs w:val="14"/>
                <w:lang w:val="uk-UA"/>
              </w:rPr>
              <w:t>5</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gridSpan w:val="2"/>
          </w:tcPr>
          <w:p w:rsidR="00426226" w:rsidRPr="007B1D9B" w:rsidRDefault="00426226" w:rsidP="00035DC2">
            <w:pPr>
              <w:jc w:val="center"/>
              <w:rPr>
                <w:sz w:val="14"/>
                <w:szCs w:val="14"/>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Транспортні засоби </w:t>
            </w:r>
          </w:p>
        </w:tc>
        <w:tc>
          <w:tcPr>
            <w:tcW w:w="567" w:type="dxa"/>
          </w:tcPr>
          <w:p w:rsidR="00426226" w:rsidRPr="007B1D9B" w:rsidRDefault="00426226" w:rsidP="00035DC2">
            <w:pPr>
              <w:jc w:val="center"/>
              <w:rPr>
                <w:sz w:val="14"/>
                <w:szCs w:val="14"/>
              </w:rPr>
            </w:pPr>
            <w:r w:rsidRPr="007B1D9B">
              <w:rPr>
                <w:sz w:val="14"/>
                <w:szCs w:val="14"/>
              </w:rPr>
              <w:t>140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Інструменти, прилади, інвентар (меблі) </w:t>
            </w:r>
          </w:p>
        </w:tc>
        <w:tc>
          <w:tcPr>
            <w:tcW w:w="567" w:type="dxa"/>
          </w:tcPr>
          <w:p w:rsidR="00426226" w:rsidRPr="007B1D9B" w:rsidRDefault="00426226" w:rsidP="00035DC2">
            <w:pPr>
              <w:jc w:val="center"/>
              <w:rPr>
                <w:sz w:val="14"/>
                <w:szCs w:val="14"/>
              </w:rPr>
            </w:pPr>
            <w:r w:rsidRPr="007B1D9B">
              <w:rPr>
                <w:sz w:val="14"/>
                <w:szCs w:val="14"/>
              </w:rPr>
              <w:t>150</w:t>
            </w:r>
          </w:p>
        </w:tc>
        <w:tc>
          <w:tcPr>
            <w:tcW w:w="567" w:type="dxa"/>
          </w:tcPr>
          <w:p w:rsidR="00426226" w:rsidRPr="007B1D9B" w:rsidRDefault="00426226" w:rsidP="00035DC2">
            <w:pPr>
              <w:jc w:val="center"/>
              <w:rPr>
                <w:sz w:val="14"/>
                <w:szCs w:val="14"/>
              </w:rPr>
            </w:pPr>
            <w:r w:rsidRPr="007B1D9B">
              <w:rPr>
                <w:sz w:val="14"/>
                <w:szCs w:val="14"/>
                <w:lang w:val="uk-UA"/>
              </w:rPr>
              <w:t>15</w:t>
            </w:r>
          </w:p>
        </w:tc>
        <w:tc>
          <w:tcPr>
            <w:tcW w:w="425" w:type="dxa"/>
          </w:tcPr>
          <w:p w:rsidR="00426226" w:rsidRPr="007B1D9B" w:rsidRDefault="004D201F" w:rsidP="00035DC2">
            <w:pPr>
              <w:jc w:val="center"/>
              <w:rPr>
                <w:sz w:val="14"/>
                <w:szCs w:val="14"/>
              </w:rPr>
            </w:pPr>
            <w:r>
              <w:rPr>
                <w:sz w:val="14"/>
                <w:szCs w:val="14"/>
                <w:lang w:val="uk-UA"/>
              </w:rPr>
              <w:t>7</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1</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15</w:t>
            </w:r>
          </w:p>
        </w:tc>
        <w:tc>
          <w:tcPr>
            <w:tcW w:w="425" w:type="dxa"/>
          </w:tcPr>
          <w:p w:rsidR="00426226" w:rsidRPr="007B1D9B" w:rsidRDefault="004D201F" w:rsidP="00035DC2">
            <w:pPr>
              <w:jc w:val="center"/>
              <w:rPr>
                <w:sz w:val="14"/>
                <w:szCs w:val="14"/>
              </w:rPr>
            </w:pPr>
            <w:r>
              <w:rPr>
                <w:sz w:val="14"/>
                <w:szCs w:val="14"/>
                <w:lang w:val="uk-UA"/>
              </w:rPr>
              <w:t>8</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gridSpan w:val="2"/>
          </w:tcPr>
          <w:p w:rsidR="00426226" w:rsidRPr="007B1D9B" w:rsidRDefault="00426226" w:rsidP="00035DC2">
            <w:pPr>
              <w:jc w:val="center"/>
              <w:rPr>
                <w:sz w:val="14"/>
                <w:szCs w:val="14"/>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Робоча і продуктивна худоба </w:t>
            </w:r>
          </w:p>
        </w:tc>
        <w:tc>
          <w:tcPr>
            <w:tcW w:w="567" w:type="dxa"/>
          </w:tcPr>
          <w:p w:rsidR="00426226" w:rsidRPr="007B1D9B" w:rsidRDefault="00426226" w:rsidP="00035DC2">
            <w:pPr>
              <w:jc w:val="center"/>
              <w:rPr>
                <w:sz w:val="14"/>
                <w:szCs w:val="14"/>
              </w:rPr>
            </w:pPr>
            <w:r w:rsidRPr="007B1D9B">
              <w:rPr>
                <w:sz w:val="14"/>
                <w:szCs w:val="14"/>
              </w:rPr>
              <w:t>160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Багаторічні насадження </w:t>
            </w:r>
          </w:p>
        </w:tc>
        <w:tc>
          <w:tcPr>
            <w:tcW w:w="567" w:type="dxa"/>
          </w:tcPr>
          <w:p w:rsidR="00426226" w:rsidRPr="007B1D9B" w:rsidRDefault="00426226" w:rsidP="00035DC2">
            <w:pPr>
              <w:jc w:val="center"/>
              <w:rPr>
                <w:sz w:val="14"/>
                <w:szCs w:val="14"/>
              </w:rPr>
            </w:pPr>
            <w:r w:rsidRPr="007B1D9B">
              <w:rPr>
                <w:sz w:val="14"/>
                <w:szCs w:val="14"/>
              </w:rPr>
              <w:t>170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Інші основні засоби </w:t>
            </w:r>
          </w:p>
        </w:tc>
        <w:tc>
          <w:tcPr>
            <w:tcW w:w="567" w:type="dxa"/>
          </w:tcPr>
          <w:p w:rsidR="00426226" w:rsidRPr="007B1D9B" w:rsidRDefault="00426226" w:rsidP="00035DC2">
            <w:pPr>
              <w:jc w:val="center"/>
              <w:rPr>
                <w:sz w:val="14"/>
                <w:szCs w:val="14"/>
              </w:rPr>
            </w:pPr>
            <w:r w:rsidRPr="007B1D9B">
              <w:rPr>
                <w:sz w:val="14"/>
                <w:szCs w:val="14"/>
              </w:rPr>
              <w:t>180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Бібліотечні фонди </w:t>
            </w:r>
          </w:p>
        </w:tc>
        <w:tc>
          <w:tcPr>
            <w:tcW w:w="567" w:type="dxa"/>
          </w:tcPr>
          <w:p w:rsidR="00426226" w:rsidRPr="007B1D9B" w:rsidRDefault="00426226" w:rsidP="00035DC2">
            <w:pPr>
              <w:jc w:val="center"/>
              <w:rPr>
                <w:sz w:val="14"/>
                <w:szCs w:val="14"/>
              </w:rPr>
            </w:pPr>
            <w:r w:rsidRPr="007B1D9B">
              <w:rPr>
                <w:sz w:val="14"/>
                <w:szCs w:val="14"/>
              </w:rPr>
              <w:t>190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Малоцінні необоротні матеріальні активи </w:t>
            </w:r>
          </w:p>
        </w:tc>
        <w:tc>
          <w:tcPr>
            <w:tcW w:w="567" w:type="dxa"/>
          </w:tcPr>
          <w:p w:rsidR="00426226" w:rsidRPr="007B1D9B" w:rsidRDefault="00426226" w:rsidP="00035DC2">
            <w:pPr>
              <w:jc w:val="center"/>
              <w:rPr>
                <w:sz w:val="14"/>
                <w:szCs w:val="14"/>
              </w:rPr>
            </w:pPr>
            <w:r w:rsidRPr="007B1D9B">
              <w:rPr>
                <w:sz w:val="14"/>
                <w:szCs w:val="14"/>
              </w:rPr>
              <w:t>200</w:t>
            </w:r>
          </w:p>
        </w:tc>
        <w:tc>
          <w:tcPr>
            <w:tcW w:w="567" w:type="dxa"/>
          </w:tcPr>
          <w:p w:rsidR="00426226" w:rsidRPr="007B1D9B" w:rsidRDefault="00426226" w:rsidP="00035DC2">
            <w:pPr>
              <w:jc w:val="center"/>
              <w:rPr>
                <w:sz w:val="14"/>
                <w:szCs w:val="14"/>
                <w:lang w:val="uk-UA"/>
              </w:rPr>
            </w:pPr>
            <w:r w:rsidRPr="007B1D9B">
              <w:rPr>
                <w:sz w:val="14"/>
                <w:szCs w:val="14"/>
                <w:lang w:val="uk-UA"/>
              </w:rPr>
              <w:t>15</w:t>
            </w:r>
          </w:p>
        </w:tc>
        <w:tc>
          <w:tcPr>
            <w:tcW w:w="425" w:type="dxa"/>
          </w:tcPr>
          <w:p w:rsidR="00426226" w:rsidRPr="007B1D9B" w:rsidRDefault="00426226" w:rsidP="00035DC2">
            <w:pPr>
              <w:jc w:val="center"/>
              <w:rPr>
                <w:sz w:val="14"/>
                <w:szCs w:val="14"/>
                <w:lang w:val="uk-UA"/>
              </w:rPr>
            </w:pPr>
            <w:r w:rsidRPr="007B1D9B">
              <w:rPr>
                <w:sz w:val="14"/>
                <w:szCs w:val="14"/>
                <w:lang w:val="uk-UA"/>
              </w:rPr>
              <w:t>15</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15</w:t>
            </w:r>
          </w:p>
        </w:tc>
        <w:tc>
          <w:tcPr>
            <w:tcW w:w="425" w:type="dxa"/>
          </w:tcPr>
          <w:p w:rsidR="00426226" w:rsidRPr="007B1D9B" w:rsidRDefault="00426226" w:rsidP="00035DC2">
            <w:pPr>
              <w:jc w:val="center"/>
              <w:rPr>
                <w:sz w:val="14"/>
                <w:szCs w:val="14"/>
              </w:rPr>
            </w:pPr>
            <w:r w:rsidRPr="007B1D9B">
              <w:rPr>
                <w:sz w:val="14"/>
                <w:szCs w:val="14"/>
                <w:lang w:val="uk-UA"/>
              </w:rPr>
              <w:t>15</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gridSpan w:val="2"/>
          </w:tcPr>
          <w:p w:rsidR="00426226" w:rsidRPr="007B1D9B" w:rsidRDefault="00426226" w:rsidP="00035DC2">
            <w:pPr>
              <w:jc w:val="center"/>
              <w:rPr>
                <w:sz w:val="14"/>
                <w:szCs w:val="14"/>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Тимчасові (нетитульні) споруди </w:t>
            </w:r>
          </w:p>
        </w:tc>
        <w:tc>
          <w:tcPr>
            <w:tcW w:w="567" w:type="dxa"/>
          </w:tcPr>
          <w:p w:rsidR="00426226" w:rsidRPr="007B1D9B" w:rsidRDefault="00426226" w:rsidP="00035DC2">
            <w:pPr>
              <w:jc w:val="center"/>
              <w:rPr>
                <w:sz w:val="14"/>
                <w:szCs w:val="14"/>
              </w:rPr>
            </w:pPr>
            <w:r w:rsidRPr="007B1D9B">
              <w:rPr>
                <w:sz w:val="14"/>
                <w:szCs w:val="14"/>
              </w:rPr>
              <w:t>210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Природні ресурси </w:t>
            </w:r>
          </w:p>
        </w:tc>
        <w:tc>
          <w:tcPr>
            <w:tcW w:w="567" w:type="dxa"/>
          </w:tcPr>
          <w:p w:rsidR="00426226" w:rsidRPr="007B1D9B" w:rsidRDefault="00426226" w:rsidP="00035DC2">
            <w:pPr>
              <w:jc w:val="center"/>
              <w:rPr>
                <w:sz w:val="14"/>
                <w:szCs w:val="14"/>
              </w:rPr>
            </w:pPr>
            <w:r w:rsidRPr="007B1D9B">
              <w:rPr>
                <w:sz w:val="14"/>
                <w:szCs w:val="14"/>
              </w:rPr>
              <w:t>220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Інвентарна тара </w:t>
            </w:r>
          </w:p>
        </w:tc>
        <w:tc>
          <w:tcPr>
            <w:tcW w:w="567" w:type="dxa"/>
          </w:tcPr>
          <w:p w:rsidR="00426226" w:rsidRPr="007B1D9B" w:rsidRDefault="00426226" w:rsidP="00035DC2">
            <w:pPr>
              <w:jc w:val="center"/>
              <w:rPr>
                <w:sz w:val="14"/>
                <w:szCs w:val="14"/>
              </w:rPr>
            </w:pPr>
            <w:r w:rsidRPr="007B1D9B">
              <w:rPr>
                <w:sz w:val="14"/>
                <w:szCs w:val="14"/>
              </w:rPr>
              <w:t>230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Предмети прокату </w:t>
            </w:r>
          </w:p>
        </w:tc>
        <w:tc>
          <w:tcPr>
            <w:tcW w:w="567" w:type="dxa"/>
          </w:tcPr>
          <w:p w:rsidR="00426226" w:rsidRPr="007B1D9B" w:rsidRDefault="00426226" w:rsidP="00035DC2">
            <w:pPr>
              <w:jc w:val="center"/>
              <w:rPr>
                <w:sz w:val="14"/>
                <w:szCs w:val="14"/>
              </w:rPr>
            </w:pPr>
            <w:r w:rsidRPr="007B1D9B">
              <w:rPr>
                <w:sz w:val="14"/>
                <w:szCs w:val="14"/>
              </w:rPr>
              <w:t>240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Інші необоротні матеріальні активи </w:t>
            </w:r>
          </w:p>
        </w:tc>
        <w:tc>
          <w:tcPr>
            <w:tcW w:w="567" w:type="dxa"/>
          </w:tcPr>
          <w:p w:rsidR="00426226" w:rsidRPr="007B1D9B" w:rsidRDefault="00426226" w:rsidP="00035DC2">
            <w:pPr>
              <w:jc w:val="center"/>
              <w:rPr>
                <w:sz w:val="14"/>
                <w:szCs w:val="14"/>
              </w:rPr>
            </w:pPr>
            <w:r w:rsidRPr="007B1D9B">
              <w:rPr>
                <w:sz w:val="14"/>
                <w:szCs w:val="14"/>
              </w:rPr>
              <w:t>250</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567" w:type="dxa"/>
          </w:tcPr>
          <w:p w:rsidR="00426226" w:rsidRPr="007B1D9B" w:rsidRDefault="00426226" w:rsidP="00035DC2">
            <w:pPr>
              <w:jc w:val="center"/>
              <w:rPr>
                <w:sz w:val="14"/>
                <w:szCs w:val="14"/>
                <w:lang w:val="uk-UA"/>
              </w:rPr>
            </w:pPr>
            <w:r w:rsidRPr="007B1D9B">
              <w:rPr>
                <w:sz w:val="14"/>
                <w:szCs w:val="14"/>
                <w:lang w:val="uk-UA"/>
              </w:rPr>
              <w:t>-</w:t>
            </w:r>
          </w:p>
        </w:tc>
        <w:tc>
          <w:tcPr>
            <w:tcW w:w="425" w:type="dxa"/>
          </w:tcPr>
          <w:p w:rsidR="00426226" w:rsidRPr="007B1D9B" w:rsidRDefault="00426226" w:rsidP="00035DC2">
            <w:pPr>
              <w:jc w:val="center"/>
              <w:rPr>
                <w:sz w:val="14"/>
                <w:szCs w:val="14"/>
                <w:lang w:val="uk-UA"/>
              </w:rPr>
            </w:pPr>
            <w:r w:rsidRPr="007B1D9B">
              <w:rPr>
                <w:sz w:val="14"/>
                <w:szCs w:val="14"/>
                <w:lang w:val="uk-UA"/>
              </w:rPr>
              <w:t>-</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lang w:val="uk-UA"/>
              </w:rPr>
            </w:pPr>
            <w:r w:rsidRPr="007B1D9B">
              <w:rPr>
                <w:sz w:val="14"/>
                <w:szCs w:val="14"/>
                <w:lang w:val="uk-UA"/>
              </w:rPr>
              <w:t>-</w:t>
            </w:r>
          </w:p>
        </w:tc>
        <w:tc>
          <w:tcPr>
            <w:tcW w:w="567" w:type="dxa"/>
            <w:gridSpan w:val="2"/>
          </w:tcPr>
          <w:p w:rsidR="00426226" w:rsidRPr="007B1D9B" w:rsidRDefault="00426226" w:rsidP="00035DC2">
            <w:pPr>
              <w:jc w:val="center"/>
              <w:rPr>
                <w:sz w:val="14"/>
                <w:szCs w:val="14"/>
                <w:lang w:val="uk-UA"/>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r w:rsidR="00426226" w:rsidRPr="007B1D9B" w:rsidTr="00426226">
        <w:trPr>
          <w:cantSplit/>
        </w:trPr>
        <w:tc>
          <w:tcPr>
            <w:tcW w:w="1560" w:type="dxa"/>
          </w:tcPr>
          <w:p w:rsidR="00426226" w:rsidRPr="007B1D9B" w:rsidRDefault="00426226" w:rsidP="00426226">
            <w:pPr>
              <w:jc w:val="both"/>
              <w:rPr>
                <w:sz w:val="14"/>
                <w:szCs w:val="14"/>
              </w:rPr>
            </w:pPr>
            <w:r w:rsidRPr="007B1D9B">
              <w:rPr>
                <w:sz w:val="14"/>
                <w:szCs w:val="14"/>
              </w:rPr>
              <w:t>Разом </w:t>
            </w:r>
          </w:p>
        </w:tc>
        <w:tc>
          <w:tcPr>
            <w:tcW w:w="567" w:type="dxa"/>
          </w:tcPr>
          <w:p w:rsidR="00426226" w:rsidRPr="007B1D9B" w:rsidRDefault="00426226" w:rsidP="00035DC2">
            <w:pPr>
              <w:jc w:val="center"/>
              <w:rPr>
                <w:sz w:val="14"/>
                <w:szCs w:val="14"/>
              </w:rPr>
            </w:pPr>
            <w:r w:rsidRPr="007B1D9B">
              <w:rPr>
                <w:sz w:val="14"/>
                <w:szCs w:val="14"/>
              </w:rPr>
              <w:t>260</w:t>
            </w:r>
          </w:p>
        </w:tc>
        <w:tc>
          <w:tcPr>
            <w:tcW w:w="567" w:type="dxa"/>
          </w:tcPr>
          <w:p w:rsidR="00426226" w:rsidRPr="007B1D9B" w:rsidRDefault="00426226" w:rsidP="00035DC2">
            <w:pPr>
              <w:jc w:val="center"/>
              <w:rPr>
                <w:sz w:val="14"/>
                <w:szCs w:val="14"/>
              </w:rPr>
            </w:pPr>
            <w:r w:rsidRPr="007B1D9B">
              <w:rPr>
                <w:sz w:val="14"/>
                <w:szCs w:val="14"/>
                <w:lang w:val="uk-UA"/>
              </w:rPr>
              <w:t>1307</w:t>
            </w:r>
          </w:p>
        </w:tc>
        <w:tc>
          <w:tcPr>
            <w:tcW w:w="425" w:type="dxa"/>
          </w:tcPr>
          <w:p w:rsidR="00426226" w:rsidRPr="007B1D9B" w:rsidRDefault="00426226" w:rsidP="00035DC2">
            <w:pPr>
              <w:jc w:val="center"/>
              <w:rPr>
                <w:sz w:val="14"/>
                <w:szCs w:val="14"/>
              </w:rPr>
            </w:pPr>
            <w:r w:rsidRPr="007B1D9B">
              <w:rPr>
                <w:sz w:val="14"/>
                <w:szCs w:val="14"/>
                <w:lang w:val="uk-UA"/>
              </w:rPr>
              <w:t>162</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D201F" w:rsidP="00035DC2">
            <w:pPr>
              <w:jc w:val="center"/>
              <w:rPr>
                <w:sz w:val="14"/>
                <w:szCs w:val="14"/>
              </w:rPr>
            </w:pPr>
            <w:r>
              <w:rPr>
                <w:sz w:val="14"/>
                <w:szCs w:val="14"/>
                <w:lang w:val="uk-UA"/>
              </w:rPr>
              <w:t>22</w:t>
            </w:r>
          </w:p>
        </w:tc>
        <w:tc>
          <w:tcPr>
            <w:tcW w:w="567"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425" w:type="dxa"/>
          </w:tcPr>
          <w:p w:rsidR="00426226" w:rsidRPr="007B1D9B" w:rsidRDefault="00426226" w:rsidP="00035DC2">
            <w:pPr>
              <w:jc w:val="center"/>
              <w:rPr>
                <w:sz w:val="14"/>
                <w:szCs w:val="14"/>
              </w:rPr>
            </w:pPr>
            <w:r w:rsidRPr="007B1D9B">
              <w:rPr>
                <w:sz w:val="14"/>
                <w:szCs w:val="14"/>
                <w:lang w:val="uk-UA"/>
              </w:rPr>
              <w:t>-</w:t>
            </w:r>
          </w:p>
        </w:tc>
        <w:tc>
          <w:tcPr>
            <w:tcW w:w="567" w:type="dxa"/>
          </w:tcPr>
          <w:p w:rsidR="00426226" w:rsidRPr="007B1D9B" w:rsidRDefault="00426226" w:rsidP="00035DC2">
            <w:pPr>
              <w:jc w:val="center"/>
              <w:rPr>
                <w:sz w:val="14"/>
                <w:szCs w:val="14"/>
              </w:rPr>
            </w:pPr>
            <w:r w:rsidRPr="007B1D9B">
              <w:rPr>
                <w:sz w:val="14"/>
                <w:szCs w:val="14"/>
                <w:lang w:val="uk-UA"/>
              </w:rPr>
              <w:t>1307</w:t>
            </w:r>
          </w:p>
        </w:tc>
        <w:tc>
          <w:tcPr>
            <w:tcW w:w="425" w:type="dxa"/>
          </w:tcPr>
          <w:p w:rsidR="00426226" w:rsidRPr="007B1D9B" w:rsidRDefault="004D201F" w:rsidP="00035DC2">
            <w:pPr>
              <w:jc w:val="center"/>
              <w:rPr>
                <w:sz w:val="14"/>
                <w:szCs w:val="14"/>
              </w:rPr>
            </w:pPr>
            <w:r>
              <w:rPr>
                <w:sz w:val="14"/>
                <w:szCs w:val="14"/>
                <w:lang w:val="uk-UA"/>
              </w:rPr>
              <w:t>184</w:t>
            </w:r>
          </w:p>
        </w:tc>
        <w:tc>
          <w:tcPr>
            <w:tcW w:w="709" w:type="dxa"/>
          </w:tcPr>
          <w:p w:rsidR="00426226" w:rsidRPr="007B1D9B" w:rsidRDefault="00426226" w:rsidP="00035DC2">
            <w:pPr>
              <w:jc w:val="center"/>
              <w:rPr>
                <w:sz w:val="14"/>
                <w:szCs w:val="14"/>
              </w:rPr>
            </w:pPr>
            <w:r w:rsidRPr="007B1D9B">
              <w:rPr>
                <w:sz w:val="14"/>
                <w:szCs w:val="14"/>
                <w:lang w:val="uk-UA"/>
              </w:rPr>
              <w:t>-</w:t>
            </w:r>
          </w:p>
        </w:tc>
        <w:tc>
          <w:tcPr>
            <w:tcW w:w="426" w:type="dxa"/>
          </w:tcPr>
          <w:p w:rsidR="00426226" w:rsidRPr="007B1D9B" w:rsidRDefault="00426226" w:rsidP="00035DC2">
            <w:pPr>
              <w:jc w:val="center"/>
              <w:rPr>
                <w:sz w:val="14"/>
                <w:szCs w:val="14"/>
              </w:rPr>
            </w:pPr>
            <w:r w:rsidRPr="007B1D9B">
              <w:rPr>
                <w:sz w:val="14"/>
                <w:szCs w:val="14"/>
                <w:lang w:val="uk-UA"/>
              </w:rPr>
              <w:t>-</w:t>
            </w:r>
          </w:p>
        </w:tc>
        <w:tc>
          <w:tcPr>
            <w:tcW w:w="567" w:type="dxa"/>
            <w:gridSpan w:val="2"/>
          </w:tcPr>
          <w:p w:rsidR="00426226" w:rsidRPr="007B1D9B" w:rsidRDefault="00426226" w:rsidP="00035DC2">
            <w:pPr>
              <w:jc w:val="center"/>
              <w:rPr>
                <w:sz w:val="14"/>
                <w:szCs w:val="14"/>
              </w:rPr>
            </w:pPr>
            <w:r w:rsidRPr="007B1D9B">
              <w:rPr>
                <w:sz w:val="14"/>
                <w:szCs w:val="14"/>
                <w:lang w:val="uk-UA"/>
              </w:rPr>
              <w:t>-</w:t>
            </w:r>
          </w:p>
        </w:tc>
        <w:tc>
          <w:tcPr>
            <w:tcW w:w="496" w:type="dxa"/>
          </w:tcPr>
          <w:p w:rsidR="00426226" w:rsidRPr="007B1D9B" w:rsidRDefault="00426226" w:rsidP="00035DC2">
            <w:pPr>
              <w:jc w:val="center"/>
              <w:rPr>
                <w:sz w:val="14"/>
                <w:szCs w:val="14"/>
              </w:rPr>
            </w:pPr>
            <w:r w:rsidRPr="007B1D9B">
              <w:rPr>
                <w:sz w:val="14"/>
                <w:szCs w:val="14"/>
                <w:lang w:val="uk-UA"/>
              </w:rPr>
              <w:t>-</w:t>
            </w:r>
          </w:p>
        </w:tc>
      </w:tr>
    </w:tbl>
    <w:p w:rsidR="00426226" w:rsidRPr="007B1D9B" w:rsidRDefault="00426226" w:rsidP="00426226">
      <w:pPr>
        <w:jc w:val="both"/>
        <w:rPr>
          <w:sz w:val="14"/>
          <w:szCs w:val="14"/>
        </w:rPr>
      </w:pPr>
    </w:p>
    <w:tbl>
      <w:tblPr>
        <w:tblW w:w="0" w:type="auto"/>
        <w:tblInd w:w="60" w:type="dxa"/>
        <w:tblLayout w:type="fixed"/>
        <w:tblCellMar>
          <w:left w:w="60" w:type="dxa"/>
          <w:right w:w="60" w:type="dxa"/>
        </w:tblCellMar>
        <w:tblLook w:val="0000" w:firstRow="0" w:lastRow="0" w:firstColumn="0" w:lastColumn="0" w:noHBand="0" w:noVBand="0"/>
      </w:tblPr>
      <w:tblGrid>
        <w:gridCol w:w="1985"/>
        <w:gridCol w:w="5953"/>
        <w:gridCol w:w="1984"/>
        <w:gridCol w:w="360"/>
      </w:tblGrid>
      <w:tr w:rsidR="00426226" w:rsidRPr="007B1D9B" w:rsidTr="00426226">
        <w:trPr>
          <w:gridAfter w:val="1"/>
          <w:wAfter w:w="360" w:type="dxa"/>
        </w:trPr>
        <w:tc>
          <w:tcPr>
            <w:tcW w:w="1985" w:type="dxa"/>
          </w:tcPr>
          <w:p w:rsidR="00426226" w:rsidRPr="007B1D9B" w:rsidRDefault="00426226" w:rsidP="00426226">
            <w:pPr>
              <w:jc w:val="both"/>
              <w:rPr>
                <w:sz w:val="14"/>
                <w:szCs w:val="14"/>
              </w:rPr>
            </w:pPr>
            <w:r w:rsidRPr="007B1D9B">
              <w:rPr>
                <w:sz w:val="14"/>
                <w:szCs w:val="14"/>
              </w:rPr>
              <w:t>З рядка 260 графа 14 </w:t>
            </w:r>
          </w:p>
        </w:tc>
        <w:tc>
          <w:tcPr>
            <w:tcW w:w="5953" w:type="dxa"/>
          </w:tcPr>
          <w:p w:rsidR="00426226" w:rsidRPr="007B1D9B" w:rsidRDefault="00426226" w:rsidP="00426226">
            <w:pPr>
              <w:jc w:val="both"/>
              <w:rPr>
                <w:sz w:val="14"/>
                <w:szCs w:val="14"/>
              </w:rPr>
            </w:pPr>
            <w:r w:rsidRPr="007B1D9B">
              <w:rPr>
                <w:sz w:val="14"/>
                <w:szCs w:val="14"/>
              </w:rPr>
              <w:t>вартість основних засобів, щодо яких існують передбачені чинним законодавством обмеження права власності </w:t>
            </w:r>
          </w:p>
        </w:tc>
        <w:tc>
          <w:tcPr>
            <w:tcW w:w="1984" w:type="dxa"/>
          </w:tcPr>
          <w:p w:rsidR="00426226" w:rsidRPr="007B1D9B" w:rsidRDefault="00426226" w:rsidP="00426226">
            <w:pPr>
              <w:jc w:val="both"/>
              <w:rPr>
                <w:sz w:val="14"/>
                <w:szCs w:val="14"/>
              </w:rPr>
            </w:pPr>
            <w:r w:rsidRPr="007B1D9B">
              <w:rPr>
                <w:sz w:val="14"/>
                <w:szCs w:val="14"/>
              </w:rPr>
              <w:t>(261) _</w:t>
            </w:r>
            <w:r w:rsidRPr="007B1D9B">
              <w:rPr>
                <w:sz w:val="14"/>
                <w:szCs w:val="14"/>
                <w:lang w:val="uk-UA"/>
              </w:rPr>
              <w:t>-</w:t>
            </w:r>
            <w:r w:rsidRPr="007B1D9B">
              <w:rPr>
                <w:sz w:val="14"/>
                <w:szCs w:val="14"/>
              </w:rPr>
              <w:t>__________ </w:t>
            </w:r>
          </w:p>
        </w:tc>
      </w:tr>
      <w:tr w:rsidR="00426226" w:rsidRPr="007B1D9B" w:rsidTr="00426226">
        <w:trPr>
          <w:gridAfter w:val="1"/>
          <w:wAfter w:w="360" w:type="dxa"/>
        </w:trPr>
        <w:tc>
          <w:tcPr>
            <w:tcW w:w="1985" w:type="dxa"/>
          </w:tcPr>
          <w:p w:rsidR="00426226" w:rsidRPr="007B1D9B" w:rsidRDefault="00426226" w:rsidP="00426226">
            <w:pPr>
              <w:jc w:val="both"/>
              <w:rPr>
                <w:sz w:val="14"/>
                <w:szCs w:val="14"/>
              </w:rPr>
            </w:pPr>
            <w:r w:rsidRPr="007B1D9B">
              <w:rPr>
                <w:sz w:val="14"/>
                <w:szCs w:val="14"/>
              </w:rPr>
              <w:t>  </w:t>
            </w:r>
          </w:p>
        </w:tc>
        <w:tc>
          <w:tcPr>
            <w:tcW w:w="5953" w:type="dxa"/>
          </w:tcPr>
          <w:p w:rsidR="00426226" w:rsidRPr="007B1D9B" w:rsidRDefault="00426226" w:rsidP="00426226">
            <w:pPr>
              <w:jc w:val="both"/>
              <w:rPr>
                <w:sz w:val="14"/>
                <w:szCs w:val="14"/>
              </w:rPr>
            </w:pPr>
            <w:r w:rsidRPr="007B1D9B">
              <w:rPr>
                <w:sz w:val="14"/>
                <w:szCs w:val="14"/>
              </w:rPr>
              <w:t>вартість оформлених у заставу основних засобів </w:t>
            </w:r>
          </w:p>
        </w:tc>
        <w:tc>
          <w:tcPr>
            <w:tcW w:w="1984" w:type="dxa"/>
          </w:tcPr>
          <w:p w:rsidR="00426226" w:rsidRPr="007B1D9B" w:rsidRDefault="00426226" w:rsidP="00426226">
            <w:pPr>
              <w:jc w:val="both"/>
              <w:rPr>
                <w:sz w:val="14"/>
                <w:szCs w:val="14"/>
              </w:rPr>
            </w:pPr>
            <w:r w:rsidRPr="007B1D9B">
              <w:rPr>
                <w:sz w:val="14"/>
                <w:szCs w:val="14"/>
              </w:rPr>
              <w:t>(262) ___</w:t>
            </w:r>
            <w:r w:rsidRPr="007B1D9B">
              <w:rPr>
                <w:sz w:val="14"/>
                <w:szCs w:val="14"/>
                <w:lang w:val="uk-UA"/>
              </w:rPr>
              <w:t>-</w:t>
            </w:r>
            <w:r w:rsidRPr="007B1D9B">
              <w:rPr>
                <w:sz w:val="14"/>
                <w:szCs w:val="14"/>
              </w:rPr>
              <w:t>________ </w:t>
            </w:r>
          </w:p>
        </w:tc>
      </w:tr>
      <w:tr w:rsidR="00426226" w:rsidRPr="007B1D9B" w:rsidTr="00426226">
        <w:trPr>
          <w:gridAfter w:val="1"/>
          <w:wAfter w:w="360" w:type="dxa"/>
        </w:trPr>
        <w:tc>
          <w:tcPr>
            <w:tcW w:w="1985" w:type="dxa"/>
          </w:tcPr>
          <w:p w:rsidR="00426226" w:rsidRPr="007B1D9B" w:rsidRDefault="00426226" w:rsidP="00426226">
            <w:pPr>
              <w:jc w:val="both"/>
              <w:rPr>
                <w:sz w:val="14"/>
                <w:szCs w:val="14"/>
              </w:rPr>
            </w:pPr>
            <w:r w:rsidRPr="007B1D9B">
              <w:rPr>
                <w:sz w:val="14"/>
                <w:szCs w:val="14"/>
              </w:rPr>
              <w:t>  </w:t>
            </w:r>
          </w:p>
        </w:tc>
        <w:tc>
          <w:tcPr>
            <w:tcW w:w="5953" w:type="dxa"/>
          </w:tcPr>
          <w:p w:rsidR="00426226" w:rsidRPr="007B1D9B" w:rsidRDefault="00426226" w:rsidP="00426226">
            <w:pPr>
              <w:jc w:val="both"/>
              <w:rPr>
                <w:sz w:val="14"/>
                <w:szCs w:val="14"/>
              </w:rPr>
            </w:pPr>
            <w:r w:rsidRPr="007B1D9B">
              <w:rPr>
                <w:sz w:val="14"/>
                <w:szCs w:val="14"/>
              </w:rPr>
              <w:t>залишкова вартість основних засобів, що тимчасово не використовуються (консервація, реконструкція тощо) </w:t>
            </w:r>
          </w:p>
        </w:tc>
        <w:tc>
          <w:tcPr>
            <w:tcW w:w="1984" w:type="dxa"/>
          </w:tcPr>
          <w:p w:rsidR="00426226" w:rsidRPr="007B1D9B" w:rsidRDefault="00426226" w:rsidP="00426226">
            <w:pPr>
              <w:jc w:val="both"/>
              <w:rPr>
                <w:sz w:val="14"/>
                <w:szCs w:val="14"/>
              </w:rPr>
            </w:pPr>
            <w:r w:rsidRPr="007B1D9B">
              <w:rPr>
                <w:sz w:val="14"/>
                <w:szCs w:val="14"/>
              </w:rPr>
              <w:t>(263) ___________ </w:t>
            </w:r>
          </w:p>
        </w:tc>
      </w:tr>
      <w:tr w:rsidR="00426226" w:rsidRPr="007B1D9B" w:rsidTr="00426226">
        <w:trPr>
          <w:gridAfter w:val="1"/>
          <w:wAfter w:w="360" w:type="dxa"/>
        </w:trPr>
        <w:tc>
          <w:tcPr>
            <w:tcW w:w="1985" w:type="dxa"/>
          </w:tcPr>
          <w:p w:rsidR="00426226" w:rsidRPr="007B1D9B" w:rsidRDefault="00426226" w:rsidP="00426226">
            <w:pPr>
              <w:jc w:val="both"/>
              <w:rPr>
                <w:sz w:val="14"/>
                <w:szCs w:val="14"/>
              </w:rPr>
            </w:pPr>
            <w:r w:rsidRPr="007B1D9B">
              <w:rPr>
                <w:sz w:val="14"/>
                <w:szCs w:val="14"/>
              </w:rPr>
              <w:t>  </w:t>
            </w:r>
          </w:p>
        </w:tc>
        <w:tc>
          <w:tcPr>
            <w:tcW w:w="5953" w:type="dxa"/>
          </w:tcPr>
          <w:p w:rsidR="00426226" w:rsidRPr="007B1D9B" w:rsidRDefault="00426226" w:rsidP="00426226">
            <w:pPr>
              <w:jc w:val="both"/>
              <w:rPr>
                <w:sz w:val="14"/>
                <w:szCs w:val="14"/>
              </w:rPr>
            </w:pPr>
            <w:r w:rsidRPr="007B1D9B">
              <w:rPr>
                <w:sz w:val="14"/>
                <w:szCs w:val="14"/>
              </w:rPr>
              <w:t>залишкова вартість основних засобів, вилучених з експлуатації для продажу </w:t>
            </w:r>
          </w:p>
        </w:tc>
        <w:tc>
          <w:tcPr>
            <w:tcW w:w="1984" w:type="dxa"/>
          </w:tcPr>
          <w:p w:rsidR="00426226" w:rsidRPr="007B1D9B" w:rsidRDefault="00426226" w:rsidP="00426226">
            <w:pPr>
              <w:jc w:val="both"/>
              <w:rPr>
                <w:sz w:val="14"/>
                <w:szCs w:val="14"/>
              </w:rPr>
            </w:pPr>
            <w:r w:rsidRPr="007B1D9B">
              <w:rPr>
                <w:sz w:val="14"/>
                <w:szCs w:val="14"/>
              </w:rPr>
              <w:t xml:space="preserve">(264) </w:t>
            </w:r>
            <w:r w:rsidRPr="007B1D9B">
              <w:rPr>
                <w:sz w:val="14"/>
                <w:szCs w:val="14"/>
                <w:lang w:val="uk-UA"/>
              </w:rPr>
              <w:t xml:space="preserve">   24</w:t>
            </w:r>
            <w:r w:rsidRPr="007B1D9B">
              <w:rPr>
                <w:sz w:val="14"/>
                <w:szCs w:val="14"/>
              </w:rPr>
              <w:t>_______ </w:t>
            </w:r>
          </w:p>
        </w:tc>
      </w:tr>
      <w:tr w:rsidR="00426226" w:rsidRPr="007B1D9B" w:rsidTr="00426226">
        <w:trPr>
          <w:gridAfter w:val="1"/>
          <w:wAfter w:w="360" w:type="dxa"/>
        </w:trPr>
        <w:tc>
          <w:tcPr>
            <w:tcW w:w="1985" w:type="dxa"/>
          </w:tcPr>
          <w:p w:rsidR="00426226" w:rsidRPr="007B1D9B" w:rsidRDefault="00426226" w:rsidP="00426226">
            <w:pPr>
              <w:jc w:val="both"/>
              <w:rPr>
                <w:sz w:val="14"/>
                <w:szCs w:val="14"/>
              </w:rPr>
            </w:pPr>
            <w:r w:rsidRPr="007B1D9B">
              <w:rPr>
                <w:sz w:val="14"/>
                <w:szCs w:val="14"/>
              </w:rPr>
              <w:t>  </w:t>
            </w:r>
          </w:p>
        </w:tc>
        <w:tc>
          <w:tcPr>
            <w:tcW w:w="5953" w:type="dxa"/>
          </w:tcPr>
          <w:p w:rsidR="00426226" w:rsidRPr="007B1D9B" w:rsidRDefault="00426226" w:rsidP="00426226">
            <w:pPr>
              <w:jc w:val="both"/>
              <w:rPr>
                <w:sz w:val="14"/>
                <w:szCs w:val="14"/>
              </w:rPr>
            </w:pPr>
            <w:r w:rsidRPr="007B1D9B">
              <w:rPr>
                <w:sz w:val="14"/>
                <w:szCs w:val="14"/>
              </w:rPr>
              <w:t>первісна (переоцінена) вартість повністю амортизованих основних засобів </w:t>
            </w:r>
          </w:p>
        </w:tc>
        <w:tc>
          <w:tcPr>
            <w:tcW w:w="1984" w:type="dxa"/>
          </w:tcPr>
          <w:p w:rsidR="00426226" w:rsidRPr="007B1D9B" w:rsidRDefault="00426226" w:rsidP="00426226">
            <w:pPr>
              <w:jc w:val="both"/>
              <w:rPr>
                <w:sz w:val="14"/>
                <w:szCs w:val="14"/>
              </w:rPr>
            </w:pPr>
            <w:r w:rsidRPr="007B1D9B">
              <w:rPr>
                <w:sz w:val="14"/>
                <w:szCs w:val="14"/>
              </w:rPr>
              <w:t>(265) ____</w:t>
            </w:r>
            <w:r w:rsidRPr="007B1D9B">
              <w:rPr>
                <w:sz w:val="14"/>
                <w:szCs w:val="14"/>
                <w:lang w:val="uk-UA"/>
              </w:rPr>
              <w:t>-</w:t>
            </w:r>
            <w:r w:rsidRPr="007B1D9B">
              <w:rPr>
                <w:sz w:val="14"/>
                <w:szCs w:val="14"/>
              </w:rPr>
              <w:t>_______ </w:t>
            </w:r>
          </w:p>
        </w:tc>
      </w:tr>
      <w:tr w:rsidR="00426226" w:rsidRPr="007B1D9B" w:rsidTr="00426226">
        <w:trPr>
          <w:gridAfter w:val="1"/>
          <w:wAfter w:w="360" w:type="dxa"/>
        </w:trPr>
        <w:tc>
          <w:tcPr>
            <w:tcW w:w="1985" w:type="dxa"/>
          </w:tcPr>
          <w:p w:rsidR="00426226" w:rsidRPr="007B1D9B" w:rsidRDefault="00426226" w:rsidP="00426226">
            <w:pPr>
              <w:jc w:val="both"/>
              <w:rPr>
                <w:sz w:val="14"/>
                <w:szCs w:val="14"/>
              </w:rPr>
            </w:pPr>
            <w:r w:rsidRPr="007B1D9B">
              <w:rPr>
                <w:sz w:val="14"/>
                <w:szCs w:val="14"/>
              </w:rPr>
              <w:t>З рядка 260 графа 5 </w:t>
            </w:r>
          </w:p>
        </w:tc>
        <w:tc>
          <w:tcPr>
            <w:tcW w:w="5953" w:type="dxa"/>
          </w:tcPr>
          <w:p w:rsidR="00426226" w:rsidRPr="007B1D9B" w:rsidRDefault="00426226" w:rsidP="00426226">
            <w:pPr>
              <w:jc w:val="both"/>
              <w:rPr>
                <w:sz w:val="14"/>
                <w:szCs w:val="14"/>
              </w:rPr>
            </w:pPr>
            <w:r w:rsidRPr="007B1D9B">
              <w:rPr>
                <w:sz w:val="14"/>
                <w:szCs w:val="14"/>
              </w:rPr>
              <w:t>вартість основних засобів, придбаних за рахунок цільового фінансування </w:t>
            </w:r>
          </w:p>
        </w:tc>
        <w:tc>
          <w:tcPr>
            <w:tcW w:w="1984" w:type="dxa"/>
          </w:tcPr>
          <w:p w:rsidR="00426226" w:rsidRPr="007B1D9B" w:rsidRDefault="00426226" w:rsidP="00426226">
            <w:pPr>
              <w:jc w:val="both"/>
              <w:rPr>
                <w:sz w:val="14"/>
                <w:szCs w:val="14"/>
              </w:rPr>
            </w:pPr>
            <w:r w:rsidRPr="007B1D9B">
              <w:rPr>
                <w:sz w:val="14"/>
                <w:szCs w:val="14"/>
              </w:rPr>
              <w:t>(266) ___</w:t>
            </w:r>
            <w:r w:rsidRPr="007B1D9B">
              <w:rPr>
                <w:sz w:val="14"/>
                <w:szCs w:val="14"/>
                <w:lang w:val="uk-UA"/>
              </w:rPr>
              <w:t>-</w:t>
            </w:r>
            <w:r w:rsidRPr="007B1D9B">
              <w:rPr>
                <w:sz w:val="14"/>
                <w:szCs w:val="14"/>
              </w:rPr>
              <w:t>________ </w:t>
            </w:r>
          </w:p>
        </w:tc>
      </w:tr>
      <w:tr w:rsidR="00426226" w:rsidRPr="007B1D9B" w:rsidTr="00426226">
        <w:tc>
          <w:tcPr>
            <w:tcW w:w="7938" w:type="dxa"/>
            <w:gridSpan w:val="2"/>
          </w:tcPr>
          <w:p w:rsidR="00426226" w:rsidRPr="007B1D9B" w:rsidRDefault="00426226" w:rsidP="00426226">
            <w:pPr>
              <w:jc w:val="both"/>
              <w:rPr>
                <w:sz w:val="14"/>
                <w:szCs w:val="14"/>
              </w:rPr>
            </w:pPr>
            <w:r w:rsidRPr="007B1D9B">
              <w:rPr>
                <w:sz w:val="14"/>
                <w:szCs w:val="14"/>
              </w:rPr>
              <w:t>Вартість основних засобів, що взяті в операційну оренду </w:t>
            </w:r>
          </w:p>
        </w:tc>
        <w:tc>
          <w:tcPr>
            <w:tcW w:w="2344" w:type="dxa"/>
            <w:gridSpan w:val="2"/>
          </w:tcPr>
          <w:p w:rsidR="00426226" w:rsidRPr="007B1D9B" w:rsidRDefault="00426226" w:rsidP="00426226">
            <w:pPr>
              <w:jc w:val="both"/>
              <w:rPr>
                <w:sz w:val="14"/>
                <w:szCs w:val="14"/>
              </w:rPr>
            </w:pPr>
            <w:r w:rsidRPr="007B1D9B">
              <w:rPr>
                <w:sz w:val="14"/>
                <w:szCs w:val="14"/>
              </w:rPr>
              <w:t>(267) ___</w:t>
            </w:r>
            <w:r w:rsidRPr="007B1D9B">
              <w:rPr>
                <w:sz w:val="14"/>
                <w:szCs w:val="14"/>
                <w:lang w:val="uk-UA"/>
              </w:rPr>
              <w:t>-</w:t>
            </w:r>
            <w:r w:rsidRPr="007B1D9B">
              <w:rPr>
                <w:sz w:val="14"/>
                <w:szCs w:val="14"/>
              </w:rPr>
              <w:t>________ </w:t>
            </w:r>
          </w:p>
        </w:tc>
      </w:tr>
      <w:tr w:rsidR="00426226" w:rsidRPr="007B1D9B" w:rsidTr="00426226">
        <w:trPr>
          <w:gridAfter w:val="1"/>
          <w:wAfter w:w="360" w:type="dxa"/>
        </w:trPr>
        <w:tc>
          <w:tcPr>
            <w:tcW w:w="1985" w:type="dxa"/>
          </w:tcPr>
          <w:p w:rsidR="00426226" w:rsidRPr="007B1D9B" w:rsidRDefault="00426226" w:rsidP="00426226">
            <w:pPr>
              <w:jc w:val="both"/>
              <w:rPr>
                <w:sz w:val="14"/>
                <w:szCs w:val="14"/>
              </w:rPr>
            </w:pPr>
            <w:r w:rsidRPr="007B1D9B">
              <w:rPr>
                <w:sz w:val="14"/>
                <w:szCs w:val="14"/>
              </w:rPr>
              <w:t>З рядка 260 графа 15 </w:t>
            </w:r>
          </w:p>
        </w:tc>
        <w:tc>
          <w:tcPr>
            <w:tcW w:w="5953" w:type="dxa"/>
          </w:tcPr>
          <w:p w:rsidR="00426226" w:rsidRPr="007B1D9B" w:rsidRDefault="00426226" w:rsidP="00426226">
            <w:pPr>
              <w:jc w:val="both"/>
              <w:rPr>
                <w:sz w:val="14"/>
                <w:szCs w:val="14"/>
              </w:rPr>
            </w:pPr>
            <w:r w:rsidRPr="007B1D9B">
              <w:rPr>
                <w:sz w:val="14"/>
                <w:szCs w:val="14"/>
              </w:rPr>
              <w:t>знос основних засобів, щодо яких існують обмеження права власності </w:t>
            </w:r>
          </w:p>
        </w:tc>
        <w:tc>
          <w:tcPr>
            <w:tcW w:w="1984" w:type="dxa"/>
          </w:tcPr>
          <w:p w:rsidR="00426226" w:rsidRPr="007B1D9B" w:rsidRDefault="00426226" w:rsidP="00426226">
            <w:pPr>
              <w:jc w:val="both"/>
              <w:rPr>
                <w:sz w:val="14"/>
                <w:szCs w:val="14"/>
              </w:rPr>
            </w:pPr>
            <w:r w:rsidRPr="007B1D9B">
              <w:rPr>
                <w:sz w:val="14"/>
                <w:szCs w:val="14"/>
              </w:rPr>
              <w:t>(268) ___</w:t>
            </w:r>
            <w:r w:rsidRPr="007B1D9B">
              <w:rPr>
                <w:sz w:val="14"/>
                <w:szCs w:val="14"/>
                <w:lang w:val="uk-UA"/>
              </w:rPr>
              <w:t>-</w:t>
            </w:r>
            <w:r w:rsidRPr="007B1D9B">
              <w:rPr>
                <w:sz w:val="14"/>
                <w:szCs w:val="14"/>
              </w:rPr>
              <w:t>________ </w:t>
            </w:r>
          </w:p>
        </w:tc>
      </w:tr>
    </w:tbl>
    <w:p w:rsidR="00426226" w:rsidRPr="007B1D9B" w:rsidRDefault="00426226" w:rsidP="00426226">
      <w:pPr>
        <w:jc w:val="both"/>
        <w:rPr>
          <w:sz w:val="14"/>
          <w:szCs w:val="14"/>
        </w:rPr>
      </w:pPr>
    </w:p>
    <w:p w:rsidR="00426226" w:rsidRPr="007B1D9B" w:rsidRDefault="00426226" w:rsidP="00426226">
      <w:pPr>
        <w:jc w:val="both"/>
        <w:rPr>
          <w:sz w:val="14"/>
          <w:szCs w:val="14"/>
        </w:rPr>
      </w:pPr>
    </w:p>
    <w:p w:rsidR="00426226" w:rsidRPr="007B1D9B" w:rsidRDefault="00426226" w:rsidP="0098681A">
      <w:pPr>
        <w:jc w:val="center"/>
        <w:rPr>
          <w:sz w:val="14"/>
          <w:szCs w:val="14"/>
          <w:lang w:val="uk-UA"/>
        </w:rPr>
      </w:pPr>
      <w:r w:rsidRPr="0098681A">
        <w:rPr>
          <w:b/>
          <w:sz w:val="14"/>
          <w:szCs w:val="14"/>
        </w:rPr>
        <w:t>III. Капітальні інвестиції</w:t>
      </w:r>
    </w:p>
    <w:tbl>
      <w:tblPr>
        <w:tblW w:w="9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276"/>
        <w:gridCol w:w="2126"/>
        <w:gridCol w:w="2160"/>
      </w:tblGrid>
      <w:tr w:rsidR="00426226" w:rsidRPr="007B1D9B" w:rsidTr="00426226">
        <w:tc>
          <w:tcPr>
            <w:tcW w:w="4395" w:type="dxa"/>
            <w:shd w:val="pct5" w:color="000000" w:fill="FFFFFF"/>
          </w:tcPr>
          <w:p w:rsidR="00426226" w:rsidRPr="007B1D9B" w:rsidRDefault="00426226" w:rsidP="004D201F">
            <w:pPr>
              <w:jc w:val="center"/>
              <w:rPr>
                <w:b/>
                <w:sz w:val="14"/>
                <w:szCs w:val="14"/>
                <w:lang w:val="uk-UA"/>
              </w:rPr>
            </w:pPr>
            <w:r w:rsidRPr="007B1D9B">
              <w:rPr>
                <w:b/>
                <w:sz w:val="14"/>
                <w:szCs w:val="14"/>
                <w:lang w:val="uk-UA"/>
              </w:rPr>
              <w:t>Найменування показника</w:t>
            </w:r>
          </w:p>
        </w:tc>
        <w:tc>
          <w:tcPr>
            <w:tcW w:w="1276" w:type="dxa"/>
            <w:shd w:val="pct5" w:color="000000" w:fill="FFFFFF"/>
          </w:tcPr>
          <w:p w:rsidR="00426226" w:rsidRPr="007B1D9B" w:rsidRDefault="00426226" w:rsidP="004D201F">
            <w:pPr>
              <w:jc w:val="center"/>
              <w:rPr>
                <w:b/>
                <w:sz w:val="14"/>
                <w:szCs w:val="14"/>
                <w:lang w:val="uk-UA"/>
              </w:rPr>
            </w:pPr>
            <w:r w:rsidRPr="007B1D9B">
              <w:rPr>
                <w:b/>
                <w:sz w:val="14"/>
                <w:szCs w:val="14"/>
                <w:lang w:val="uk-UA"/>
              </w:rPr>
              <w:t>Код рядка</w:t>
            </w:r>
          </w:p>
        </w:tc>
        <w:tc>
          <w:tcPr>
            <w:tcW w:w="2126" w:type="dxa"/>
            <w:shd w:val="pct5" w:color="000000" w:fill="FFFFFF"/>
          </w:tcPr>
          <w:p w:rsidR="00426226" w:rsidRPr="007B1D9B" w:rsidRDefault="00426226" w:rsidP="004D201F">
            <w:pPr>
              <w:jc w:val="center"/>
              <w:rPr>
                <w:b/>
                <w:sz w:val="14"/>
                <w:szCs w:val="14"/>
                <w:lang w:val="uk-UA"/>
              </w:rPr>
            </w:pPr>
            <w:r w:rsidRPr="007B1D9B">
              <w:rPr>
                <w:b/>
                <w:sz w:val="14"/>
                <w:szCs w:val="14"/>
                <w:lang w:val="uk-UA"/>
              </w:rPr>
              <w:t>За рік</w:t>
            </w:r>
          </w:p>
        </w:tc>
        <w:tc>
          <w:tcPr>
            <w:tcW w:w="2160" w:type="dxa"/>
            <w:shd w:val="pct5" w:color="000000" w:fill="FFFFFF"/>
          </w:tcPr>
          <w:p w:rsidR="00426226" w:rsidRPr="007B1D9B" w:rsidRDefault="00426226" w:rsidP="004D201F">
            <w:pPr>
              <w:jc w:val="center"/>
              <w:rPr>
                <w:b/>
                <w:sz w:val="14"/>
                <w:szCs w:val="14"/>
                <w:lang w:val="uk-UA"/>
              </w:rPr>
            </w:pPr>
            <w:r w:rsidRPr="007B1D9B">
              <w:rPr>
                <w:b/>
                <w:sz w:val="14"/>
                <w:szCs w:val="14"/>
                <w:lang w:val="uk-UA"/>
              </w:rPr>
              <w:t>На кінець року</w:t>
            </w:r>
          </w:p>
        </w:tc>
      </w:tr>
      <w:tr w:rsidR="00426226" w:rsidRPr="007B1D9B" w:rsidTr="00426226">
        <w:tc>
          <w:tcPr>
            <w:tcW w:w="4395" w:type="dxa"/>
            <w:shd w:val="pct5" w:color="000000" w:fill="FFFFFF"/>
          </w:tcPr>
          <w:p w:rsidR="00426226" w:rsidRPr="007B1D9B" w:rsidRDefault="00426226" w:rsidP="004D201F">
            <w:pPr>
              <w:jc w:val="center"/>
              <w:rPr>
                <w:b/>
                <w:sz w:val="14"/>
                <w:szCs w:val="14"/>
              </w:rPr>
            </w:pPr>
            <w:r w:rsidRPr="007B1D9B">
              <w:rPr>
                <w:b/>
                <w:sz w:val="14"/>
                <w:szCs w:val="14"/>
              </w:rPr>
              <w:t>1</w:t>
            </w:r>
          </w:p>
        </w:tc>
        <w:tc>
          <w:tcPr>
            <w:tcW w:w="1276" w:type="dxa"/>
            <w:shd w:val="pct5" w:color="000000" w:fill="FFFFFF"/>
          </w:tcPr>
          <w:p w:rsidR="00426226" w:rsidRPr="007B1D9B" w:rsidRDefault="00426226" w:rsidP="004D201F">
            <w:pPr>
              <w:jc w:val="center"/>
              <w:rPr>
                <w:b/>
                <w:sz w:val="14"/>
                <w:szCs w:val="14"/>
              </w:rPr>
            </w:pPr>
            <w:r w:rsidRPr="007B1D9B">
              <w:rPr>
                <w:b/>
                <w:sz w:val="14"/>
                <w:szCs w:val="14"/>
              </w:rPr>
              <w:t>2</w:t>
            </w:r>
          </w:p>
        </w:tc>
        <w:tc>
          <w:tcPr>
            <w:tcW w:w="2126" w:type="dxa"/>
            <w:shd w:val="pct5" w:color="000000" w:fill="FFFFFF"/>
          </w:tcPr>
          <w:p w:rsidR="00426226" w:rsidRPr="007B1D9B" w:rsidRDefault="00426226" w:rsidP="004D201F">
            <w:pPr>
              <w:jc w:val="center"/>
              <w:rPr>
                <w:b/>
                <w:sz w:val="14"/>
                <w:szCs w:val="14"/>
              </w:rPr>
            </w:pPr>
            <w:r w:rsidRPr="007B1D9B">
              <w:rPr>
                <w:b/>
                <w:sz w:val="14"/>
                <w:szCs w:val="14"/>
              </w:rPr>
              <w:t>3</w:t>
            </w:r>
          </w:p>
        </w:tc>
        <w:tc>
          <w:tcPr>
            <w:tcW w:w="2160" w:type="dxa"/>
            <w:shd w:val="pct5" w:color="000000" w:fill="FFFFFF"/>
          </w:tcPr>
          <w:p w:rsidR="00426226" w:rsidRPr="007B1D9B" w:rsidRDefault="00426226" w:rsidP="004D201F">
            <w:pPr>
              <w:jc w:val="center"/>
              <w:rPr>
                <w:b/>
                <w:sz w:val="14"/>
                <w:szCs w:val="14"/>
              </w:rPr>
            </w:pPr>
            <w:r w:rsidRPr="007B1D9B">
              <w:rPr>
                <w:b/>
                <w:sz w:val="14"/>
                <w:szCs w:val="14"/>
              </w:rPr>
              <w:t>4</w:t>
            </w:r>
          </w:p>
        </w:tc>
      </w:tr>
      <w:tr w:rsidR="00426226" w:rsidRPr="007B1D9B" w:rsidTr="00426226">
        <w:tc>
          <w:tcPr>
            <w:tcW w:w="4395" w:type="dxa"/>
          </w:tcPr>
          <w:p w:rsidR="00426226" w:rsidRPr="007B1D9B" w:rsidRDefault="00426226" w:rsidP="00426226">
            <w:pPr>
              <w:jc w:val="both"/>
              <w:rPr>
                <w:sz w:val="14"/>
                <w:szCs w:val="14"/>
              </w:rPr>
            </w:pPr>
            <w:r w:rsidRPr="007B1D9B">
              <w:rPr>
                <w:sz w:val="14"/>
                <w:szCs w:val="14"/>
              </w:rPr>
              <w:t>Капітальне будівництво </w:t>
            </w:r>
          </w:p>
        </w:tc>
        <w:tc>
          <w:tcPr>
            <w:tcW w:w="1276" w:type="dxa"/>
          </w:tcPr>
          <w:p w:rsidR="00426226" w:rsidRPr="007B1D9B" w:rsidRDefault="00426226" w:rsidP="004D201F">
            <w:pPr>
              <w:jc w:val="center"/>
              <w:rPr>
                <w:sz w:val="14"/>
                <w:szCs w:val="14"/>
              </w:rPr>
            </w:pPr>
            <w:r w:rsidRPr="007B1D9B">
              <w:rPr>
                <w:sz w:val="14"/>
                <w:szCs w:val="14"/>
              </w:rPr>
              <w:t>280</w:t>
            </w:r>
          </w:p>
        </w:tc>
        <w:tc>
          <w:tcPr>
            <w:tcW w:w="2126" w:type="dxa"/>
          </w:tcPr>
          <w:p w:rsidR="00426226" w:rsidRPr="007B1D9B" w:rsidRDefault="004D201F" w:rsidP="004D201F">
            <w:pPr>
              <w:jc w:val="center"/>
              <w:rPr>
                <w:sz w:val="14"/>
                <w:szCs w:val="14"/>
                <w:lang w:val="uk-UA"/>
              </w:rPr>
            </w:pPr>
            <w:r>
              <w:rPr>
                <w:sz w:val="14"/>
                <w:szCs w:val="14"/>
                <w:lang w:val="uk-UA"/>
              </w:rPr>
              <w:t>34778</w:t>
            </w:r>
          </w:p>
        </w:tc>
        <w:tc>
          <w:tcPr>
            <w:tcW w:w="2160" w:type="dxa"/>
          </w:tcPr>
          <w:p w:rsidR="00426226" w:rsidRPr="007B1D9B" w:rsidRDefault="004D201F" w:rsidP="004D201F">
            <w:pPr>
              <w:jc w:val="center"/>
              <w:rPr>
                <w:sz w:val="14"/>
                <w:szCs w:val="14"/>
                <w:lang w:val="uk-UA"/>
              </w:rPr>
            </w:pPr>
            <w:r>
              <w:rPr>
                <w:sz w:val="14"/>
                <w:szCs w:val="14"/>
                <w:lang w:val="uk-UA"/>
              </w:rPr>
              <w:t>142602</w:t>
            </w:r>
          </w:p>
        </w:tc>
      </w:tr>
      <w:tr w:rsidR="00426226" w:rsidRPr="007B1D9B" w:rsidTr="00426226">
        <w:trPr>
          <w:cantSplit/>
          <w:trHeight w:val="253"/>
        </w:trPr>
        <w:tc>
          <w:tcPr>
            <w:tcW w:w="4395" w:type="dxa"/>
            <w:vMerge w:val="restart"/>
          </w:tcPr>
          <w:p w:rsidR="00426226" w:rsidRPr="007B1D9B" w:rsidRDefault="00426226" w:rsidP="00426226">
            <w:pPr>
              <w:jc w:val="both"/>
              <w:rPr>
                <w:sz w:val="14"/>
                <w:szCs w:val="14"/>
              </w:rPr>
            </w:pPr>
            <w:r w:rsidRPr="007B1D9B">
              <w:rPr>
                <w:sz w:val="14"/>
                <w:szCs w:val="14"/>
              </w:rPr>
              <w:t>Придбання (виготовлення) основних засобів </w:t>
            </w:r>
          </w:p>
        </w:tc>
        <w:tc>
          <w:tcPr>
            <w:tcW w:w="1276" w:type="dxa"/>
            <w:vMerge w:val="restart"/>
          </w:tcPr>
          <w:p w:rsidR="00426226" w:rsidRPr="007B1D9B" w:rsidRDefault="00426226" w:rsidP="004D201F">
            <w:pPr>
              <w:jc w:val="center"/>
              <w:rPr>
                <w:sz w:val="14"/>
                <w:szCs w:val="14"/>
              </w:rPr>
            </w:pPr>
            <w:r w:rsidRPr="007B1D9B">
              <w:rPr>
                <w:sz w:val="14"/>
                <w:szCs w:val="14"/>
              </w:rPr>
              <w:t>290</w:t>
            </w:r>
          </w:p>
        </w:tc>
        <w:tc>
          <w:tcPr>
            <w:tcW w:w="2126" w:type="dxa"/>
            <w:vMerge w:val="restart"/>
          </w:tcPr>
          <w:p w:rsidR="00426226" w:rsidRPr="007B1D9B" w:rsidRDefault="004D201F" w:rsidP="004D201F">
            <w:pPr>
              <w:jc w:val="center"/>
              <w:rPr>
                <w:sz w:val="14"/>
                <w:szCs w:val="14"/>
                <w:lang w:val="uk-UA"/>
              </w:rPr>
            </w:pPr>
            <w:r>
              <w:rPr>
                <w:sz w:val="14"/>
                <w:szCs w:val="14"/>
                <w:lang w:val="uk-UA"/>
              </w:rPr>
              <w:t>109</w:t>
            </w:r>
          </w:p>
        </w:tc>
        <w:tc>
          <w:tcPr>
            <w:tcW w:w="2160" w:type="dxa"/>
            <w:vMerge w:val="restart"/>
          </w:tcPr>
          <w:p w:rsidR="00426226" w:rsidRPr="007B1D9B" w:rsidRDefault="004D201F" w:rsidP="004D201F">
            <w:pPr>
              <w:jc w:val="center"/>
              <w:rPr>
                <w:sz w:val="14"/>
                <w:szCs w:val="14"/>
                <w:lang w:val="uk-UA"/>
              </w:rPr>
            </w:pPr>
            <w:r>
              <w:rPr>
                <w:sz w:val="14"/>
                <w:szCs w:val="14"/>
                <w:lang w:val="uk-UA"/>
              </w:rPr>
              <w:t>109</w:t>
            </w:r>
          </w:p>
        </w:tc>
      </w:tr>
      <w:tr w:rsidR="00426226" w:rsidRPr="007B1D9B" w:rsidTr="00426226">
        <w:trPr>
          <w:cantSplit/>
          <w:trHeight w:val="253"/>
        </w:trPr>
        <w:tc>
          <w:tcPr>
            <w:tcW w:w="4395" w:type="dxa"/>
            <w:vMerge/>
          </w:tcPr>
          <w:p w:rsidR="00426226" w:rsidRPr="007B1D9B" w:rsidRDefault="00426226" w:rsidP="00426226">
            <w:pPr>
              <w:jc w:val="both"/>
              <w:rPr>
                <w:sz w:val="14"/>
                <w:szCs w:val="14"/>
              </w:rPr>
            </w:pPr>
          </w:p>
        </w:tc>
        <w:tc>
          <w:tcPr>
            <w:tcW w:w="1276" w:type="dxa"/>
            <w:vMerge/>
          </w:tcPr>
          <w:p w:rsidR="00426226" w:rsidRPr="007B1D9B" w:rsidRDefault="00426226" w:rsidP="004D201F">
            <w:pPr>
              <w:jc w:val="center"/>
              <w:rPr>
                <w:sz w:val="14"/>
                <w:szCs w:val="14"/>
              </w:rPr>
            </w:pPr>
          </w:p>
        </w:tc>
        <w:tc>
          <w:tcPr>
            <w:tcW w:w="2126" w:type="dxa"/>
            <w:vMerge/>
          </w:tcPr>
          <w:p w:rsidR="00426226" w:rsidRPr="007B1D9B" w:rsidRDefault="00426226" w:rsidP="004D201F">
            <w:pPr>
              <w:jc w:val="center"/>
              <w:rPr>
                <w:sz w:val="14"/>
                <w:szCs w:val="14"/>
              </w:rPr>
            </w:pPr>
          </w:p>
        </w:tc>
        <w:tc>
          <w:tcPr>
            <w:tcW w:w="2160" w:type="dxa"/>
            <w:vMerge/>
          </w:tcPr>
          <w:p w:rsidR="00426226" w:rsidRPr="007B1D9B" w:rsidRDefault="00426226" w:rsidP="004D201F">
            <w:pPr>
              <w:jc w:val="center"/>
              <w:rPr>
                <w:sz w:val="14"/>
                <w:szCs w:val="14"/>
              </w:rPr>
            </w:pPr>
          </w:p>
        </w:tc>
      </w:tr>
      <w:tr w:rsidR="00426226" w:rsidRPr="007B1D9B" w:rsidTr="00426226">
        <w:trPr>
          <w:cantSplit/>
          <w:trHeight w:val="253"/>
        </w:trPr>
        <w:tc>
          <w:tcPr>
            <w:tcW w:w="4395" w:type="dxa"/>
            <w:vMerge w:val="restart"/>
          </w:tcPr>
          <w:p w:rsidR="00426226" w:rsidRPr="007B1D9B" w:rsidRDefault="00426226" w:rsidP="00426226">
            <w:pPr>
              <w:jc w:val="both"/>
              <w:rPr>
                <w:sz w:val="14"/>
                <w:szCs w:val="14"/>
                <w:lang w:val="uk-UA"/>
              </w:rPr>
            </w:pPr>
            <w:r w:rsidRPr="007B1D9B">
              <w:rPr>
                <w:sz w:val="14"/>
                <w:szCs w:val="14"/>
              </w:rPr>
              <w:t xml:space="preserve">Придбання (виготовлення) інших необоротних матеріальних </w:t>
            </w:r>
            <w:r w:rsidRPr="007B1D9B">
              <w:rPr>
                <w:sz w:val="14"/>
                <w:szCs w:val="14"/>
                <w:lang w:val="uk-UA"/>
              </w:rPr>
              <w:t>засобів</w:t>
            </w:r>
          </w:p>
        </w:tc>
        <w:tc>
          <w:tcPr>
            <w:tcW w:w="1276" w:type="dxa"/>
            <w:vMerge w:val="restart"/>
          </w:tcPr>
          <w:p w:rsidR="00426226" w:rsidRPr="007B1D9B" w:rsidRDefault="00426226" w:rsidP="004D201F">
            <w:pPr>
              <w:jc w:val="center"/>
              <w:rPr>
                <w:sz w:val="14"/>
                <w:szCs w:val="14"/>
              </w:rPr>
            </w:pPr>
            <w:r w:rsidRPr="007B1D9B">
              <w:rPr>
                <w:sz w:val="14"/>
                <w:szCs w:val="14"/>
              </w:rPr>
              <w:t>300</w:t>
            </w:r>
          </w:p>
        </w:tc>
        <w:tc>
          <w:tcPr>
            <w:tcW w:w="2126" w:type="dxa"/>
            <w:vMerge w:val="restart"/>
          </w:tcPr>
          <w:p w:rsidR="00426226" w:rsidRPr="007B1D9B" w:rsidRDefault="004D201F" w:rsidP="004D201F">
            <w:pPr>
              <w:jc w:val="center"/>
              <w:rPr>
                <w:sz w:val="14"/>
                <w:szCs w:val="14"/>
                <w:lang w:val="uk-UA"/>
              </w:rPr>
            </w:pPr>
            <w:r>
              <w:rPr>
                <w:sz w:val="14"/>
                <w:szCs w:val="14"/>
                <w:lang w:val="uk-UA"/>
              </w:rPr>
              <w:t>69</w:t>
            </w:r>
          </w:p>
        </w:tc>
        <w:tc>
          <w:tcPr>
            <w:tcW w:w="2160" w:type="dxa"/>
            <w:vMerge w:val="restart"/>
          </w:tcPr>
          <w:p w:rsidR="00426226" w:rsidRPr="007B1D9B" w:rsidRDefault="004D201F" w:rsidP="004D201F">
            <w:pPr>
              <w:jc w:val="center"/>
              <w:rPr>
                <w:sz w:val="14"/>
                <w:szCs w:val="14"/>
                <w:lang w:val="uk-UA"/>
              </w:rPr>
            </w:pPr>
            <w:r>
              <w:rPr>
                <w:sz w:val="14"/>
                <w:szCs w:val="14"/>
                <w:lang w:val="uk-UA"/>
              </w:rPr>
              <w:t>69</w:t>
            </w:r>
          </w:p>
        </w:tc>
      </w:tr>
      <w:tr w:rsidR="00426226" w:rsidRPr="007B1D9B" w:rsidTr="00426226">
        <w:trPr>
          <w:cantSplit/>
          <w:trHeight w:val="253"/>
        </w:trPr>
        <w:tc>
          <w:tcPr>
            <w:tcW w:w="4395" w:type="dxa"/>
            <w:vMerge/>
          </w:tcPr>
          <w:p w:rsidR="00426226" w:rsidRPr="007B1D9B" w:rsidRDefault="00426226" w:rsidP="00426226">
            <w:pPr>
              <w:jc w:val="both"/>
              <w:rPr>
                <w:sz w:val="14"/>
                <w:szCs w:val="14"/>
              </w:rPr>
            </w:pPr>
          </w:p>
        </w:tc>
        <w:tc>
          <w:tcPr>
            <w:tcW w:w="1276" w:type="dxa"/>
            <w:vMerge/>
          </w:tcPr>
          <w:p w:rsidR="00426226" w:rsidRPr="007B1D9B" w:rsidRDefault="00426226" w:rsidP="004D201F">
            <w:pPr>
              <w:jc w:val="center"/>
              <w:rPr>
                <w:sz w:val="14"/>
                <w:szCs w:val="14"/>
              </w:rPr>
            </w:pPr>
          </w:p>
        </w:tc>
        <w:tc>
          <w:tcPr>
            <w:tcW w:w="2126" w:type="dxa"/>
            <w:vMerge/>
          </w:tcPr>
          <w:p w:rsidR="00426226" w:rsidRPr="007B1D9B" w:rsidRDefault="00426226" w:rsidP="004D201F">
            <w:pPr>
              <w:jc w:val="center"/>
              <w:rPr>
                <w:sz w:val="14"/>
                <w:szCs w:val="14"/>
              </w:rPr>
            </w:pPr>
          </w:p>
        </w:tc>
        <w:tc>
          <w:tcPr>
            <w:tcW w:w="2160" w:type="dxa"/>
            <w:vMerge/>
          </w:tcPr>
          <w:p w:rsidR="00426226" w:rsidRPr="007B1D9B" w:rsidRDefault="00426226" w:rsidP="004D201F">
            <w:pPr>
              <w:jc w:val="center"/>
              <w:rPr>
                <w:sz w:val="14"/>
                <w:szCs w:val="14"/>
              </w:rPr>
            </w:pPr>
          </w:p>
        </w:tc>
      </w:tr>
      <w:tr w:rsidR="00426226" w:rsidRPr="007B1D9B" w:rsidTr="00426226">
        <w:trPr>
          <w:cantSplit/>
          <w:trHeight w:val="253"/>
        </w:trPr>
        <w:tc>
          <w:tcPr>
            <w:tcW w:w="4395" w:type="dxa"/>
            <w:vMerge w:val="restart"/>
          </w:tcPr>
          <w:p w:rsidR="00426226" w:rsidRPr="007B1D9B" w:rsidRDefault="00426226" w:rsidP="00426226">
            <w:pPr>
              <w:jc w:val="both"/>
              <w:rPr>
                <w:sz w:val="14"/>
                <w:szCs w:val="14"/>
              </w:rPr>
            </w:pPr>
            <w:r w:rsidRPr="007B1D9B">
              <w:rPr>
                <w:sz w:val="14"/>
                <w:szCs w:val="14"/>
              </w:rPr>
              <w:t>Придбання (створення) нематеріальних активів </w:t>
            </w:r>
          </w:p>
        </w:tc>
        <w:tc>
          <w:tcPr>
            <w:tcW w:w="1276" w:type="dxa"/>
            <w:vMerge w:val="restart"/>
          </w:tcPr>
          <w:p w:rsidR="00426226" w:rsidRPr="007B1D9B" w:rsidRDefault="00426226" w:rsidP="004D201F">
            <w:pPr>
              <w:jc w:val="center"/>
              <w:rPr>
                <w:sz w:val="14"/>
                <w:szCs w:val="14"/>
              </w:rPr>
            </w:pPr>
            <w:r w:rsidRPr="007B1D9B">
              <w:rPr>
                <w:sz w:val="14"/>
                <w:szCs w:val="14"/>
              </w:rPr>
              <w:t>310</w:t>
            </w:r>
          </w:p>
        </w:tc>
        <w:tc>
          <w:tcPr>
            <w:tcW w:w="2126" w:type="dxa"/>
            <w:vMerge w:val="restart"/>
          </w:tcPr>
          <w:p w:rsidR="00426226" w:rsidRPr="007B1D9B" w:rsidRDefault="00426226" w:rsidP="004D201F">
            <w:pPr>
              <w:jc w:val="center"/>
              <w:rPr>
                <w:sz w:val="14"/>
                <w:szCs w:val="14"/>
                <w:lang w:val="uk-UA"/>
              </w:rPr>
            </w:pPr>
            <w:r w:rsidRPr="007B1D9B">
              <w:rPr>
                <w:sz w:val="14"/>
                <w:szCs w:val="14"/>
                <w:lang w:val="uk-UA"/>
              </w:rPr>
              <w:t>24</w:t>
            </w:r>
          </w:p>
        </w:tc>
        <w:tc>
          <w:tcPr>
            <w:tcW w:w="2160" w:type="dxa"/>
            <w:vMerge w:val="restart"/>
          </w:tcPr>
          <w:p w:rsidR="00426226" w:rsidRPr="007B1D9B" w:rsidRDefault="00426226" w:rsidP="004D201F">
            <w:pPr>
              <w:jc w:val="center"/>
              <w:rPr>
                <w:sz w:val="14"/>
                <w:szCs w:val="14"/>
                <w:lang w:val="uk-UA"/>
              </w:rPr>
            </w:pPr>
            <w:r w:rsidRPr="007B1D9B">
              <w:rPr>
                <w:sz w:val="14"/>
                <w:szCs w:val="14"/>
                <w:lang w:val="uk-UA"/>
              </w:rPr>
              <w:t>24</w:t>
            </w:r>
          </w:p>
        </w:tc>
      </w:tr>
      <w:tr w:rsidR="00426226" w:rsidRPr="007B1D9B" w:rsidTr="00426226">
        <w:trPr>
          <w:cantSplit/>
          <w:trHeight w:val="253"/>
        </w:trPr>
        <w:tc>
          <w:tcPr>
            <w:tcW w:w="4395" w:type="dxa"/>
            <w:vMerge/>
          </w:tcPr>
          <w:p w:rsidR="00426226" w:rsidRPr="007B1D9B" w:rsidRDefault="00426226" w:rsidP="00426226">
            <w:pPr>
              <w:jc w:val="both"/>
              <w:rPr>
                <w:sz w:val="14"/>
                <w:szCs w:val="14"/>
              </w:rPr>
            </w:pPr>
          </w:p>
        </w:tc>
        <w:tc>
          <w:tcPr>
            <w:tcW w:w="1276" w:type="dxa"/>
            <w:vMerge/>
          </w:tcPr>
          <w:p w:rsidR="00426226" w:rsidRPr="007B1D9B" w:rsidRDefault="00426226" w:rsidP="004D201F">
            <w:pPr>
              <w:jc w:val="center"/>
              <w:rPr>
                <w:sz w:val="14"/>
                <w:szCs w:val="14"/>
              </w:rPr>
            </w:pPr>
          </w:p>
        </w:tc>
        <w:tc>
          <w:tcPr>
            <w:tcW w:w="2126" w:type="dxa"/>
            <w:vMerge/>
          </w:tcPr>
          <w:p w:rsidR="00426226" w:rsidRPr="007B1D9B" w:rsidRDefault="00426226" w:rsidP="004D201F">
            <w:pPr>
              <w:jc w:val="center"/>
              <w:rPr>
                <w:sz w:val="14"/>
                <w:szCs w:val="14"/>
              </w:rPr>
            </w:pPr>
          </w:p>
        </w:tc>
        <w:tc>
          <w:tcPr>
            <w:tcW w:w="2160" w:type="dxa"/>
            <w:vMerge/>
          </w:tcPr>
          <w:p w:rsidR="00426226" w:rsidRPr="007B1D9B" w:rsidRDefault="00426226" w:rsidP="004D201F">
            <w:pPr>
              <w:jc w:val="center"/>
              <w:rPr>
                <w:sz w:val="14"/>
                <w:szCs w:val="14"/>
              </w:rPr>
            </w:pPr>
          </w:p>
        </w:tc>
      </w:tr>
      <w:tr w:rsidR="00426226" w:rsidRPr="007B1D9B" w:rsidTr="00426226">
        <w:tc>
          <w:tcPr>
            <w:tcW w:w="4395" w:type="dxa"/>
          </w:tcPr>
          <w:p w:rsidR="00426226" w:rsidRPr="007B1D9B" w:rsidRDefault="00426226" w:rsidP="00426226">
            <w:pPr>
              <w:jc w:val="both"/>
              <w:rPr>
                <w:sz w:val="14"/>
                <w:szCs w:val="14"/>
              </w:rPr>
            </w:pPr>
            <w:r w:rsidRPr="007B1D9B">
              <w:rPr>
                <w:sz w:val="14"/>
                <w:szCs w:val="14"/>
                <w:lang w:val="uk-UA"/>
              </w:rPr>
              <w:t>Придбання (вирощування) довгострокових біологічних активів</w:t>
            </w:r>
            <w:r w:rsidRPr="007B1D9B">
              <w:rPr>
                <w:sz w:val="14"/>
                <w:szCs w:val="14"/>
              </w:rPr>
              <w:t> </w:t>
            </w:r>
          </w:p>
        </w:tc>
        <w:tc>
          <w:tcPr>
            <w:tcW w:w="1276" w:type="dxa"/>
          </w:tcPr>
          <w:p w:rsidR="00426226" w:rsidRPr="007B1D9B" w:rsidRDefault="00426226" w:rsidP="004D201F">
            <w:pPr>
              <w:jc w:val="center"/>
              <w:rPr>
                <w:sz w:val="14"/>
                <w:szCs w:val="14"/>
              </w:rPr>
            </w:pPr>
            <w:r w:rsidRPr="007B1D9B">
              <w:rPr>
                <w:sz w:val="14"/>
                <w:szCs w:val="14"/>
              </w:rPr>
              <w:t>320</w:t>
            </w:r>
          </w:p>
        </w:tc>
        <w:tc>
          <w:tcPr>
            <w:tcW w:w="2126" w:type="dxa"/>
          </w:tcPr>
          <w:p w:rsidR="00426226" w:rsidRPr="007B1D9B" w:rsidRDefault="00426226" w:rsidP="004D201F">
            <w:pPr>
              <w:jc w:val="center"/>
              <w:rPr>
                <w:sz w:val="14"/>
                <w:szCs w:val="14"/>
                <w:lang w:val="uk-UA"/>
              </w:rPr>
            </w:pPr>
            <w:r w:rsidRPr="007B1D9B">
              <w:rPr>
                <w:sz w:val="14"/>
                <w:szCs w:val="14"/>
                <w:lang w:val="uk-UA"/>
              </w:rPr>
              <w:t>-</w:t>
            </w:r>
          </w:p>
        </w:tc>
        <w:tc>
          <w:tcPr>
            <w:tcW w:w="2160" w:type="dxa"/>
          </w:tcPr>
          <w:p w:rsidR="00426226" w:rsidRPr="007B1D9B" w:rsidRDefault="00426226" w:rsidP="004D201F">
            <w:pPr>
              <w:jc w:val="center"/>
              <w:rPr>
                <w:sz w:val="14"/>
                <w:szCs w:val="14"/>
                <w:lang w:val="uk-UA"/>
              </w:rPr>
            </w:pPr>
            <w:r w:rsidRPr="007B1D9B">
              <w:rPr>
                <w:sz w:val="14"/>
                <w:szCs w:val="14"/>
                <w:lang w:val="uk-UA"/>
              </w:rPr>
              <w:t>-</w:t>
            </w:r>
          </w:p>
        </w:tc>
      </w:tr>
      <w:tr w:rsidR="00426226" w:rsidRPr="007B1D9B" w:rsidTr="00426226">
        <w:tc>
          <w:tcPr>
            <w:tcW w:w="4395" w:type="dxa"/>
          </w:tcPr>
          <w:p w:rsidR="00426226" w:rsidRPr="007B1D9B" w:rsidRDefault="00426226" w:rsidP="00426226">
            <w:pPr>
              <w:jc w:val="both"/>
              <w:rPr>
                <w:sz w:val="14"/>
                <w:szCs w:val="14"/>
              </w:rPr>
            </w:pPr>
            <w:r w:rsidRPr="007B1D9B">
              <w:rPr>
                <w:sz w:val="14"/>
                <w:szCs w:val="14"/>
              </w:rPr>
              <w:t>Інші </w:t>
            </w:r>
          </w:p>
        </w:tc>
        <w:tc>
          <w:tcPr>
            <w:tcW w:w="1276" w:type="dxa"/>
          </w:tcPr>
          <w:p w:rsidR="00426226" w:rsidRPr="007B1D9B" w:rsidRDefault="00426226" w:rsidP="004D201F">
            <w:pPr>
              <w:jc w:val="center"/>
              <w:rPr>
                <w:sz w:val="14"/>
                <w:szCs w:val="14"/>
              </w:rPr>
            </w:pPr>
            <w:r w:rsidRPr="007B1D9B">
              <w:rPr>
                <w:sz w:val="14"/>
                <w:szCs w:val="14"/>
              </w:rPr>
              <w:t>330</w:t>
            </w:r>
          </w:p>
        </w:tc>
        <w:tc>
          <w:tcPr>
            <w:tcW w:w="2126" w:type="dxa"/>
          </w:tcPr>
          <w:p w:rsidR="00426226" w:rsidRPr="007B1D9B" w:rsidRDefault="00426226" w:rsidP="004D201F">
            <w:pPr>
              <w:jc w:val="center"/>
              <w:rPr>
                <w:sz w:val="14"/>
                <w:szCs w:val="14"/>
                <w:lang w:val="uk-UA"/>
              </w:rPr>
            </w:pPr>
            <w:r w:rsidRPr="007B1D9B">
              <w:rPr>
                <w:sz w:val="14"/>
                <w:szCs w:val="14"/>
                <w:lang w:val="uk-UA"/>
              </w:rPr>
              <w:t>-</w:t>
            </w:r>
          </w:p>
        </w:tc>
        <w:tc>
          <w:tcPr>
            <w:tcW w:w="2160" w:type="dxa"/>
          </w:tcPr>
          <w:p w:rsidR="00426226" w:rsidRPr="007B1D9B" w:rsidRDefault="00426226" w:rsidP="004D201F">
            <w:pPr>
              <w:jc w:val="center"/>
              <w:rPr>
                <w:sz w:val="14"/>
                <w:szCs w:val="14"/>
                <w:lang w:val="uk-UA"/>
              </w:rPr>
            </w:pPr>
            <w:r w:rsidRPr="007B1D9B">
              <w:rPr>
                <w:sz w:val="14"/>
                <w:szCs w:val="14"/>
                <w:lang w:val="uk-UA"/>
              </w:rPr>
              <w:t>-</w:t>
            </w:r>
          </w:p>
        </w:tc>
      </w:tr>
      <w:tr w:rsidR="00426226" w:rsidRPr="007B1D9B" w:rsidTr="00426226">
        <w:tc>
          <w:tcPr>
            <w:tcW w:w="4395" w:type="dxa"/>
          </w:tcPr>
          <w:p w:rsidR="00426226" w:rsidRPr="007B1D9B" w:rsidRDefault="00426226" w:rsidP="00426226">
            <w:pPr>
              <w:jc w:val="both"/>
              <w:rPr>
                <w:sz w:val="14"/>
                <w:szCs w:val="14"/>
              </w:rPr>
            </w:pPr>
            <w:r w:rsidRPr="007B1D9B">
              <w:rPr>
                <w:sz w:val="14"/>
                <w:szCs w:val="14"/>
              </w:rPr>
              <w:t>Разом </w:t>
            </w:r>
          </w:p>
        </w:tc>
        <w:tc>
          <w:tcPr>
            <w:tcW w:w="1276" w:type="dxa"/>
          </w:tcPr>
          <w:p w:rsidR="00426226" w:rsidRPr="007B1D9B" w:rsidRDefault="00426226" w:rsidP="004D201F">
            <w:pPr>
              <w:jc w:val="center"/>
              <w:rPr>
                <w:sz w:val="14"/>
                <w:szCs w:val="14"/>
              </w:rPr>
            </w:pPr>
            <w:r w:rsidRPr="007B1D9B">
              <w:rPr>
                <w:sz w:val="14"/>
                <w:szCs w:val="14"/>
              </w:rPr>
              <w:t>340</w:t>
            </w:r>
          </w:p>
        </w:tc>
        <w:tc>
          <w:tcPr>
            <w:tcW w:w="2126" w:type="dxa"/>
          </w:tcPr>
          <w:p w:rsidR="00426226" w:rsidRPr="007B1D9B" w:rsidRDefault="004D201F" w:rsidP="004D201F">
            <w:pPr>
              <w:jc w:val="center"/>
              <w:rPr>
                <w:sz w:val="14"/>
                <w:szCs w:val="14"/>
                <w:lang w:val="uk-UA"/>
              </w:rPr>
            </w:pPr>
            <w:r>
              <w:rPr>
                <w:sz w:val="14"/>
                <w:szCs w:val="14"/>
                <w:lang w:val="uk-UA"/>
              </w:rPr>
              <w:t>34980</w:t>
            </w:r>
          </w:p>
        </w:tc>
        <w:tc>
          <w:tcPr>
            <w:tcW w:w="2160" w:type="dxa"/>
          </w:tcPr>
          <w:p w:rsidR="00426226" w:rsidRPr="007B1D9B" w:rsidRDefault="004D201F" w:rsidP="004D201F">
            <w:pPr>
              <w:jc w:val="center"/>
              <w:rPr>
                <w:sz w:val="14"/>
                <w:szCs w:val="14"/>
                <w:lang w:val="uk-UA"/>
              </w:rPr>
            </w:pPr>
            <w:r>
              <w:rPr>
                <w:sz w:val="14"/>
                <w:szCs w:val="14"/>
                <w:lang w:val="uk-UA"/>
              </w:rPr>
              <w:t>142804</w:t>
            </w:r>
          </w:p>
        </w:tc>
      </w:tr>
    </w:tbl>
    <w:p w:rsidR="00426226" w:rsidRPr="007B1D9B" w:rsidRDefault="00426226" w:rsidP="00426226">
      <w:pPr>
        <w:jc w:val="both"/>
        <w:rPr>
          <w:sz w:val="14"/>
          <w:szCs w:val="14"/>
          <w:lang w:val="uk-UA"/>
        </w:rPr>
      </w:pPr>
    </w:p>
    <w:tbl>
      <w:tblPr>
        <w:tblpPr w:leftFromText="180" w:rightFromText="180" w:vertAnchor="text" w:horzAnchor="page" w:tblpX="6088" w:tblpY="46"/>
        <w:tblW w:w="0" w:type="auto"/>
        <w:tblLayout w:type="fixed"/>
        <w:tblCellMar>
          <w:left w:w="0" w:type="dxa"/>
          <w:right w:w="0" w:type="dxa"/>
        </w:tblCellMar>
        <w:tblLook w:val="0000" w:firstRow="0" w:lastRow="0" w:firstColumn="0" w:lastColumn="0" w:noHBand="0" w:noVBand="0"/>
      </w:tblPr>
      <w:tblGrid>
        <w:gridCol w:w="1559"/>
      </w:tblGrid>
      <w:tr w:rsidR="00426226" w:rsidRPr="007B1D9B" w:rsidTr="00426226">
        <w:trPr>
          <w:cantSplit/>
        </w:trPr>
        <w:tc>
          <w:tcPr>
            <w:tcW w:w="1559" w:type="dxa"/>
          </w:tcPr>
          <w:p w:rsidR="00426226" w:rsidRPr="007B1D9B" w:rsidRDefault="00426226" w:rsidP="00426226">
            <w:pPr>
              <w:jc w:val="both"/>
              <w:rPr>
                <w:sz w:val="14"/>
                <w:szCs w:val="14"/>
                <w:lang w:val="uk-UA"/>
              </w:rPr>
            </w:pPr>
            <w:r w:rsidRPr="007B1D9B">
              <w:rPr>
                <w:sz w:val="14"/>
                <w:szCs w:val="14"/>
              </w:rPr>
              <w:t>(</w:t>
            </w:r>
            <w:r w:rsidRPr="007B1D9B">
              <w:rPr>
                <w:sz w:val="14"/>
                <w:szCs w:val="14"/>
                <w:lang w:val="uk-UA"/>
              </w:rPr>
              <w:t>341</w:t>
            </w:r>
            <w:r w:rsidRPr="007B1D9B">
              <w:rPr>
                <w:sz w:val="14"/>
                <w:szCs w:val="14"/>
              </w:rPr>
              <w:t>) </w:t>
            </w:r>
            <w:r w:rsidRPr="007B1D9B">
              <w:rPr>
                <w:sz w:val="14"/>
                <w:szCs w:val="14"/>
                <w:lang w:val="uk-UA"/>
              </w:rPr>
              <w:t xml:space="preserve">  </w:t>
            </w:r>
            <w:r w:rsidRPr="007B1D9B">
              <w:rPr>
                <w:sz w:val="14"/>
                <w:szCs w:val="14"/>
                <w:u w:val="single"/>
                <w:lang w:val="uk-UA"/>
              </w:rPr>
              <w:t>____</w:t>
            </w:r>
            <w:r w:rsidR="00EF7693">
              <w:rPr>
                <w:sz w:val="14"/>
                <w:szCs w:val="14"/>
                <w:u w:val="single"/>
                <w:lang w:val="uk-UA"/>
              </w:rPr>
              <w:t>-</w:t>
            </w:r>
            <w:r w:rsidRPr="007B1D9B">
              <w:rPr>
                <w:sz w:val="14"/>
                <w:szCs w:val="14"/>
                <w:u w:val="single"/>
                <w:lang w:val="uk-UA"/>
              </w:rPr>
              <w:t>____</w:t>
            </w:r>
          </w:p>
        </w:tc>
      </w:tr>
      <w:tr w:rsidR="00426226" w:rsidRPr="007B1D9B" w:rsidTr="00426226">
        <w:trPr>
          <w:cantSplit/>
        </w:trPr>
        <w:tc>
          <w:tcPr>
            <w:tcW w:w="1559" w:type="dxa"/>
          </w:tcPr>
          <w:p w:rsidR="00426226" w:rsidRPr="007B1D9B" w:rsidRDefault="00426226" w:rsidP="00426226">
            <w:pPr>
              <w:jc w:val="both"/>
              <w:rPr>
                <w:sz w:val="14"/>
                <w:szCs w:val="14"/>
                <w:lang w:val="uk-UA"/>
              </w:rPr>
            </w:pPr>
            <w:r w:rsidRPr="007B1D9B">
              <w:rPr>
                <w:sz w:val="14"/>
                <w:szCs w:val="14"/>
              </w:rPr>
              <w:t>(</w:t>
            </w:r>
            <w:r w:rsidRPr="007B1D9B">
              <w:rPr>
                <w:sz w:val="14"/>
                <w:szCs w:val="14"/>
                <w:lang w:val="uk-UA"/>
              </w:rPr>
              <w:t>342</w:t>
            </w:r>
            <w:r w:rsidRPr="007B1D9B">
              <w:rPr>
                <w:sz w:val="14"/>
                <w:szCs w:val="14"/>
              </w:rPr>
              <w:t xml:space="preserve">) </w:t>
            </w:r>
            <w:r w:rsidRPr="007B1D9B">
              <w:rPr>
                <w:sz w:val="14"/>
                <w:szCs w:val="14"/>
                <w:lang w:val="uk-UA"/>
              </w:rPr>
              <w:t xml:space="preserve">   </w:t>
            </w:r>
            <w:r w:rsidRPr="007B1D9B">
              <w:rPr>
                <w:sz w:val="14"/>
                <w:szCs w:val="14"/>
                <w:u w:val="single"/>
                <w:lang w:val="uk-UA"/>
              </w:rPr>
              <w:t>___</w:t>
            </w:r>
            <w:r w:rsidR="00EF7693">
              <w:rPr>
                <w:sz w:val="14"/>
                <w:szCs w:val="14"/>
                <w:u w:val="single"/>
                <w:lang w:val="uk-UA"/>
              </w:rPr>
              <w:t>-</w:t>
            </w:r>
            <w:r w:rsidRPr="007B1D9B">
              <w:rPr>
                <w:sz w:val="14"/>
                <w:szCs w:val="14"/>
                <w:u w:val="single"/>
                <w:lang w:val="uk-UA"/>
              </w:rPr>
              <w:t>_____</w:t>
            </w:r>
          </w:p>
        </w:tc>
      </w:tr>
    </w:tbl>
    <w:p w:rsidR="00426226" w:rsidRPr="007B1D9B" w:rsidRDefault="00426226" w:rsidP="00426226">
      <w:pPr>
        <w:jc w:val="both"/>
        <w:rPr>
          <w:sz w:val="14"/>
          <w:szCs w:val="14"/>
          <w:lang w:val="uk-UA"/>
        </w:rPr>
      </w:pPr>
      <w:r w:rsidRPr="007B1D9B">
        <w:rPr>
          <w:sz w:val="14"/>
          <w:szCs w:val="14"/>
          <w:lang w:val="uk-UA"/>
        </w:rPr>
        <w:t xml:space="preserve">З рядка 340 графа 3 капітальні інвестиції в інвестиційну нерухомість         </w:t>
      </w:r>
    </w:p>
    <w:p w:rsidR="00426226" w:rsidRPr="007B1D9B" w:rsidRDefault="00426226" w:rsidP="00426226">
      <w:pPr>
        <w:jc w:val="both"/>
        <w:rPr>
          <w:sz w:val="14"/>
          <w:szCs w:val="14"/>
          <w:lang w:val="uk-UA"/>
        </w:rPr>
      </w:pPr>
      <w:r w:rsidRPr="007B1D9B">
        <w:rPr>
          <w:sz w:val="14"/>
          <w:szCs w:val="14"/>
          <w:lang w:val="uk-UA"/>
        </w:rPr>
        <w:t>Фінансові витрати, включені до капітальних інвестицій</w:t>
      </w:r>
    </w:p>
    <w:p w:rsidR="00426226" w:rsidRPr="007B1D9B" w:rsidRDefault="00426226" w:rsidP="00426226">
      <w:pPr>
        <w:jc w:val="both"/>
        <w:rPr>
          <w:b/>
          <w:sz w:val="14"/>
          <w:szCs w:val="14"/>
          <w:lang w:val="uk-UA"/>
        </w:rPr>
      </w:pPr>
    </w:p>
    <w:p w:rsidR="00426226" w:rsidRPr="0098681A" w:rsidRDefault="00426226" w:rsidP="0098681A">
      <w:pPr>
        <w:jc w:val="center"/>
        <w:rPr>
          <w:sz w:val="14"/>
          <w:szCs w:val="14"/>
        </w:rPr>
      </w:pPr>
      <w:r w:rsidRPr="0098681A">
        <w:rPr>
          <w:b/>
          <w:sz w:val="14"/>
          <w:szCs w:val="14"/>
        </w:rPr>
        <w:t>IV. Фінансові інвестиції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276"/>
        <w:gridCol w:w="1559"/>
        <w:gridCol w:w="1458"/>
        <w:gridCol w:w="1236"/>
      </w:tblGrid>
      <w:tr w:rsidR="00426226" w:rsidRPr="0098681A" w:rsidTr="00426226">
        <w:trPr>
          <w:cantSplit/>
        </w:trPr>
        <w:tc>
          <w:tcPr>
            <w:tcW w:w="4395" w:type="dxa"/>
            <w:vMerge w:val="restart"/>
          </w:tcPr>
          <w:p w:rsidR="00426226" w:rsidRPr="0098681A" w:rsidRDefault="00426226" w:rsidP="004D201F">
            <w:pPr>
              <w:jc w:val="center"/>
              <w:rPr>
                <w:b/>
                <w:sz w:val="14"/>
                <w:szCs w:val="14"/>
              </w:rPr>
            </w:pPr>
            <w:r w:rsidRPr="0098681A">
              <w:rPr>
                <w:b/>
                <w:sz w:val="14"/>
                <w:szCs w:val="14"/>
              </w:rPr>
              <w:t>Найменування показника</w:t>
            </w:r>
          </w:p>
        </w:tc>
        <w:tc>
          <w:tcPr>
            <w:tcW w:w="1276" w:type="dxa"/>
            <w:vMerge w:val="restart"/>
          </w:tcPr>
          <w:p w:rsidR="00426226" w:rsidRPr="0098681A" w:rsidRDefault="00426226" w:rsidP="004D201F">
            <w:pPr>
              <w:jc w:val="center"/>
              <w:rPr>
                <w:b/>
                <w:sz w:val="14"/>
                <w:szCs w:val="14"/>
              </w:rPr>
            </w:pPr>
            <w:r w:rsidRPr="0098681A">
              <w:rPr>
                <w:b/>
                <w:sz w:val="14"/>
                <w:szCs w:val="14"/>
              </w:rPr>
              <w:t>Код рядка</w:t>
            </w:r>
          </w:p>
        </w:tc>
        <w:tc>
          <w:tcPr>
            <w:tcW w:w="1559" w:type="dxa"/>
            <w:vMerge w:val="restart"/>
          </w:tcPr>
          <w:p w:rsidR="00426226" w:rsidRPr="0098681A" w:rsidRDefault="00426226" w:rsidP="004D201F">
            <w:pPr>
              <w:jc w:val="center"/>
              <w:rPr>
                <w:b/>
                <w:sz w:val="14"/>
                <w:szCs w:val="14"/>
              </w:rPr>
            </w:pPr>
            <w:r w:rsidRPr="0098681A">
              <w:rPr>
                <w:b/>
                <w:sz w:val="14"/>
                <w:szCs w:val="14"/>
              </w:rPr>
              <w:t>За рік</w:t>
            </w:r>
          </w:p>
        </w:tc>
        <w:tc>
          <w:tcPr>
            <w:tcW w:w="2694" w:type="dxa"/>
            <w:gridSpan w:val="2"/>
          </w:tcPr>
          <w:p w:rsidR="00426226" w:rsidRPr="0098681A" w:rsidRDefault="00426226" w:rsidP="004D201F">
            <w:pPr>
              <w:jc w:val="center"/>
              <w:rPr>
                <w:b/>
                <w:sz w:val="14"/>
                <w:szCs w:val="14"/>
              </w:rPr>
            </w:pPr>
            <w:r w:rsidRPr="0098681A">
              <w:rPr>
                <w:b/>
                <w:sz w:val="14"/>
                <w:szCs w:val="14"/>
              </w:rPr>
              <w:t>На кінець року</w:t>
            </w:r>
          </w:p>
        </w:tc>
      </w:tr>
      <w:tr w:rsidR="00426226" w:rsidRPr="007B1D9B" w:rsidTr="00426226">
        <w:trPr>
          <w:cantSplit/>
        </w:trPr>
        <w:tc>
          <w:tcPr>
            <w:tcW w:w="4395" w:type="dxa"/>
            <w:vMerge/>
          </w:tcPr>
          <w:p w:rsidR="00426226" w:rsidRPr="007B1D9B" w:rsidRDefault="00426226" w:rsidP="004D201F">
            <w:pPr>
              <w:jc w:val="center"/>
              <w:rPr>
                <w:sz w:val="14"/>
                <w:szCs w:val="14"/>
              </w:rPr>
            </w:pPr>
          </w:p>
        </w:tc>
        <w:tc>
          <w:tcPr>
            <w:tcW w:w="1276" w:type="dxa"/>
            <w:vMerge/>
          </w:tcPr>
          <w:p w:rsidR="00426226" w:rsidRPr="007B1D9B" w:rsidRDefault="00426226" w:rsidP="004D201F">
            <w:pPr>
              <w:jc w:val="center"/>
              <w:rPr>
                <w:sz w:val="14"/>
                <w:szCs w:val="14"/>
              </w:rPr>
            </w:pPr>
          </w:p>
        </w:tc>
        <w:tc>
          <w:tcPr>
            <w:tcW w:w="1559" w:type="dxa"/>
            <w:vMerge/>
          </w:tcPr>
          <w:p w:rsidR="00426226" w:rsidRPr="007B1D9B" w:rsidRDefault="00426226" w:rsidP="004D201F">
            <w:pPr>
              <w:jc w:val="center"/>
              <w:rPr>
                <w:sz w:val="14"/>
                <w:szCs w:val="14"/>
              </w:rPr>
            </w:pPr>
          </w:p>
        </w:tc>
        <w:tc>
          <w:tcPr>
            <w:tcW w:w="1458" w:type="dxa"/>
          </w:tcPr>
          <w:p w:rsidR="00426226" w:rsidRPr="0098681A" w:rsidRDefault="0098681A" w:rsidP="004D201F">
            <w:pPr>
              <w:jc w:val="center"/>
              <w:rPr>
                <w:b/>
                <w:sz w:val="14"/>
                <w:szCs w:val="14"/>
              </w:rPr>
            </w:pPr>
            <w:r>
              <w:rPr>
                <w:b/>
                <w:sz w:val="14"/>
                <w:szCs w:val="14"/>
              </w:rPr>
              <w:t>довго</w:t>
            </w:r>
            <w:r w:rsidR="00426226" w:rsidRPr="0098681A">
              <w:rPr>
                <w:b/>
                <w:sz w:val="14"/>
                <w:szCs w:val="14"/>
              </w:rPr>
              <w:t>строкові</w:t>
            </w:r>
          </w:p>
        </w:tc>
        <w:tc>
          <w:tcPr>
            <w:tcW w:w="1236" w:type="dxa"/>
          </w:tcPr>
          <w:p w:rsidR="00426226" w:rsidRPr="0098681A" w:rsidRDefault="00426226" w:rsidP="004D201F">
            <w:pPr>
              <w:jc w:val="center"/>
              <w:rPr>
                <w:b/>
                <w:sz w:val="14"/>
                <w:szCs w:val="14"/>
              </w:rPr>
            </w:pPr>
            <w:r w:rsidRPr="0098681A">
              <w:rPr>
                <w:b/>
                <w:sz w:val="14"/>
                <w:szCs w:val="14"/>
              </w:rPr>
              <w:t>поточні</w:t>
            </w:r>
          </w:p>
        </w:tc>
      </w:tr>
      <w:tr w:rsidR="00426226" w:rsidRPr="007B1D9B" w:rsidTr="00426226">
        <w:trPr>
          <w:cantSplit/>
        </w:trPr>
        <w:tc>
          <w:tcPr>
            <w:tcW w:w="4395" w:type="dxa"/>
            <w:shd w:val="pct5" w:color="000000" w:fill="FFFFFF"/>
          </w:tcPr>
          <w:p w:rsidR="00426226" w:rsidRPr="007B1D9B" w:rsidRDefault="00426226" w:rsidP="004D201F">
            <w:pPr>
              <w:jc w:val="center"/>
              <w:rPr>
                <w:b/>
                <w:sz w:val="14"/>
                <w:szCs w:val="14"/>
              </w:rPr>
            </w:pPr>
            <w:r w:rsidRPr="007B1D9B">
              <w:rPr>
                <w:b/>
                <w:sz w:val="14"/>
                <w:szCs w:val="14"/>
              </w:rPr>
              <w:t>1</w:t>
            </w:r>
          </w:p>
        </w:tc>
        <w:tc>
          <w:tcPr>
            <w:tcW w:w="1276" w:type="dxa"/>
            <w:shd w:val="pct5" w:color="000000" w:fill="FFFFFF"/>
          </w:tcPr>
          <w:p w:rsidR="00426226" w:rsidRPr="007B1D9B" w:rsidRDefault="00426226" w:rsidP="004D201F">
            <w:pPr>
              <w:jc w:val="center"/>
              <w:rPr>
                <w:b/>
                <w:sz w:val="14"/>
                <w:szCs w:val="14"/>
              </w:rPr>
            </w:pPr>
            <w:r w:rsidRPr="007B1D9B">
              <w:rPr>
                <w:b/>
                <w:sz w:val="14"/>
                <w:szCs w:val="14"/>
              </w:rPr>
              <w:t>2</w:t>
            </w:r>
          </w:p>
        </w:tc>
        <w:tc>
          <w:tcPr>
            <w:tcW w:w="1559" w:type="dxa"/>
            <w:shd w:val="pct5" w:color="000000" w:fill="FFFFFF"/>
          </w:tcPr>
          <w:p w:rsidR="00426226" w:rsidRPr="007B1D9B" w:rsidRDefault="00426226" w:rsidP="004D201F">
            <w:pPr>
              <w:jc w:val="center"/>
              <w:rPr>
                <w:b/>
                <w:sz w:val="14"/>
                <w:szCs w:val="14"/>
              </w:rPr>
            </w:pPr>
            <w:r w:rsidRPr="007B1D9B">
              <w:rPr>
                <w:b/>
                <w:sz w:val="14"/>
                <w:szCs w:val="14"/>
              </w:rPr>
              <w:t>3</w:t>
            </w:r>
          </w:p>
        </w:tc>
        <w:tc>
          <w:tcPr>
            <w:tcW w:w="1458" w:type="dxa"/>
            <w:shd w:val="pct5" w:color="000000" w:fill="FFFFFF"/>
          </w:tcPr>
          <w:p w:rsidR="00426226" w:rsidRPr="007B1D9B" w:rsidRDefault="00426226" w:rsidP="004D201F">
            <w:pPr>
              <w:jc w:val="center"/>
              <w:rPr>
                <w:b/>
                <w:sz w:val="14"/>
                <w:szCs w:val="14"/>
              </w:rPr>
            </w:pPr>
            <w:r w:rsidRPr="007B1D9B">
              <w:rPr>
                <w:b/>
                <w:sz w:val="14"/>
                <w:szCs w:val="14"/>
              </w:rPr>
              <w:t>4</w:t>
            </w:r>
          </w:p>
        </w:tc>
        <w:tc>
          <w:tcPr>
            <w:tcW w:w="1236" w:type="dxa"/>
            <w:shd w:val="pct5" w:color="000000" w:fill="FFFFFF"/>
          </w:tcPr>
          <w:p w:rsidR="00426226" w:rsidRPr="007B1D9B" w:rsidRDefault="00426226" w:rsidP="004D201F">
            <w:pPr>
              <w:jc w:val="center"/>
              <w:rPr>
                <w:b/>
                <w:sz w:val="14"/>
                <w:szCs w:val="14"/>
              </w:rPr>
            </w:pPr>
            <w:r w:rsidRPr="007B1D9B">
              <w:rPr>
                <w:b/>
                <w:sz w:val="14"/>
                <w:szCs w:val="14"/>
              </w:rPr>
              <w:t>5</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b/>
                <w:sz w:val="14"/>
                <w:szCs w:val="14"/>
              </w:rPr>
              <w:t>А. Фінансові інвестиції за методом участі в капіталі в:</w:t>
            </w:r>
            <w:r w:rsidRPr="007B1D9B">
              <w:rPr>
                <w:b/>
                <w:sz w:val="14"/>
                <w:szCs w:val="14"/>
              </w:rPr>
              <w:br/>
            </w:r>
            <w:r w:rsidRPr="007B1D9B">
              <w:rPr>
                <w:sz w:val="14"/>
                <w:szCs w:val="14"/>
              </w:rPr>
              <w:t>асоційовані підприємства </w:t>
            </w:r>
          </w:p>
        </w:tc>
        <w:tc>
          <w:tcPr>
            <w:tcW w:w="1276" w:type="dxa"/>
          </w:tcPr>
          <w:p w:rsidR="00426226" w:rsidRPr="007B1D9B" w:rsidRDefault="00426226" w:rsidP="004D201F">
            <w:pPr>
              <w:jc w:val="center"/>
              <w:rPr>
                <w:sz w:val="14"/>
                <w:szCs w:val="14"/>
              </w:rPr>
            </w:pPr>
            <w:r w:rsidRPr="007B1D9B">
              <w:rPr>
                <w:sz w:val="14"/>
                <w:szCs w:val="14"/>
              </w:rPr>
              <w:br/>
              <w:t> </w:t>
            </w:r>
            <w:r w:rsidRPr="007B1D9B">
              <w:rPr>
                <w:sz w:val="14"/>
                <w:szCs w:val="14"/>
              </w:rPr>
              <w:br/>
              <w:t>350</w:t>
            </w:r>
          </w:p>
        </w:tc>
        <w:tc>
          <w:tcPr>
            <w:tcW w:w="1559" w:type="dxa"/>
          </w:tcPr>
          <w:p w:rsidR="00426226" w:rsidRPr="007B1D9B" w:rsidRDefault="00426226" w:rsidP="004D201F">
            <w:pPr>
              <w:jc w:val="center"/>
              <w:rPr>
                <w:sz w:val="14"/>
                <w:szCs w:val="14"/>
                <w:lang w:val="uk-UA"/>
              </w:rPr>
            </w:pPr>
          </w:p>
          <w:p w:rsidR="00426226" w:rsidRPr="007B1D9B" w:rsidRDefault="00426226" w:rsidP="004D201F">
            <w:pPr>
              <w:jc w:val="center"/>
              <w:rPr>
                <w:sz w:val="14"/>
                <w:szCs w:val="14"/>
                <w:lang w:val="uk-UA"/>
              </w:rPr>
            </w:pPr>
          </w:p>
          <w:p w:rsidR="00426226" w:rsidRPr="007B1D9B" w:rsidRDefault="00426226" w:rsidP="004D201F">
            <w:pPr>
              <w:jc w:val="center"/>
              <w:rPr>
                <w:sz w:val="14"/>
                <w:szCs w:val="14"/>
                <w:lang w:val="uk-UA"/>
              </w:rPr>
            </w:pPr>
            <w:r w:rsidRPr="007B1D9B">
              <w:rPr>
                <w:sz w:val="14"/>
                <w:szCs w:val="14"/>
                <w:lang w:val="uk-UA"/>
              </w:rPr>
              <w:t>-</w:t>
            </w:r>
          </w:p>
        </w:tc>
        <w:tc>
          <w:tcPr>
            <w:tcW w:w="1458" w:type="dxa"/>
          </w:tcPr>
          <w:p w:rsidR="00426226" w:rsidRPr="007B1D9B" w:rsidRDefault="00426226" w:rsidP="004D201F">
            <w:pPr>
              <w:jc w:val="center"/>
              <w:rPr>
                <w:sz w:val="14"/>
                <w:szCs w:val="14"/>
                <w:lang w:val="uk-UA"/>
              </w:rPr>
            </w:pPr>
          </w:p>
          <w:p w:rsidR="00426226" w:rsidRPr="007B1D9B" w:rsidRDefault="00426226" w:rsidP="004D201F">
            <w:pPr>
              <w:jc w:val="center"/>
              <w:rPr>
                <w:sz w:val="14"/>
                <w:szCs w:val="14"/>
                <w:lang w:val="uk-UA"/>
              </w:rPr>
            </w:pPr>
          </w:p>
          <w:p w:rsidR="00426226" w:rsidRPr="007B1D9B" w:rsidRDefault="00426226" w:rsidP="004D201F">
            <w:pPr>
              <w:jc w:val="center"/>
              <w:rPr>
                <w:sz w:val="14"/>
                <w:szCs w:val="14"/>
                <w:lang w:val="uk-UA"/>
              </w:rPr>
            </w:pPr>
            <w:r w:rsidRPr="007B1D9B">
              <w:rPr>
                <w:sz w:val="14"/>
                <w:szCs w:val="14"/>
                <w:lang w:val="uk-UA"/>
              </w:rPr>
              <w:t>37</w:t>
            </w:r>
          </w:p>
        </w:tc>
        <w:tc>
          <w:tcPr>
            <w:tcW w:w="1236" w:type="dxa"/>
          </w:tcPr>
          <w:p w:rsidR="00426226" w:rsidRPr="007B1D9B" w:rsidRDefault="00426226" w:rsidP="004D201F">
            <w:pPr>
              <w:jc w:val="center"/>
              <w:rPr>
                <w:sz w:val="14"/>
                <w:szCs w:val="14"/>
                <w:lang w:val="uk-UA"/>
              </w:rPr>
            </w:pPr>
          </w:p>
          <w:p w:rsidR="00426226" w:rsidRPr="007B1D9B" w:rsidRDefault="00426226" w:rsidP="004D201F">
            <w:pPr>
              <w:jc w:val="center"/>
              <w:rPr>
                <w:sz w:val="14"/>
                <w:szCs w:val="14"/>
                <w:lang w:val="uk-UA"/>
              </w:rPr>
            </w:pPr>
          </w:p>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sz w:val="14"/>
                <w:szCs w:val="14"/>
              </w:rPr>
              <w:t>дочірні підприємства </w:t>
            </w:r>
          </w:p>
        </w:tc>
        <w:tc>
          <w:tcPr>
            <w:tcW w:w="1276" w:type="dxa"/>
          </w:tcPr>
          <w:p w:rsidR="00426226" w:rsidRPr="007B1D9B" w:rsidRDefault="00426226" w:rsidP="004D201F">
            <w:pPr>
              <w:jc w:val="center"/>
              <w:rPr>
                <w:sz w:val="14"/>
                <w:szCs w:val="14"/>
              </w:rPr>
            </w:pPr>
            <w:r w:rsidRPr="007B1D9B">
              <w:rPr>
                <w:sz w:val="14"/>
                <w:szCs w:val="14"/>
              </w:rPr>
              <w:t>360</w:t>
            </w:r>
          </w:p>
        </w:tc>
        <w:tc>
          <w:tcPr>
            <w:tcW w:w="1559" w:type="dxa"/>
          </w:tcPr>
          <w:p w:rsidR="00426226" w:rsidRPr="007B1D9B" w:rsidRDefault="00426226" w:rsidP="004D201F">
            <w:pPr>
              <w:jc w:val="center"/>
              <w:rPr>
                <w:sz w:val="14"/>
                <w:szCs w:val="14"/>
              </w:rPr>
            </w:pPr>
            <w:r w:rsidRPr="007B1D9B">
              <w:rPr>
                <w:sz w:val="14"/>
                <w:szCs w:val="14"/>
                <w:lang w:val="uk-UA"/>
              </w:rPr>
              <w:t>-</w:t>
            </w:r>
          </w:p>
        </w:tc>
        <w:tc>
          <w:tcPr>
            <w:tcW w:w="1458" w:type="dxa"/>
          </w:tcPr>
          <w:p w:rsidR="00426226" w:rsidRPr="007B1D9B" w:rsidRDefault="00426226" w:rsidP="004D201F">
            <w:pPr>
              <w:jc w:val="center"/>
              <w:rPr>
                <w:sz w:val="14"/>
                <w:szCs w:val="14"/>
                <w:lang w:val="uk-UA"/>
              </w:rPr>
            </w:pPr>
            <w:r w:rsidRPr="007B1D9B">
              <w:rPr>
                <w:sz w:val="14"/>
                <w:szCs w:val="14"/>
                <w:lang w:val="uk-UA"/>
              </w:rPr>
              <w:t>-</w:t>
            </w:r>
          </w:p>
        </w:tc>
        <w:tc>
          <w:tcPr>
            <w:tcW w:w="1236"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sz w:val="14"/>
                <w:szCs w:val="14"/>
              </w:rPr>
              <w:t>спільну діяльність </w:t>
            </w:r>
          </w:p>
        </w:tc>
        <w:tc>
          <w:tcPr>
            <w:tcW w:w="1276" w:type="dxa"/>
          </w:tcPr>
          <w:p w:rsidR="00426226" w:rsidRPr="007B1D9B" w:rsidRDefault="00426226" w:rsidP="004D201F">
            <w:pPr>
              <w:jc w:val="center"/>
              <w:rPr>
                <w:sz w:val="14"/>
                <w:szCs w:val="14"/>
              </w:rPr>
            </w:pPr>
            <w:r w:rsidRPr="007B1D9B">
              <w:rPr>
                <w:sz w:val="14"/>
                <w:szCs w:val="14"/>
              </w:rPr>
              <w:t>370</w:t>
            </w:r>
          </w:p>
        </w:tc>
        <w:tc>
          <w:tcPr>
            <w:tcW w:w="1559" w:type="dxa"/>
          </w:tcPr>
          <w:p w:rsidR="00426226" w:rsidRPr="007B1D9B" w:rsidRDefault="00426226" w:rsidP="004D201F">
            <w:pPr>
              <w:jc w:val="center"/>
              <w:rPr>
                <w:sz w:val="14"/>
                <w:szCs w:val="14"/>
              </w:rPr>
            </w:pPr>
            <w:r w:rsidRPr="007B1D9B">
              <w:rPr>
                <w:sz w:val="14"/>
                <w:szCs w:val="14"/>
                <w:lang w:val="uk-UA"/>
              </w:rPr>
              <w:t>-</w:t>
            </w:r>
          </w:p>
        </w:tc>
        <w:tc>
          <w:tcPr>
            <w:tcW w:w="1458" w:type="dxa"/>
          </w:tcPr>
          <w:p w:rsidR="00426226" w:rsidRPr="007B1D9B" w:rsidRDefault="00426226" w:rsidP="004D201F">
            <w:pPr>
              <w:jc w:val="center"/>
              <w:rPr>
                <w:sz w:val="14"/>
                <w:szCs w:val="14"/>
                <w:lang w:val="uk-UA"/>
              </w:rPr>
            </w:pPr>
            <w:r w:rsidRPr="007B1D9B">
              <w:rPr>
                <w:sz w:val="14"/>
                <w:szCs w:val="14"/>
                <w:lang w:val="uk-UA"/>
              </w:rPr>
              <w:t>-</w:t>
            </w:r>
          </w:p>
        </w:tc>
        <w:tc>
          <w:tcPr>
            <w:tcW w:w="1236"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b/>
                <w:sz w:val="14"/>
                <w:szCs w:val="14"/>
              </w:rPr>
              <w:t>Б. Інші фінансові інвестиції в:</w:t>
            </w:r>
            <w:r w:rsidRPr="007B1D9B">
              <w:rPr>
                <w:b/>
                <w:sz w:val="14"/>
                <w:szCs w:val="14"/>
              </w:rPr>
              <w:br/>
            </w:r>
            <w:r w:rsidRPr="007B1D9B">
              <w:rPr>
                <w:sz w:val="14"/>
                <w:szCs w:val="14"/>
              </w:rPr>
              <w:t>частки і паї у статутному капіталі інших підприємств </w:t>
            </w:r>
          </w:p>
        </w:tc>
        <w:tc>
          <w:tcPr>
            <w:tcW w:w="1276" w:type="dxa"/>
          </w:tcPr>
          <w:p w:rsidR="00426226" w:rsidRPr="007B1D9B" w:rsidRDefault="00426226" w:rsidP="004D201F">
            <w:pPr>
              <w:jc w:val="center"/>
              <w:rPr>
                <w:sz w:val="14"/>
                <w:szCs w:val="14"/>
              </w:rPr>
            </w:pPr>
            <w:r w:rsidRPr="007B1D9B">
              <w:rPr>
                <w:sz w:val="14"/>
                <w:szCs w:val="14"/>
              </w:rPr>
              <w:br/>
              <w:t>380</w:t>
            </w:r>
          </w:p>
        </w:tc>
        <w:tc>
          <w:tcPr>
            <w:tcW w:w="1559" w:type="dxa"/>
          </w:tcPr>
          <w:p w:rsidR="00426226" w:rsidRPr="007B1D9B" w:rsidRDefault="00426226" w:rsidP="004D201F">
            <w:pPr>
              <w:jc w:val="center"/>
              <w:rPr>
                <w:sz w:val="14"/>
                <w:szCs w:val="14"/>
              </w:rPr>
            </w:pPr>
            <w:r w:rsidRPr="007B1D9B">
              <w:rPr>
                <w:sz w:val="14"/>
                <w:szCs w:val="14"/>
                <w:lang w:val="uk-UA"/>
              </w:rPr>
              <w:t>-</w:t>
            </w:r>
          </w:p>
        </w:tc>
        <w:tc>
          <w:tcPr>
            <w:tcW w:w="1458" w:type="dxa"/>
          </w:tcPr>
          <w:p w:rsidR="00426226" w:rsidRPr="007B1D9B" w:rsidRDefault="00426226" w:rsidP="004D201F">
            <w:pPr>
              <w:jc w:val="center"/>
              <w:rPr>
                <w:sz w:val="14"/>
                <w:szCs w:val="14"/>
                <w:lang w:val="uk-UA"/>
              </w:rPr>
            </w:pPr>
            <w:r w:rsidRPr="007B1D9B">
              <w:rPr>
                <w:sz w:val="14"/>
                <w:szCs w:val="14"/>
                <w:lang w:val="uk-UA"/>
              </w:rPr>
              <w:t>-</w:t>
            </w:r>
          </w:p>
        </w:tc>
        <w:tc>
          <w:tcPr>
            <w:tcW w:w="1236"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sz w:val="14"/>
                <w:szCs w:val="14"/>
              </w:rPr>
              <w:t>акції </w:t>
            </w:r>
          </w:p>
        </w:tc>
        <w:tc>
          <w:tcPr>
            <w:tcW w:w="1276" w:type="dxa"/>
          </w:tcPr>
          <w:p w:rsidR="00426226" w:rsidRPr="007B1D9B" w:rsidRDefault="00426226" w:rsidP="004D201F">
            <w:pPr>
              <w:jc w:val="center"/>
              <w:rPr>
                <w:sz w:val="14"/>
                <w:szCs w:val="14"/>
              </w:rPr>
            </w:pPr>
            <w:r w:rsidRPr="007B1D9B">
              <w:rPr>
                <w:sz w:val="14"/>
                <w:szCs w:val="14"/>
              </w:rPr>
              <w:t>390</w:t>
            </w:r>
          </w:p>
        </w:tc>
        <w:tc>
          <w:tcPr>
            <w:tcW w:w="1559" w:type="dxa"/>
          </w:tcPr>
          <w:p w:rsidR="00426226" w:rsidRPr="007B1D9B" w:rsidRDefault="00426226" w:rsidP="004D201F">
            <w:pPr>
              <w:jc w:val="center"/>
              <w:rPr>
                <w:sz w:val="14"/>
                <w:szCs w:val="14"/>
              </w:rPr>
            </w:pPr>
            <w:r w:rsidRPr="007B1D9B">
              <w:rPr>
                <w:sz w:val="14"/>
                <w:szCs w:val="14"/>
                <w:lang w:val="uk-UA"/>
              </w:rPr>
              <w:t>-</w:t>
            </w:r>
          </w:p>
        </w:tc>
        <w:tc>
          <w:tcPr>
            <w:tcW w:w="1458" w:type="dxa"/>
          </w:tcPr>
          <w:p w:rsidR="00426226" w:rsidRPr="007B1D9B" w:rsidRDefault="00426226" w:rsidP="004D201F">
            <w:pPr>
              <w:jc w:val="center"/>
              <w:rPr>
                <w:sz w:val="14"/>
                <w:szCs w:val="14"/>
                <w:lang w:val="uk-UA"/>
              </w:rPr>
            </w:pPr>
            <w:r w:rsidRPr="007B1D9B">
              <w:rPr>
                <w:sz w:val="14"/>
                <w:szCs w:val="14"/>
                <w:lang w:val="uk-UA"/>
              </w:rPr>
              <w:t>-</w:t>
            </w:r>
          </w:p>
        </w:tc>
        <w:tc>
          <w:tcPr>
            <w:tcW w:w="1236"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sz w:val="14"/>
                <w:szCs w:val="14"/>
              </w:rPr>
              <w:t>облігації </w:t>
            </w:r>
          </w:p>
        </w:tc>
        <w:tc>
          <w:tcPr>
            <w:tcW w:w="1276" w:type="dxa"/>
          </w:tcPr>
          <w:p w:rsidR="00426226" w:rsidRPr="007B1D9B" w:rsidRDefault="00426226" w:rsidP="004D201F">
            <w:pPr>
              <w:jc w:val="center"/>
              <w:rPr>
                <w:sz w:val="14"/>
                <w:szCs w:val="14"/>
              </w:rPr>
            </w:pPr>
            <w:r w:rsidRPr="007B1D9B">
              <w:rPr>
                <w:sz w:val="14"/>
                <w:szCs w:val="14"/>
              </w:rPr>
              <w:t>400</w:t>
            </w:r>
          </w:p>
        </w:tc>
        <w:tc>
          <w:tcPr>
            <w:tcW w:w="1559" w:type="dxa"/>
          </w:tcPr>
          <w:p w:rsidR="00426226" w:rsidRPr="007B1D9B" w:rsidRDefault="00426226" w:rsidP="004D201F">
            <w:pPr>
              <w:jc w:val="center"/>
              <w:rPr>
                <w:sz w:val="14"/>
                <w:szCs w:val="14"/>
              </w:rPr>
            </w:pPr>
            <w:r w:rsidRPr="007B1D9B">
              <w:rPr>
                <w:sz w:val="14"/>
                <w:szCs w:val="14"/>
                <w:lang w:val="uk-UA"/>
              </w:rPr>
              <w:t>-</w:t>
            </w:r>
          </w:p>
        </w:tc>
        <w:tc>
          <w:tcPr>
            <w:tcW w:w="1458" w:type="dxa"/>
          </w:tcPr>
          <w:p w:rsidR="00426226" w:rsidRPr="007B1D9B" w:rsidRDefault="00426226" w:rsidP="004D201F">
            <w:pPr>
              <w:jc w:val="center"/>
              <w:rPr>
                <w:sz w:val="14"/>
                <w:szCs w:val="14"/>
                <w:lang w:val="uk-UA"/>
              </w:rPr>
            </w:pPr>
            <w:r w:rsidRPr="007B1D9B">
              <w:rPr>
                <w:sz w:val="14"/>
                <w:szCs w:val="14"/>
                <w:lang w:val="uk-UA"/>
              </w:rPr>
              <w:t>-</w:t>
            </w:r>
          </w:p>
        </w:tc>
        <w:tc>
          <w:tcPr>
            <w:tcW w:w="1236"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sz w:val="14"/>
                <w:szCs w:val="14"/>
              </w:rPr>
              <w:lastRenderedPageBreak/>
              <w:t>інші </w:t>
            </w:r>
          </w:p>
        </w:tc>
        <w:tc>
          <w:tcPr>
            <w:tcW w:w="1276" w:type="dxa"/>
          </w:tcPr>
          <w:p w:rsidR="00426226" w:rsidRPr="007B1D9B" w:rsidRDefault="00426226" w:rsidP="004D201F">
            <w:pPr>
              <w:jc w:val="center"/>
              <w:rPr>
                <w:sz w:val="14"/>
                <w:szCs w:val="14"/>
              </w:rPr>
            </w:pPr>
            <w:r w:rsidRPr="007B1D9B">
              <w:rPr>
                <w:sz w:val="14"/>
                <w:szCs w:val="14"/>
              </w:rPr>
              <w:t>410</w:t>
            </w:r>
          </w:p>
        </w:tc>
        <w:tc>
          <w:tcPr>
            <w:tcW w:w="1559" w:type="dxa"/>
          </w:tcPr>
          <w:p w:rsidR="00426226" w:rsidRPr="007B1D9B" w:rsidRDefault="00426226" w:rsidP="004D201F">
            <w:pPr>
              <w:jc w:val="center"/>
              <w:rPr>
                <w:sz w:val="14"/>
                <w:szCs w:val="14"/>
              </w:rPr>
            </w:pPr>
            <w:r w:rsidRPr="007B1D9B">
              <w:rPr>
                <w:sz w:val="14"/>
                <w:szCs w:val="14"/>
                <w:lang w:val="uk-UA"/>
              </w:rPr>
              <w:t>-</w:t>
            </w:r>
          </w:p>
        </w:tc>
        <w:tc>
          <w:tcPr>
            <w:tcW w:w="1458" w:type="dxa"/>
          </w:tcPr>
          <w:p w:rsidR="00426226" w:rsidRPr="007B1D9B" w:rsidRDefault="00426226" w:rsidP="004D201F">
            <w:pPr>
              <w:jc w:val="center"/>
              <w:rPr>
                <w:sz w:val="14"/>
                <w:szCs w:val="14"/>
                <w:lang w:val="uk-UA"/>
              </w:rPr>
            </w:pPr>
            <w:r w:rsidRPr="007B1D9B">
              <w:rPr>
                <w:sz w:val="14"/>
                <w:szCs w:val="14"/>
                <w:lang w:val="uk-UA"/>
              </w:rPr>
              <w:t>-</w:t>
            </w:r>
          </w:p>
        </w:tc>
        <w:tc>
          <w:tcPr>
            <w:tcW w:w="1236"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4395" w:type="dxa"/>
          </w:tcPr>
          <w:p w:rsidR="00426226" w:rsidRPr="007B1D9B" w:rsidRDefault="00426226" w:rsidP="00426226">
            <w:pPr>
              <w:jc w:val="both"/>
              <w:rPr>
                <w:sz w:val="14"/>
                <w:szCs w:val="14"/>
              </w:rPr>
            </w:pPr>
            <w:r w:rsidRPr="007B1D9B">
              <w:rPr>
                <w:sz w:val="14"/>
                <w:szCs w:val="14"/>
              </w:rPr>
              <w:t>Разом (розд. А + розд. Б) </w:t>
            </w:r>
          </w:p>
        </w:tc>
        <w:tc>
          <w:tcPr>
            <w:tcW w:w="1276" w:type="dxa"/>
          </w:tcPr>
          <w:p w:rsidR="00426226" w:rsidRPr="007B1D9B" w:rsidRDefault="00426226" w:rsidP="004D201F">
            <w:pPr>
              <w:jc w:val="center"/>
              <w:rPr>
                <w:sz w:val="14"/>
                <w:szCs w:val="14"/>
              </w:rPr>
            </w:pPr>
            <w:r w:rsidRPr="007B1D9B">
              <w:rPr>
                <w:sz w:val="14"/>
                <w:szCs w:val="14"/>
              </w:rPr>
              <w:t>420</w:t>
            </w:r>
          </w:p>
        </w:tc>
        <w:tc>
          <w:tcPr>
            <w:tcW w:w="1559" w:type="dxa"/>
          </w:tcPr>
          <w:p w:rsidR="00426226" w:rsidRPr="007B1D9B" w:rsidRDefault="00426226" w:rsidP="004D201F">
            <w:pPr>
              <w:jc w:val="center"/>
              <w:rPr>
                <w:sz w:val="14"/>
                <w:szCs w:val="14"/>
              </w:rPr>
            </w:pPr>
            <w:r w:rsidRPr="007B1D9B">
              <w:rPr>
                <w:sz w:val="14"/>
                <w:szCs w:val="14"/>
                <w:lang w:val="uk-UA"/>
              </w:rPr>
              <w:t>-</w:t>
            </w:r>
          </w:p>
        </w:tc>
        <w:tc>
          <w:tcPr>
            <w:tcW w:w="1458" w:type="dxa"/>
          </w:tcPr>
          <w:p w:rsidR="00426226" w:rsidRPr="007B1D9B" w:rsidRDefault="00426226" w:rsidP="004D201F">
            <w:pPr>
              <w:jc w:val="center"/>
              <w:rPr>
                <w:sz w:val="14"/>
                <w:szCs w:val="14"/>
                <w:lang w:val="uk-UA"/>
              </w:rPr>
            </w:pPr>
            <w:r w:rsidRPr="007B1D9B">
              <w:rPr>
                <w:sz w:val="14"/>
                <w:szCs w:val="14"/>
                <w:lang w:val="uk-UA"/>
              </w:rPr>
              <w:t>37</w:t>
            </w:r>
          </w:p>
        </w:tc>
        <w:tc>
          <w:tcPr>
            <w:tcW w:w="1236" w:type="dxa"/>
          </w:tcPr>
          <w:p w:rsidR="00426226" w:rsidRPr="007B1D9B" w:rsidRDefault="00426226" w:rsidP="004D201F">
            <w:pPr>
              <w:jc w:val="center"/>
              <w:rPr>
                <w:sz w:val="14"/>
                <w:szCs w:val="14"/>
              </w:rPr>
            </w:pPr>
            <w:r w:rsidRPr="007B1D9B">
              <w:rPr>
                <w:sz w:val="14"/>
                <w:szCs w:val="14"/>
                <w:lang w:val="uk-UA"/>
              </w:rPr>
              <w:t>-</w:t>
            </w:r>
          </w:p>
        </w:tc>
      </w:tr>
    </w:tbl>
    <w:p w:rsidR="00426226" w:rsidRPr="007B1D9B" w:rsidRDefault="00426226" w:rsidP="00426226">
      <w:pPr>
        <w:jc w:val="both"/>
        <w:rPr>
          <w:sz w:val="14"/>
          <w:szCs w:val="14"/>
          <w:lang w:val="uk-UA"/>
        </w:rPr>
      </w:pPr>
    </w:p>
    <w:tbl>
      <w:tblPr>
        <w:tblpPr w:leftFromText="180" w:rightFromText="180" w:vertAnchor="text" w:horzAnchor="margin" w:tblpY="142"/>
        <w:tblW w:w="0" w:type="auto"/>
        <w:tblLayout w:type="fixed"/>
        <w:tblCellMar>
          <w:left w:w="0" w:type="dxa"/>
          <w:right w:w="0" w:type="dxa"/>
        </w:tblCellMar>
        <w:tblLook w:val="0000" w:firstRow="0" w:lastRow="0" w:firstColumn="0" w:lastColumn="0" w:noHBand="0" w:noVBand="0"/>
      </w:tblPr>
      <w:tblGrid>
        <w:gridCol w:w="2552"/>
        <w:gridCol w:w="3260"/>
        <w:gridCol w:w="1559"/>
      </w:tblGrid>
      <w:tr w:rsidR="00426226" w:rsidRPr="007B1D9B" w:rsidTr="00F90473">
        <w:trPr>
          <w:cantSplit/>
          <w:trHeight w:val="253"/>
        </w:trPr>
        <w:tc>
          <w:tcPr>
            <w:tcW w:w="2552" w:type="dxa"/>
            <w:vMerge w:val="restart"/>
          </w:tcPr>
          <w:p w:rsidR="00426226" w:rsidRPr="007B1D9B" w:rsidRDefault="00426226" w:rsidP="00426226">
            <w:pPr>
              <w:jc w:val="both"/>
              <w:rPr>
                <w:sz w:val="14"/>
                <w:szCs w:val="14"/>
              </w:rPr>
            </w:pPr>
            <w:r w:rsidRPr="007B1D9B">
              <w:rPr>
                <w:sz w:val="14"/>
                <w:szCs w:val="14"/>
              </w:rPr>
              <w:t>З рядка 045 графа 4 Балансу </w:t>
            </w:r>
          </w:p>
        </w:tc>
        <w:tc>
          <w:tcPr>
            <w:tcW w:w="4819" w:type="dxa"/>
            <w:gridSpan w:val="2"/>
            <w:vMerge w:val="restart"/>
          </w:tcPr>
          <w:p w:rsidR="00426226" w:rsidRPr="007B1D9B" w:rsidRDefault="00426226" w:rsidP="00426226">
            <w:pPr>
              <w:jc w:val="both"/>
              <w:rPr>
                <w:sz w:val="14"/>
                <w:szCs w:val="14"/>
              </w:rPr>
            </w:pPr>
            <w:r w:rsidRPr="007B1D9B">
              <w:rPr>
                <w:sz w:val="14"/>
                <w:szCs w:val="14"/>
              </w:rPr>
              <w:t>Інші довгострокові фінансові інвестиції відображені: </w:t>
            </w:r>
          </w:p>
        </w:tc>
      </w:tr>
      <w:tr w:rsidR="00426226" w:rsidRPr="007B1D9B" w:rsidTr="00F90473">
        <w:trPr>
          <w:cantSplit/>
          <w:trHeight w:val="253"/>
        </w:trPr>
        <w:tc>
          <w:tcPr>
            <w:tcW w:w="2552" w:type="dxa"/>
            <w:vMerge/>
          </w:tcPr>
          <w:p w:rsidR="00426226" w:rsidRPr="007B1D9B" w:rsidRDefault="00426226" w:rsidP="00426226">
            <w:pPr>
              <w:jc w:val="both"/>
              <w:rPr>
                <w:sz w:val="14"/>
                <w:szCs w:val="14"/>
              </w:rPr>
            </w:pPr>
          </w:p>
        </w:tc>
        <w:tc>
          <w:tcPr>
            <w:tcW w:w="4819" w:type="dxa"/>
            <w:gridSpan w:val="2"/>
            <w:vMerge/>
          </w:tcPr>
          <w:p w:rsidR="00426226" w:rsidRPr="007B1D9B" w:rsidRDefault="00426226" w:rsidP="00426226">
            <w:pPr>
              <w:jc w:val="both"/>
              <w:rPr>
                <w:sz w:val="14"/>
                <w:szCs w:val="14"/>
              </w:rPr>
            </w:pPr>
          </w:p>
        </w:tc>
      </w:tr>
      <w:tr w:rsidR="00426226" w:rsidRPr="007B1D9B" w:rsidTr="00426226">
        <w:trPr>
          <w:cantSplit/>
        </w:trPr>
        <w:tc>
          <w:tcPr>
            <w:tcW w:w="2552" w:type="dxa"/>
          </w:tcPr>
          <w:p w:rsidR="00426226" w:rsidRPr="007B1D9B" w:rsidRDefault="00426226" w:rsidP="00426226">
            <w:pPr>
              <w:jc w:val="both"/>
              <w:rPr>
                <w:sz w:val="14"/>
                <w:szCs w:val="14"/>
              </w:rPr>
            </w:pPr>
            <w:r w:rsidRPr="007B1D9B">
              <w:rPr>
                <w:sz w:val="14"/>
                <w:szCs w:val="14"/>
              </w:rPr>
              <w:t>  </w:t>
            </w:r>
          </w:p>
        </w:tc>
        <w:tc>
          <w:tcPr>
            <w:tcW w:w="3260" w:type="dxa"/>
          </w:tcPr>
          <w:p w:rsidR="00426226" w:rsidRPr="007B1D9B" w:rsidRDefault="00426226" w:rsidP="00426226">
            <w:pPr>
              <w:jc w:val="both"/>
              <w:rPr>
                <w:sz w:val="14"/>
                <w:szCs w:val="14"/>
              </w:rPr>
            </w:pPr>
            <w:r w:rsidRPr="007B1D9B">
              <w:rPr>
                <w:sz w:val="14"/>
                <w:szCs w:val="14"/>
              </w:rPr>
              <w:t>за собівартістю </w:t>
            </w:r>
          </w:p>
        </w:tc>
        <w:tc>
          <w:tcPr>
            <w:tcW w:w="1559" w:type="dxa"/>
          </w:tcPr>
          <w:p w:rsidR="00426226" w:rsidRPr="004D201F" w:rsidRDefault="00426226" w:rsidP="004D201F">
            <w:pPr>
              <w:jc w:val="both"/>
              <w:rPr>
                <w:sz w:val="14"/>
                <w:szCs w:val="14"/>
                <w:lang w:val="uk-UA"/>
              </w:rPr>
            </w:pPr>
            <w:r w:rsidRPr="007B1D9B">
              <w:rPr>
                <w:sz w:val="14"/>
                <w:szCs w:val="14"/>
              </w:rPr>
              <w:t>(421) </w:t>
            </w:r>
            <w:r w:rsidR="004D201F">
              <w:rPr>
                <w:sz w:val="14"/>
                <w:szCs w:val="14"/>
                <w:lang w:val="uk-UA"/>
              </w:rPr>
              <w:t>_____</w:t>
            </w:r>
          </w:p>
        </w:tc>
      </w:tr>
      <w:tr w:rsidR="00426226" w:rsidRPr="007B1D9B" w:rsidTr="00426226">
        <w:trPr>
          <w:cantSplit/>
        </w:trPr>
        <w:tc>
          <w:tcPr>
            <w:tcW w:w="2552" w:type="dxa"/>
          </w:tcPr>
          <w:p w:rsidR="00426226" w:rsidRPr="007B1D9B" w:rsidRDefault="00426226" w:rsidP="00426226">
            <w:pPr>
              <w:jc w:val="both"/>
              <w:rPr>
                <w:sz w:val="14"/>
                <w:szCs w:val="14"/>
              </w:rPr>
            </w:pPr>
            <w:r w:rsidRPr="007B1D9B">
              <w:rPr>
                <w:sz w:val="14"/>
                <w:szCs w:val="14"/>
              </w:rPr>
              <w:t>  </w:t>
            </w:r>
          </w:p>
        </w:tc>
        <w:tc>
          <w:tcPr>
            <w:tcW w:w="3260" w:type="dxa"/>
          </w:tcPr>
          <w:p w:rsidR="00426226" w:rsidRPr="007B1D9B" w:rsidRDefault="00426226" w:rsidP="00426226">
            <w:pPr>
              <w:jc w:val="both"/>
              <w:rPr>
                <w:sz w:val="14"/>
                <w:szCs w:val="14"/>
              </w:rPr>
            </w:pPr>
            <w:r w:rsidRPr="007B1D9B">
              <w:rPr>
                <w:sz w:val="14"/>
                <w:szCs w:val="14"/>
              </w:rPr>
              <w:t>за справедливою вартістю </w:t>
            </w:r>
          </w:p>
        </w:tc>
        <w:tc>
          <w:tcPr>
            <w:tcW w:w="1559" w:type="dxa"/>
          </w:tcPr>
          <w:p w:rsidR="00426226" w:rsidRPr="007B1D9B" w:rsidRDefault="00426226" w:rsidP="00426226">
            <w:pPr>
              <w:jc w:val="both"/>
              <w:rPr>
                <w:sz w:val="14"/>
                <w:szCs w:val="14"/>
              </w:rPr>
            </w:pPr>
            <w:r w:rsidRPr="007B1D9B">
              <w:rPr>
                <w:sz w:val="14"/>
                <w:szCs w:val="14"/>
              </w:rPr>
              <w:t>(422) _____</w:t>
            </w:r>
          </w:p>
        </w:tc>
      </w:tr>
      <w:tr w:rsidR="00426226" w:rsidRPr="007B1D9B" w:rsidTr="00426226">
        <w:trPr>
          <w:cantSplit/>
        </w:trPr>
        <w:tc>
          <w:tcPr>
            <w:tcW w:w="2552" w:type="dxa"/>
          </w:tcPr>
          <w:p w:rsidR="00426226" w:rsidRPr="007B1D9B" w:rsidRDefault="00426226" w:rsidP="00426226">
            <w:pPr>
              <w:jc w:val="both"/>
              <w:rPr>
                <w:sz w:val="14"/>
                <w:szCs w:val="14"/>
              </w:rPr>
            </w:pPr>
            <w:r w:rsidRPr="007B1D9B">
              <w:rPr>
                <w:sz w:val="14"/>
                <w:szCs w:val="14"/>
              </w:rPr>
              <w:t>  </w:t>
            </w:r>
          </w:p>
        </w:tc>
        <w:tc>
          <w:tcPr>
            <w:tcW w:w="3260" w:type="dxa"/>
          </w:tcPr>
          <w:p w:rsidR="00426226" w:rsidRPr="007B1D9B" w:rsidRDefault="00426226" w:rsidP="00426226">
            <w:pPr>
              <w:jc w:val="both"/>
              <w:rPr>
                <w:sz w:val="14"/>
                <w:szCs w:val="14"/>
              </w:rPr>
            </w:pPr>
            <w:r w:rsidRPr="007B1D9B">
              <w:rPr>
                <w:sz w:val="14"/>
                <w:szCs w:val="14"/>
              </w:rPr>
              <w:t>за амортизованою собівартістю </w:t>
            </w:r>
          </w:p>
        </w:tc>
        <w:tc>
          <w:tcPr>
            <w:tcW w:w="1559" w:type="dxa"/>
          </w:tcPr>
          <w:p w:rsidR="00426226" w:rsidRPr="007B1D9B" w:rsidRDefault="00426226" w:rsidP="00426226">
            <w:pPr>
              <w:jc w:val="both"/>
              <w:rPr>
                <w:sz w:val="14"/>
                <w:szCs w:val="14"/>
              </w:rPr>
            </w:pPr>
            <w:r w:rsidRPr="007B1D9B">
              <w:rPr>
                <w:sz w:val="14"/>
                <w:szCs w:val="14"/>
              </w:rPr>
              <w:t>(423) _____</w:t>
            </w:r>
          </w:p>
        </w:tc>
      </w:tr>
      <w:tr w:rsidR="00426226" w:rsidRPr="007B1D9B" w:rsidTr="00F90473">
        <w:trPr>
          <w:cantSplit/>
        </w:trPr>
        <w:tc>
          <w:tcPr>
            <w:tcW w:w="2552" w:type="dxa"/>
          </w:tcPr>
          <w:p w:rsidR="00426226" w:rsidRPr="007B1D9B" w:rsidRDefault="00426226" w:rsidP="00426226">
            <w:pPr>
              <w:jc w:val="both"/>
              <w:rPr>
                <w:sz w:val="14"/>
                <w:szCs w:val="14"/>
              </w:rPr>
            </w:pPr>
            <w:r w:rsidRPr="007B1D9B">
              <w:rPr>
                <w:sz w:val="14"/>
                <w:szCs w:val="14"/>
              </w:rPr>
              <w:t>З рядка 220 графа 4 Балансу </w:t>
            </w:r>
          </w:p>
        </w:tc>
        <w:tc>
          <w:tcPr>
            <w:tcW w:w="4819" w:type="dxa"/>
            <w:gridSpan w:val="2"/>
          </w:tcPr>
          <w:p w:rsidR="00426226" w:rsidRPr="007B1D9B" w:rsidRDefault="00426226" w:rsidP="00426226">
            <w:pPr>
              <w:jc w:val="both"/>
              <w:rPr>
                <w:sz w:val="14"/>
                <w:szCs w:val="14"/>
              </w:rPr>
            </w:pPr>
            <w:r w:rsidRPr="007B1D9B">
              <w:rPr>
                <w:sz w:val="14"/>
                <w:szCs w:val="14"/>
              </w:rPr>
              <w:t>Поточні фінансові інвестиції відображені: </w:t>
            </w:r>
          </w:p>
        </w:tc>
      </w:tr>
      <w:tr w:rsidR="00426226" w:rsidRPr="007B1D9B" w:rsidTr="00426226">
        <w:trPr>
          <w:cantSplit/>
        </w:trPr>
        <w:tc>
          <w:tcPr>
            <w:tcW w:w="2552" w:type="dxa"/>
          </w:tcPr>
          <w:p w:rsidR="00426226" w:rsidRPr="007B1D9B" w:rsidRDefault="00426226" w:rsidP="00426226">
            <w:pPr>
              <w:jc w:val="both"/>
              <w:rPr>
                <w:sz w:val="14"/>
                <w:szCs w:val="14"/>
              </w:rPr>
            </w:pPr>
            <w:r w:rsidRPr="007B1D9B">
              <w:rPr>
                <w:sz w:val="14"/>
                <w:szCs w:val="14"/>
              </w:rPr>
              <w:t>  </w:t>
            </w:r>
          </w:p>
        </w:tc>
        <w:tc>
          <w:tcPr>
            <w:tcW w:w="3260" w:type="dxa"/>
          </w:tcPr>
          <w:p w:rsidR="00426226" w:rsidRPr="007B1D9B" w:rsidRDefault="00426226" w:rsidP="00426226">
            <w:pPr>
              <w:jc w:val="both"/>
              <w:rPr>
                <w:sz w:val="14"/>
                <w:szCs w:val="14"/>
              </w:rPr>
            </w:pPr>
            <w:r w:rsidRPr="007B1D9B">
              <w:rPr>
                <w:sz w:val="14"/>
                <w:szCs w:val="14"/>
              </w:rPr>
              <w:t>за собівартістю </w:t>
            </w:r>
          </w:p>
        </w:tc>
        <w:tc>
          <w:tcPr>
            <w:tcW w:w="1559" w:type="dxa"/>
          </w:tcPr>
          <w:p w:rsidR="00426226" w:rsidRPr="007B1D9B" w:rsidRDefault="00426226" w:rsidP="00426226">
            <w:pPr>
              <w:jc w:val="both"/>
              <w:rPr>
                <w:sz w:val="14"/>
                <w:szCs w:val="14"/>
              </w:rPr>
            </w:pPr>
            <w:r w:rsidRPr="007B1D9B">
              <w:rPr>
                <w:sz w:val="14"/>
                <w:szCs w:val="14"/>
              </w:rPr>
              <w:t>(424) _____</w:t>
            </w:r>
          </w:p>
        </w:tc>
      </w:tr>
      <w:tr w:rsidR="00426226" w:rsidRPr="007B1D9B" w:rsidTr="00426226">
        <w:trPr>
          <w:cantSplit/>
        </w:trPr>
        <w:tc>
          <w:tcPr>
            <w:tcW w:w="2552" w:type="dxa"/>
          </w:tcPr>
          <w:p w:rsidR="00426226" w:rsidRPr="007B1D9B" w:rsidRDefault="00426226" w:rsidP="00426226">
            <w:pPr>
              <w:jc w:val="both"/>
              <w:rPr>
                <w:sz w:val="14"/>
                <w:szCs w:val="14"/>
              </w:rPr>
            </w:pPr>
            <w:r w:rsidRPr="007B1D9B">
              <w:rPr>
                <w:sz w:val="14"/>
                <w:szCs w:val="14"/>
              </w:rPr>
              <w:t>  </w:t>
            </w:r>
          </w:p>
        </w:tc>
        <w:tc>
          <w:tcPr>
            <w:tcW w:w="3260" w:type="dxa"/>
          </w:tcPr>
          <w:p w:rsidR="00426226" w:rsidRPr="007B1D9B" w:rsidRDefault="00426226" w:rsidP="00426226">
            <w:pPr>
              <w:jc w:val="both"/>
              <w:rPr>
                <w:sz w:val="14"/>
                <w:szCs w:val="14"/>
              </w:rPr>
            </w:pPr>
            <w:r w:rsidRPr="007B1D9B">
              <w:rPr>
                <w:sz w:val="14"/>
                <w:szCs w:val="14"/>
              </w:rPr>
              <w:t>за справедливою вартістю </w:t>
            </w:r>
          </w:p>
        </w:tc>
        <w:tc>
          <w:tcPr>
            <w:tcW w:w="1559" w:type="dxa"/>
          </w:tcPr>
          <w:p w:rsidR="00426226" w:rsidRPr="007B1D9B" w:rsidRDefault="00426226" w:rsidP="00426226">
            <w:pPr>
              <w:jc w:val="both"/>
              <w:rPr>
                <w:sz w:val="14"/>
                <w:szCs w:val="14"/>
              </w:rPr>
            </w:pPr>
            <w:r w:rsidRPr="007B1D9B">
              <w:rPr>
                <w:sz w:val="14"/>
                <w:szCs w:val="14"/>
              </w:rPr>
              <w:t>(425) _____ </w:t>
            </w:r>
          </w:p>
        </w:tc>
      </w:tr>
      <w:tr w:rsidR="00426226" w:rsidRPr="007B1D9B" w:rsidTr="00426226">
        <w:tc>
          <w:tcPr>
            <w:tcW w:w="2552" w:type="dxa"/>
          </w:tcPr>
          <w:p w:rsidR="00426226" w:rsidRPr="007B1D9B" w:rsidRDefault="00426226" w:rsidP="00426226">
            <w:pPr>
              <w:jc w:val="both"/>
              <w:rPr>
                <w:sz w:val="14"/>
                <w:szCs w:val="14"/>
              </w:rPr>
            </w:pPr>
            <w:r w:rsidRPr="007B1D9B">
              <w:rPr>
                <w:sz w:val="14"/>
                <w:szCs w:val="14"/>
              </w:rPr>
              <w:t>  </w:t>
            </w:r>
          </w:p>
        </w:tc>
        <w:tc>
          <w:tcPr>
            <w:tcW w:w="3260" w:type="dxa"/>
          </w:tcPr>
          <w:p w:rsidR="00426226" w:rsidRPr="007B1D9B" w:rsidRDefault="00426226" w:rsidP="00426226">
            <w:pPr>
              <w:jc w:val="both"/>
              <w:rPr>
                <w:sz w:val="14"/>
                <w:szCs w:val="14"/>
              </w:rPr>
            </w:pPr>
            <w:r w:rsidRPr="007B1D9B">
              <w:rPr>
                <w:sz w:val="14"/>
                <w:szCs w:val="14"/>
              </w:rPr>
              <w:t>за амортизованою собівартістю </w:t>
            </w:r>
          </w:p>
        </w:tc>
        <w:tc>
          <w:tcPr>
            <w:tcW w:w="1559" w:type="dxa"/>
          </w:tcPr>
          <w:p w:rsidR="00426226" w:rsidRPr="007B1D9B" w:rsidRDefault="00426226" w:rsidP="00426226">
            <w:pPr>
              <w:jc w:val="both"/>
              <w:rPr>
                <w:sz w:val="14"/>
                <w:szCs w:val="14"/>
              </w:rPr>
            </w:pPr>
            <w:r w:rsidRPr="007B1D9B">
              <w:rPr>
                <w:sz w:val="14"/>
                <w:szCs w:val="14"/>
              </w:rPr>
              <w:t>(426) _____ </w:t>
            </w:r>
          </w:p>
        </w:tc>
      </w:tr>
      <w:tr w:rsidR="00C800A2" w:rsidRPr="007B1D9B" w:rsidTr="00426226">
        <w:tc>
          <w:tcPr>
            <w:tcW w:w="2552" w:type="dxa"/>
          </w:tcPr>
          <w:p w:rsidR="00C800A2" w:rsidRPr="007B1D9B" w:rsidRDefault="00C800A2" w:rsidP="00426226">
            <w:pPr>
              <w:jc w:val="both"/>
              <w:rPr>
                <w:b/>
                <w:sz w:val="14"/>
                <w:szCs w:val="14"/>
                <w:lang w:val="uk-UA"/>
              </w:rPr>
            </w:pPr>
          </w:p>
          <w:p w:rsidR="00F90473" w:rsidRPr="00F90473" w:rsidRDefault="00F90473" w:rsidP="0098681A">
            <w:pPr>
              <w:jc w:val="both"/>
              <w:rPr>
                <w:sz w:val="16"/>
                <w:szCs w:val="16"/>
                <w:lang w:val="uk-UA"/>
              </w:rPr>
            </w:pPr>
          </w:p>
        </w:tc>
        <w:tc>
          <w:tcPr>
            <w:tcW w:w="3260" w:type="dxa"/>
          </w:tcPr>
          <w:p w:rsidR="00C800A2" w:rsidRPr="007B1D9B" w:rsidRDefault="00C800A2" w:rsidP="00426226">
            <w:pPr>
              <w:jc w:val="both"/>
              <w:rPr>
                <w:sz w:val="14"/>
                <w:szCs w:val="14"/>
              </w:rPr>
            </w:pPr>
          </w:p>
        </w:tc>
        <w:tc>
          <w:tcPr>
            <w:tcW w:w="1559" w:type="dxa"/>
          </w:tcPr>
          <w:p w:rsidR="00C800A2" w:rsidRPr="007B1D9B" w:rsidRDefault="00C800A2" w:rsidP="00426226">
            <w:pPr>
              <w:jc w:val="both"/>
              <w:rPr>
                <w:sz w:val="14"/>
                <w:szCs w:val="14"/>
              </w:rPr>
            </w:pPr>
          </w:p>
        </w:tc>
      </w:tr>
    </w:tbl>
    <w:p w:rsidR="00426226" w:rsidRPr="007B1D9B" w:rsidRDefault="00426226" w:rsidP="00426226">
      <w:pPr>
        <w:jc w:val="both"/>
        <w:rPr>
          <w:b/>
          <w:bCs/>
          <w:sz w:val="14"/>
          <w:szCs w:val="14"/>
          <w:lang w:val="uk-UA"/>
        </w:rPr>
      </w:pPr>
    </w:p>
    <w:p w:rsidR="00426226" w:rsidRPr="007B1D9B" w:rsidRDefault="00426226" w:rsidP="00426226">
      <w:pPr>
        <w:jc w:val="both"/>
        <w:rPr>
          <w:sz w:val="14"/>
          <w:szCs w:val="14"/>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D201F" w:rsidRDefault="004D201F" w:rsidP="0098681A">
      <w:pPr>
        <w:jc w:val="center"/>
        <w:rPr>
          <w:b/>
          <w:sz w:val="14"/>
          <w:szCs w:val="14"/>
          <w:lang w:val="uk-UA"/>
        </w:rPr>
      </w:pPr>
    </w:p>
    <w:p w:rsidR="00426226" w:rsidRPr="0098681A" w:rsidRDefault="0098681A" w:rsidP="0098681A">
      <w:pPr>
        <w:jc w:val="center"/>
        <w:rPr>
          <w:sz w:val="14"/>
          <w:szCs w:val="14"/>
        </w:rPr>
      </w:pPr>
      <w:r w:rsidRPr="0098681A">
        <w:rPr>
          <w:b/>
          <w:sz w:val="14"/>
          <w:szCs w:val="14"/>
        </w:rPr>
        <w:t>V. Доходи і витрати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701"/>
        <w:gridCol w:w="1275"/>
        <w:gridCol w:w="1418"/>
      </w:tblGrid>
      <w:tr w:rsidR="00426226" w:rsidRPr="007B1D9B" w:rsidTr="00426226">
        <w:trPr>
          <w:cantSplit/>
        </w:trPr>
        <w:tc>
          <w:tcPr>
            <w:tcW w:w="5529" w:type="dxa"/>
          </w:tcPr>
          <w:p w:rsidR="00426226" w:rsidRPr="007B1D9B" w:rsidRDefault="00426226" w:rsidP="004D201F">
            <w:pPr>
              <w:jc w:val="center"/>
              <w:rPr>
                <w:b/>
                <w:sz w:val="14"/>
                <w:szCs w:val="14"/>
              </w:rPr>
            </w:pPr>
            <w:r w:rsidRPr="007B1D9B">
              <w:rPr>
                <w:b/>
                <w:sz w:val="14"/>
                <w:szCs w:val="14"/>
              </w:rPr>
              <w:t>Найменування показника</w:t>
            </w:r>
          </w:p>
        </w:tc>
        <w:tc>
          <w:tcPr>
            <w:tcW w:w="1701" w:type="dxa"/>
          </w:tcPr>
          <w:p w:rsidR="00426226" w:rsidRPr="007B1D9B" w:rsidRDefault="00426226" w:rsidP="004D201F">
            <w:pPr>
              <w:jc w:val="center"/>
              <w:rPr>
                <w:b/>
                <w:sz w:val="14"/>
                <w:szCs w:val="14"/>
              </w:rPr>
            </w:pPr>
            <w:r w:rsidRPr="007B1D9B">
              <w:rPr>
                <w:b/>
                <w:sz w:val="14"/>
                <w:szCs w:val="14"/>
              </w:rPr>
              <w:t>Код рядка</w:t>
            </w:r>
          </w:p>
        </w:tc>
        <w:tc>
          <w:tcPr>
            <w:tcW w:w="1275" w:type="dxa"/>
          </w:tcPr>
          <w:p w:rsidR="00426226" w:rsidRPr="007B1D9B" w:rsidRDefault="00426226" w:rsidP="004D201F">
            <w:pPr>
              <w:jc w:val="center"/>
              <w:rPr>
                <w:b/>
                <w:sz w:val="14"/>
                <w:szCs w:val="14"/>
              </w:rPr>
            </w:pPr>
            <w:r w:rsidRPr="007B1D9B">
              <w:rPr>
                <w:b/>
                <w:sz w:val="14"/>
                <w:szCs w:val="14"/>
              </w:rPr>
              <w:t>Доходи</w:t>
            </w:r>
          </w:p>
        </w:tc>
        <w:tc>
          <w:tcPr>
            <w:tcW w:w="1418" w:type="dxa"/>
          </w:tcPr>
          <w:p w:rsidR="00426226" w:rsidRPr="007B1D9B" w:rsidRDefault="00426226" w:rsidP="004D201F">
            <w:pPr>
              <w:jc w:val="center"/>
              <w:rPr>
                <w:b/>
                <w:sz w:val="14"/>
                <w:szCs w:val="14"/>
              </w:rPr>
            </w:pPr>
            <w:r w:rsidRPr="007B1D9B">
              <w:rPr>
                <w:b/>
                <w:sz w:val="14"/>
                <w:szCs w:val="14"/>
              </w:rPr>
              <w:t>Витрати</w:t>
            </w:r>
          </w:p>
        </w:tc>
      </w:tr>
      <w:tr w:rsidR="00426226" w:rsidRPr="007B1D9B" w:rsidTr="00426226">
        <w:trPr>
          <w:cantSplit/>
        </w:trPr>
        <w:tc>
          <w:tcPr>
            <w:tcW w:w="5529" w:type="dxa"/>
            <w:shd w:val="pct5" w:color="000000" w:fill="FFFFFF"/>
          </w:tcPr>
          <w:p w:rsidR="00426226" w:rsidRPr="007B1D9B" w:rsidRDefault="00426226" w:rsidP="004D201F">
            <w:pPr>
              <w:jc w:val="center"/>
              <w:rPr>
                <w:b/>
                <w:sz w:val="14"/>
                <w:szCs w:val="14"/>
              </w:rPr>
            </w:pPr>
            <w:r w:rsidRPr="007B1D9B">
              <w:rPr>
                <w:b/>
                <w:sz w:val="14"/>
                <w:szCs w:val="14"/>
              </w:rPr>
              <w:t>1</w:t>
            </w:r>
          </w:p>
        </w:tc>
        <w:tc>
          <w:tcPr>
            <w:tcW w:w="1701" w:type="dxa"/>
            <w:shd w:val="pct5" w:color="000000" w:fill="FFFFFF"/>
          </w:tcPr>
          <w:p w:rsidR="00426226" w:rsidRPr="007B1D9B" w:rsidRDefault="00426226" w:rsidP="004D201F">
            <w:pPr>
              <w:jc w:val="center"/>
              <w:rPr>
                <w:b/>
                <w:sz w:val="14"/>
                <w:szCs w:val="14"/>
              </w:rPr>
            </w:pPr>
            <w:r w:rsidRPr="007B1D9B">
              <w:rPr>
                <w:b/>
                <w:sz w:val="14"/>
                <w:szCs w:val="14"/>
              </w:rPr>
              <w:t>2</w:t>
            </w:r>
          </w:p>
        </w:tc>
        <w:tc>
          <w:tcPr>
            <w:tcW w:w="1275" w:type="dxa"/>
            <w:shd w:val="pct5" w:color="000000" w:fill="FFFFFF"/>
          </w:tcPr>
          <w:p w:rsidR="00426226" w:rsidRPr="007B1D9B" w:rsidRDefault="00426226" w:rsidP="004D201F">
            <w:pPr>
              <w:jc w:val="center"/>
              <w:rPr>
                <w:b/>
                <w:sz w:val="14"/>
                <w:szCs w:val="14"/>
              </w:rPr>
            </w:pPr>
            <w:r w:rsidRPr="007B1D9B">
              <w:rPr>
                <w:b/>
                <w:sz w:val="14"/>
                <w:szCs w:val="14"/>
              </w:rPr>
              <w:t>3</w:t>
            </w:r>
          </w:p>
        </w:tc>
        <w:tc>
          <w:tcPr>
            <w:tcW w:w="1418" w:type="dxa"/>
            <w:shd w:val="pct5" w:color="000000" w:fill="FFFFFF"/>
          </w:tcPr>
          <w:p w:rsidR="00426226" w:rsidRPr="007B1D9B" w:rsidRDefault="00426226" w:rsidP="004D201F">
            <w:pPr>
              <w:jc w:val="center"/>
              <w:rPr>
                <w:b/>
                <w:sz w:val="14"/>
                <w:szCs w:val="14"/>
              </w:rPr>
            </w:pPr>
            <w:r w:rsidRPr="007B1D9B">
              <w:rPr>
                <w:b/>
                <w:sz w:val="14"/>
                <w:szCs w:val="14"/>
              </w:rPr>
              <w:t>4</w:t>
            </w:r>
          </w:p>
        </w:tc>
      </w:tr>
      <w:tr w:rsidR="00426226" w:rsidRPr="007B1D9B" w:rsidTr="00426226">
        <w:trPr>
          <w:cantSplit/>
        </w:trPr>
        <w:tc>
          <w:tcPr>
            <w:tcW w:w="5529" w:type="dxa"/>
          </w:tcPr>
          <w:p w:rsidR="00426226" w:rsidRPr="007B1D9B" w:rsidRDefault="00426226" w:rsidP="00A1311B">
            <w:pPr>
              <w:rPr>
                <w:sz w:val="14"/>
                <w:szCs w:val="14"/>
              </w:rPr>
            </w:pPr>
            <w:r w:rsidRPr="007B1D9B">
              <w:rPr>
                <w:b/>
                <w:sz w:val="14"/>
                <w:szCs w:val="14"/>
              </w:rPr>
              <w:t xml:space="preserve">А. Інші операційні доходи і витрати  </w:t>
            </w:r>
            <w:r w:rsidRPr="007B1D9B">
              <w:rPr>
                <w:b/>
                <w:sz w:val="14"/>
                <w:szCs w:val="14"/>
              </w:rPr>
              <w:br/>
            </w:r>
            <w:r w:rsidRPr="007B1D9B">
              <w:rPr>
                <w:sz w:val="14"/>
                <w:szCs w:val="14"/>
              </w:rPr>
              <w:t>Операційна оренда активів </w:t>
            </w:r>
          </w:p>
        </w:tc>
        <w:tc>
          <w:tcPr>
            <w:tcW w:w="1701" w:type="dxa"/>
          </w:tcPr>
          <w:p w:rsidR="00426226" w:rsidRPr="007B1D9B" w:rsidRDefault="00426226" w:rsidP="004D201F">
            <w:pPr>
              <w:jc w:val="center"/>
              <w:rPr>
                <w:sz w:val="14"/>
                <w:szCs w:val="14"/>
              </w:rPr>
            </w:pPr>
            <w:r w:rsidRPr="007B1D9B">
              <w:rPr>
                <w:sz w:val="14"/>
                <w:szCs w:val="14"/>
              </w:rPr>
              <w:br/>
              <w:t>440</w:t>
            </w:r>
          </w:p>
        </w:tc>
        <w:tc>
          <w:tcPr>
            <w:tcW w:w="1275" w:type="dxa"/>
          </w:tcPr>
          <w:p w:rsidR="00426226" w:rsidRPr="007B1D9B" w:rsidRDefault="00426226" w:rsidP="004D201F">
            <w:pPr>
              <w:jc w:val="center"/>
              <w:rPr>
                <w:sz w:val="14"/>
                <w:szCs w:val="14"/>
                <w:lang w:val="uk-UA"/>
              </w:rPr>
            </w:pPr>
          </w:p>
          <w:p w:rsidR="00426226" w:rsidRPr="007B1D9B" w:rsidRDefault="00426226" w:rsidP="004D201F">
            <w:pPr>
              <w:jc w:val="center"/>
              <w:rPr>
                <w:sz w:val="14"/>
                <w:szCs w:val="14"/>
                <w:lang w:val="uk-UA"/>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Операційна курсова різниця </w:t>
            </w:r>
          </w:p>
        </w:tc>
        <w:tc>
          <w:tcPr>
            <w:tcW w:w="1701" w:type="dxa"/>
          </w:tcPr>
          <w:p w:rsidR="00426226" w:rsidRPr="007B1D9B" w:rsidRDefault="00426226" w:rsidP="004D201F">
            <w:pPr>
              <w:jc w:val="center"/>
              <w:rPr>
                <w:sz w:val="14"/>
                <w:szCs w:val="14"/>
              </w:rPr>
            </w:pPr>
            <w:r w:rsidRPr="007B1D9B">
              <w:rPr>
                <w:sz w:val="14"/>
                <w:szCs w:val="14"/>
              </w:rPr>
              <w:t>450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Реалізація інших оборотних активів </w:t>
            </w:r>
          </w:p>
        </w:tc>
        <w:tc>
          <w:tcPr>
            <w:tcW w:w="1701" w:type="dxa"/>
          </w:tcPr>
          <w:p w:rsidR="00426226" w:rsidRPr="007B1D9B" w:rsidRDefault="00426226" w:rsidP="004D201F">
            <w:pPr>
              <w:jc w:val="center"/>
              <w:rPr>
                <w:sz w:val="14"/>
                <w:szCs w:val="14"/>
              </w:rPr>
            </w:pPr>
            <w:r w:rsidRPr="007B1D9B">
              <w:rPr>
                <w:sz w:val="14"/>
                <w:szCs w:val="14"/>
              </w:rPr>
              <w:t>460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Штрафи, пені, неустойки </w:t>
            </w:r>
          </w:p>
        </w:tc>
        <w:tc>
          <w:tcPr>
            <w:tcW w:w="1701" w:type="dxa"/>
          </w:tcPr>
          <w:p w:rsidR="00426226" w:rsidRPr="007B1D9B" w:rsidRDefault="00426226" w:rsidP="004D201F">
            <w:pPr>
              <w:jc w:val="center"/>
              <w:rPr>
                <w:sz w:val="14"/>
                <w:szCs w:val="14"/>
              </w:rPr>
            </w:pPr>
            <w:r w:rsidRPr="007B1D9B">
              <w:rPr>
                <w:sz w:val="14"/>
                <w:szCs w:val="14"/>
              </w:rPr>
              <w:t>470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Утримання об'єктів житлово-комунального і соціально-культурного призначення </w:t>
            </w:r>
          </w:p>
        </w:tc>
        <w:tc>
          <w:tcPr>
            <w:tcW w:w="1701" w:type="dxa"/>
          </w:tcPr>
          <w:p w:rsidR="00426226" w:rsidRPr="007B1D9B" w:rsidRDefault="00426226" w:rsidP="004D201F">
            <w:pPr>
              <w:jc w:val="center"/>
              <w:rPr>
                <w:sz w:val="14"/>
                <w:szCs w:val="14"/>
              </w:rPr>
            </w:pPr>
            <w:r w:rsidRPr="007B1D9B">
              <w:rPr>
                <w:sz w:val="14"/>
                <w:szCs w:val="14"/>
              </w:rPr>
              <w:t>480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Інші операційні доходи і витрати </w:t>
            </w:r>
          </w:p>
        </w:tc>
        <w:tc>
          <w:tcPr>
            <w:tcW w:w="1701" w:type="dxa"/>
          </w:tcPr>
          <w:p w:rsidR="00426226" w:rsidRPr="007B1D9B" w:rsidRDefault="00426226" w:rsidP="004D201F">
            <w:pPr>
              <w:jc w:val="center"/>
              <w:rPr>
                <w:sz w:val="14"/>
                <w:szCs w:val="14"/>
              </w:rPr>
            </w:pPr>
            <w:r w:rsidRPr="007B1D9B">
              <w:rPr>
                <w:sz w:val="14"/>
                <w:szCs w:val="14"/>
              </w:rPr>
              <w:t>490</w:t>
            </w:r>
          </w:p>
        </w:tc>
        <w:tc>
          <w:tcPr>
            <w:tcW w:w="1275" w:type="dxa"/>
          </w:tcPr>
          <w:p w:rsidR="00426226" w:rsidRPr="007B1D9B" w:rsidRDefault="004D201F" w:rsidP="004D201F">
            <w:pPr>
              <w:jc w:val="center"/>
              <w:rPr>
                <w:sz w:val="14"/>
                <w:szCs w:val="14"/>
                <w:lang w:val="uk-UA"/>
              </w:rPr>
            </w:pPr>
            <w:r>
              <w:rPr>
                <w:sz w:val="14"/>
                <w:szCs w:val="14"/>
                <w:lang w:val="uk-UA"/>
              </w:rPr>
              <w:t>369</w:t>
            </w:r>
          </w:p>
        </w:tc>
        <w:tc>
          <w:tcPr>
            <w:tcW w:w="1418" w:type="dxa"/>
          </w:tcPr>
          <w:p w:rsidR="00426226" w:rsidRPr="007B1D9B" w:rsidRDefault="00426226" w:rsidP="004D201F">
            <w:pPr>
              <w:jc w:val="center"/>
              <w:rPr>
                <w:sz w:val="14"/>
                <w:szCs w:val="14"/>
                <w:lang w:val="uk-UA"/>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 xml:space="preserve">у тому числі: </w:t>
            </w:r>
            <w:r w:rsidRPr="007B1D9B">
              <w:rPr>
                <w:sz w:val="14"/>
                <w:szCs w:val="14"/>
              </w:rPr>
              <w:br/>
              <w:t>відрахування до резерву сумнівних боргів </w:t>
            </w:r>
          </w:p>
        </w:tc>
        <w:tc>
          <w:tcPr>
            <w:tcW w:w="1701" w:type="dxa"/>
          </w:tcPr>
          <w:p w:rsidR="00426226" w:rsidRPr="007B1D9B" w:rsidRDefault="00426226" w:rsidP="004D201F">
            <w:pPr>
              <w:jc w:val="center"/>
              <w:rPr>
                <w:sz w:val="14"/>
                <w:szCs w:val="14"/>
              </w:rPr>
            </w:pPr>
            <w:r w:rsidRPr="007B1D9B">
              <w:rPr>
                <w:sz w:val="14"/>
                <w:szCs w:val="14"/>
              </w:rPr>
              <w:br/>
              <w:t>491</w:t>
            </w:r>
          </w:p>
        </w:tc>
        <w:tc>
          <w:tcPr>
            <w:tcW w:w="1275" w:type="dxa"/>
          </w:tcPr>
          <w:p w:rsidR="00426226" w:rsidRPr="007B1D9B" w:rsidRDefault="00426226" w:rsidP="004D201F">
            <w:pPr>
              <w:jc w:val="center"/>
              <w:rPr>
                <w:sz w:val="14"/>
                <w:szCs w:val="14"/>
              </w:rPr>
            </w:pPr>
            <w:r w:rsidRPr="007B1D9B">
              <w:rPr>
                <w:sz w:val="14"/>
                <w:szCs w:val="14"/>
              </w:rPr>
              <w:br/>
              <w:t>Х</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непродуктивні витрати і втрати </w:t>
            </w:r>
          </w:p>
        </w:tc>
        <w:tc>
          <w:tcPr>
            <w:tcW w:w="1701" w:type="dxa"/>
          </w:tcPr>
          <w:p w:rsidR="00426226" w:rsidRPr="007B1D9B" w:rsidRDefault="00426226" w:rsidP="004D201F">
            <w:pPr>
              <w:jc w:val="center"/>
              <w:rPr>
                <w:sz w:val="14"/>
                <w:szCs w:val="14"/>
              </w:rPr>
            </w:pPr>
            <w:r w:rsidRPr="007B1D9B">
              <w:rPr>
                <w:sz w:val="14"/>
                <w:szCs w:val="14"/>
              </w:rPr>
              <w:t>492</w:t>
            </w:r>
          </w:p>
        </w:tc>
        <w:tc>
          <w:tcPr>
            <w:tcW w:w="1275" w:type="dxa"/>
          </w:tcPr>
          <w:p w:rsidR="00426226" w:rsidRPr="007B1D9B" w:rsidRDefault="00426226" w:rsidP="004D201F">
            <w:pPr>
              <w:jc w:val="center"/>
              <w:rPr>
                <w:sz w:val="14"/>
                <w:szCs w:val="14"/>
              </w:rPr>
            </w:pPr>
            <w:r w:rsidRPr="007B1D9B">
              <w:rPr>
                <w:sz w:val="14"/>
                <w:szCs w:val="14"/>
              </w:rPr>
              <w:t>Х</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b/>
                <w:sz w:val="14"/>
                <w:szCs w:val="14"/>
              </w:rPr>
              <w:t>Б. Доходи і втрати від участі в капіталі за інвестиціями в:</w:t>
            </w:r>
            <w:r w:rsidRPr="007B1D9B">
              <w:rPr>
                <w:sz w:val="14"/>
                <w:szCs w:val="14"/>
              </w:rPr>
              <w:t xml:space="preserve"> </w:t>
            </w:r>
            <w:r w:rsidRPr="007B1D9B">
              <w:rPr>
                <w:sz w:val="14"/>
                <w:szCs w:val="14"/>
              </w:rPr>
              <w:br/>
              <w:t>асоційовані підприємства </w:t>
            </w:r>
          </w:p>
        </w:tc>
        <w:tc>
          <w:tcPr>
            <w:tcW w:w="1701" w:type="dxa"/>
          </w:tcPr>
          <w:p w:rsidR="00426226" w:rsidRPr="007B1D9B" w:rsidRDefault="00426226" w:rsidP="004D201F">
            <w:pPr>
              <w:jc w:val="center"/>
              <w:rPr>
                <w:sz w:val="14"/>
                <w:szCs w:val="14"/>
              </w:rPr>
            </w:pPr>
            <w:r w:rsidRPr="007B1D9B">
              <w:rPr>
                <w:sz w:val="14"/>
                <w:szCs w:val="14"/>
              </w:rPr>
              <w:br/>
              <w:t> </w:t>
            </w:r>
            <w:r w:rsidRPr="007B1D9B">
              <w:rPr>
                <w:sz w:val="14"/>
                <w:szCs w:val="14"/>
              </w:rPr>
              <w:br/>
              <w:t>500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дочірні підприємства </w:t>
            </w:r>
          </w:p>
        </w:tc>
        <w:tc>
          <w:tcPr>
            <w:tcW w:w="1701" w:type="dxa"/>
          </w:tcPr>
          <w:p w:rsidR="00426226" w:rsidRPr="007B1D9B" w:rsidRDefault="00426226" w:rsidP="004D201F">
            <w:pPr>
              <w:jc w:val="center"/>
              <w:rPr>
                <w:sz w:val="14"/>
                <w:szCs w:val="14"/>
              </w:rPr>
            </w:pPr>
            <w:r w:rsidRPr="007B1D9B">
              <w:rPr>
                <w:sz w:val="14"/>
                <w:szCs w:val="14"/>
              </w:rPr>
              <w:t>510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c>
          <w:tcPr>
            <w:tcW w:w="5529" w:type="dxa"/>
          </w:tcPr>
          <w:p w:rsidR="00426226" w:rsidRPr="007B1D9B" w:rsidRDefault="00426226" w:rsidP="00A1311B">
            <w:pPr>
              <w:rPr>
                <w:sz w:val="14"/>
                <w:szCs w:val="14"/>
              </w:rPr>
            </w:pPr>
            <w:r w:rsidRPr="007B1D9B">
              <w:rPr>
                <w:sz w:val="14"/>
                <w:szCs w:val="14"/>
              </w:rPr>
              <w:t>спільну діяльність </w:t>
            </w:r>
          </w:p>
        </w:tc>
        <w:tc>
          <w:tcPr>
            <w:tcW w:w="1701" w:type="dxa"/>
          </w:tcPr>
          <w:p w:rsidR="00426226" w:rsidRPr="007B1D9B" w:rsidRDefault="00426226" w:rsidP="004D201F">
            <w:pPr>
              <w:jc w:val="center"/>
              <w:rPr>
                <w:sz w:val="14"/>
                <w:szCs w:val="14"/>
              </w:rPr>
            </w:pPr>
            <w:r w:rsidRPr="007B1D9B">
              <w:rPr>
                <w:sz w:val="14"/>
                <w:szCs w:val="14"/>
              </w:rPr>
              <w:t>520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c>
          <w:tcPr>
            <w:tcW w:w="5529" w:type="dxa"/>
          </w:tcPr>
          <w:p w:rsidR="00426226" w:rsidRPr="007B1D9B" w:rsidRDefault="00426226" w:rsidP="00A1311B">
            <w:pPr>
              <w:rPr>
                <w:sz w:val="14"/>
                <w:szCs w:val="14"/>
              </w:rPr>
            </w:pPr>
            <w:r w:rsidRPr="007B1D9B">
              <w:rPr>
                <w:b/>
                <w:sz w:val="14"/>
                <w:szCs w:val="14"/>
              </w:rPr>
              <w:t>В. Інші фінансові доходи і витрати</w:t>
            </w:r>
            <w:r w:rsidRPr="007B1D9B">
              <w:rPr>
                <w:sz w:val="14"/>
                <w:szCs w:val="14"/>
              </w:rPr>
              <w:t xml:space="preserve"> </w:t>
            </w:r>
            <w:r w:rsidRPr="007B1D9B">
              <w:rPr>
                <w:sz w:val="14"/>
                <w:szCs w:val="14"/>
              </w:rPr>
              <w:br/>
              <w:t>Дивіденди </w:t>
            </w:r>
          </w:p>
        </w:tc>
        <w:tc>
          <w:tcPr>
            <w:tcW w:w="1701" w:type="dxa"/>
          </w:tcPr>
          <w:p w:rsidR="00426226" w:rsidRPr="007B1D9B" w:rsidRDefault="00426226" w:rsidP="004D201F">
            <w:pPr>
              <w:jc w:val="center"/>
              <w:rPr>
                <w:sz w:val="14"/>
                <w:szCs w:val="14"/>
              </w:rPr>
            </w:pPr>
            <w:r w:rsidRPr="007B1D9B">
              <w:rPr>
                <w:sz w:val="14"/>
                <w:szCs w:val="14"/>
              </w:rPr>
              <w:br/>
              <w:t>530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rPr>
              <w:br/>
              <w:t>Х</w:t>
            </w:r>
          </w:p>
        </w:tc>
      </w:tr>
      <w:tr w:rsidR="00426226" w:rsidRPr="007B1D9B" w:rsidTr="00426226">
        <w:tc>
          <w:tcPr>
            <w:tcW w:w="5529" w:type="dxa"/>
          </w:tcPr>
          <w:p w:rsidR="00426226" w:rsidRPr="007B1D9B" w:rsidRDefault="00426226" w:rsidP="00A1311B">
            <w:pPr>
              <w:rPr>
                <w:sz w:val="14"/>
                <w:szCs w:val="14"/>
              </w:rPr>
            </w:pPr>
            <w:r w:rsidRPr="007B1D9B">
              <w:rPr>
                <w:sz w:val="14"/>
                <w:szCs w:val="14"/>
              </w:rPr>
              <w:t>Проценти </w:t>
            </w:r>
          </w:p>
        </w:tc>
        <w:tc>
          <w:tcPr>
            <w:tcW w:w="1701" w:type="dxa"/>
          </w:tcPr>
          <w:p w:rsidR="00426226" w:rsidRPr="007B1D9B" w:rsidRDefault="00426226" w:rsidP="004D201F">
            <w:pPr>
              <w:jc w:val="center"/>
              <w:rPr>
                <w:sz w:val="14"/>
                <w:szCs w:val="14"/>
              </w:rPr>
            </w:pPr>
            <w:r w:rsidRPr="007B1D9B">
              <w:rPr>
                <w:sz w:val="14"/>
                <w:szCs w:val="14"/>
              </w:rPr>
              <w:t>540</w:t>
            </w:r>
          </w:p>
        </w:tc>
        <w:tc>
          <w:tcPr>
            <w:tcW w:w="1275" w:type="dxa"/>
          </w:tcPr>
          <w:p w:rsidR="00426226" w:rsidRPr="007B1D9B" w:rsidRDefault="00426226" w:rsidP="004D201F">
            <w:pPr>
              <w:jc w:val="center"/>
              <w:rPr>
                <w:sz w:val="14"/>
                <w:szCs w:val="14"/>
              </w:rPr>
            </w:pPr>
            <w:r w:rsidRPr="007B1D9B">
              <w:rPr>
                <w:sz w:val="14"/>
                <w:szCs w:val="14"/>
              </w:rPr>
              <w:t>Х</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Фінансова оренда активів </w:t>
            </w:r>
          </w:p>
        </w:tc>
        <w:tc>
          <w:tcPr>
            <w:tcW w:w="1701" w:type="dxa"/>
          </w:tcPr>
          <w:p w:rsidR="00426226" w:rsidRPr="007B1D9B" w:rsidRDefault="00426226" w:rsidP="004D201F">
            <w:pPr>
              <w:jc w:val="center"/>
              <w:rPr>
                <w:sz w:val="14"/>
                <w:szCs w:val="14"/>
              </w:rPr>
            </w:pPr>
            <w:r w:rsidRPr="007B1D9B">
              <w:rPr>
                <w:sz w:val="14"/>
                <w:szCs w:val="14"/>
              </w:rPr>
              <w:t>550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Інші фінансові доходи і витрати </w:t>
            </w:r>
          </w:p>
        </w:tc>
        <w:tc>
          <w:tcPr>
            <w:tcW w:w="1701" w:type="dxa"/>
          </w:tcPr>
          <w:p w:rsidR="00426226" w:rsidRPr="007B1D9B" w:rsidRDefault="00426226" w:rsidP="004D201F">
            <w:pPr>
              <w:jc w:val="center"/>
              <w:rPr>
                <w:sz w:val="14"/>
                <w:szCs w:val="14"/>
              </w:rPr>
            </w:pPr>
            <w:r w:rsidRPr="007B1D9B">
              <w:rPr>
                <w:sz w:val="14"/>
                <w:szCs w:val="14"/>
              </w:rPr>
              <w:t>560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b/>
                <w:sz w:val="14"/>
                <w:szCs w:val="14"/>
              </w:rPr>
              <w:t>Г. Інші доходи і витрати</w:t>
            </w:r>
            <w:r w:rsidRPr="007B1D9B">
              <w:rPr>
                <w:sz w:val="14"/>
                <w:szCs w:val="14"/>
              </w:rPr>
              <w:t xml:space="preserve"> </w:t>
            </w:r>
            <w:r w:rsidRPr="007B1D9B">
              <w:rPr>
                <w:sz w:val="14"/>
                <w:szCs w:val="14"/>
              </w:rPr>
              <w:br/>
              <w:t>Реалізація фінансових інвестицій </w:t>
            </w:r>
          </w:p>
        </w:tc>
        <w:tc>
          <w:tcPr>
            <w:tcW w:w="1701" w:type="dxa"/>
          </w:tcPr>
          <w:p w:rsidR="00426226" w:rsidRPr="007B1D9B" w:rsidRDefault="00426226" w:rsidP="004D201F">
            <w:pPr>
              <w:jc w:val="center"/>
              <w:rPr>
                <w:sz w:val="14"/>
                <w:szCs w:val="14"/>
              </w:rPr>
            </w:pPr>
            <w:r w:rsidRPr="007B1D9B">
              <w:rPr>
                <w:sz w:val="14"/>
                <w:szCs w:val="14"/>
              </w:rPr>
              <w:br/>
              <w:t>570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Реалізація необоротних активів </w:t>
            </w:r>
          </w:p>
        </w:tc>
        <w:tc>
          <w:tcPr>
            <w:tcW w:w="1701" w:type="dxa"/>
          </w:tcPr>
          <w:p w:rsidR="00426226" w:rsidRPr="007B1D9B" w:rsidRDefault="00426226" w:rsidP="004D201F">
            <w:pPr>
              <w:jc w:val="center"/>
              <w:rPr>
                <w:sz w:val="14"/>
                <w:szCs w:val="14"/>
              </w:rPr>
            </w:pPr>
            <w:r w:rsidRPr="007B1D9B">
              <w:rPr>
                <w:sz w:val="14"/>
                <w:szCs w:val="14"/>
              </w:rPr>
              <w:t>580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Реалізація майнових комплексів </w:t>
            </w:r>
          </w:p>
        </w:tc>
        <w:tc>
          <w:tcPr>
            <w:tcW w:w="1701" w:type="dxa"/>
          </w:tcPr>
          <w:p w:rsidR="00426226" w:rsidRPr="007B1D9B" w:rsidRDefault="00426226" w:rsidP="004D201F">
            <w:pPr>
              <w:jc w:val="center"/>
              <w:rPr>
                <w:sz w:val="14"/>
                <w:szCs w:val="14"/>
              </w:rPr>
            </w:pPr>
            <w:r w:rsidRPr="007B1D9B">
              <w:rPr>
                <w:sz w:val="14"/>
                <w:szCs w:val="14"/>
              </w:rPr>
              <w:t>590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rPr>
          <w:cantSplit/>
        </w:trPr>
        <w:tc>
          <w:tcPr>
            <w:tcW w:w="5529" w:type="dxa"/>
          </w:tcPr>
          <w:p w:rsidR="00426226" w:rsidRPr="007B1D9B" w:rsidRDefault="00426226" w:rsidP="00A1311B">
            <w:pPr>
              <w:rPr>
                <w:sz w:val="14"/>
                <w:szCs w:val="14"/>
              </w:rPr>
            </w:pPr>
            <w:r w:rsidRPr="007B1D9B">
              <w:rPr>
                <w:sz w:val="14"/>
                <w:szCs w:val="14"/>
              </w:rPr>
              <w:t>Неопераційна курсова різниця </w:t>
            </w:r>
          </w:p>
        </w:tc>
        <w:tc>
          <w:tcPr>
            <w:tcW w:w="1701" w:type="dxa"/>
          </w:tcPr>
          <w:p w:rsidR="00426226" w:rsidRPr="007B1D9B" w:rsidRDefault="00426226" w:rsidP="004D201F">
            <w:pPr>
              <w:jc w:val="center"/>
              <w:rPr>
                <w:sz w:val="14"/>
                <w:szCs w:val="14"/>
              </w:rPr>
            </w:pPr>
            <w:r w:rsidRPr="007B1D9B">
              <w:rPr>
                <w:sz w:val="14"/>
                <w:szCs w:val="14"/>
              </w:rPr>
              <w:t>600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lang w:val="uk-UA"/>
              </w:rPr>
              <w:t>-</w:t>
            </w:r>
          </w:p>
        </w:tc>
      </w:tr>
      <w:tr w:rsidR="00426226" w:rsidRPr="007B1D9B" w:rsidTr="00426226">
        <w:tc>
          <w:tcPr>
            <w:tcW w:w="5529" w:type="dxa"/>
          </w:tcPr>
          <w:p w:rsidR="00426226" w:rsidRPr="007B1D9B" w:rsidRDefault="00426226" w:rsidP="00A1311B">
            <w:pPr>
              <w:rPr>
                <w:sz w:val="14"/>
                <w:szCs w:val="14"/>
              </w:rPr>
            </w:pPr>
            <w:r w:rsidRPr="007B1D9B">
              <w:rPr>
                <w:sz w:val="14"/>
                <w:szCs w:val="14"/>
              </w:rPr>
              <w:t>Безоплатно одержані активи </w:t>
            </w:r>
          </w:p>
        </w:tc>
        <w:tc>
          <w:tcPr>
            <w:tcW w:w="1701" w:type="dxa"/>
          </w:tcPr>
          <w:p w:rsidR="00426226" w:rsidRPr="007B1D9B" w:rsidRDefault="00426226" w:rsidP="004D201F">
            <w:pPr>
              <w:jc w:val="center"/>
              <w:rPr>
                <w:sz w:val="14"/>
                <w:szCs w:val="14"/>
              </w:rPr>
            </w:pPr>
            <w:r w:rsidRPr="007B1D9B">
              <w:rPr>
                <w:sz w:val="14"/>
                <w:szCs w:val="14"/>
              </w:rPr>
              <w:t>610</w:t>
            </w:r>
          </w:p>
        </w:tc>
        <w:tc>
          <w:tcPr>
            <w:tcW w:w="1275" w:type="dxa"/>
          </w:tcPr>
          <w:p w:rsidR="00426226" w:rsidRPr="007B1D9B" w:rsidRDefault="00426226" w:rsidP="004D201F">
            <w:pPr>
              <w:jc w:val="center"/>
              <w:rPr>
                <w:sz w:val="14"/>
                <w:szCs w:val="14"/>
              </w:rPr>
            </w:pPr>
            <w:r w:rsidRPr="007B1D9B">
              <w:rPr>
                <w:sz w:val="14"/>
                <w:szCs w:val="14"/>
                <w:lang w:val="uk-UA"/>
              </w:rPr>
              <w:t>-</w:t>
            </w:r>
          </w:p>
        </w:tc>
        <w:tc>
          <w:tcPr>
            <w:tcW w:w="1418" w:type="dxa"/>
          </w:tcPr>
          <w:p w:rsidR="00426226" w:rsidRPr="007B1D9B" w:rsidRDefault="00426226" w:rsidP="004D201F">
            <w:pPr>
              <w:jc w:val="center"/>
              <w:rPr>
                <w:sz w:val="14"/>
                <w:szCs w:val="14"/>
              </w:rPr>
            </w:pPr>
            <w:r w:rsidRPr="007B1D9B">
              <w:rPr>
                <w:sz w:val="14"/>
                <w:szCs w:val="14"/>
              </w:rPr>
              <w:t>Х</w:t>
            </w:r>
          </w:p>
        </w:tc>
      </w:tr>
      <w:tr w:rsidR="00426226" w:rsidRPr="007B1D9B" w:rsidTr="00426226">
        <w:tc>
          <w:tcPr>
            <w:tcW w:w="5529" w:type="dxa"/>
          </w:tcPr>
          <w:p w:rsidR="00426226" w:rsidRPr="007B1D9B" w:rsidRDefault="00426226" w:rsidP="00426226">
            <w:pPr>
              <w:jc w:val="both"/>
              <w:rPr>
                <w:sz w:val="14"/>
                <w:szCs w:val="14"/>
              </w:rPr>
            </w:pPr>
            <w:r w:rsidRPr="007B1D9B">
              <w:rPr>
                <w:sz w:val="14"/>
                <w:szCs w:val="14"/>
              </w:rPr>
              <w:t>Списання необоротних активів </w:t>
            </w:r>
          </w:p>
        </w:tc>
        <w:tc>
          <w:tcPr>
            <w:tcW w:w="1701" w:type="dxa"/>
          </w:tcPr>
          <w:p w:rsidR="00426226" w:rsidRPr="007B1D9B" w:rsidRDefault="00426226" w:rsidP="004D201F">
            <w:pPr>
              <w:jc w:val="center"/>
              <w:rPr>
                <w:sz w:val="14"/>
                <w:szCs w:val="14"/>
              </w:rPr>
            </w:pPr>
            <w:r w:rsidRPr="007B1D9B">
              <w:rPr>
                <w:sz w:val="14"/>
                <w:szCs w:val="14"/>
              </w:rPr>
              <w:t>620</w:t>
            </w:r>
          </w:p>
        </w:tc>
        <w:tc>
          <w:tcPr>
            <w:tcW w:w="1275" w:type="dxa"/>
          </w:tcPr>
          <w:p w:rsidR="00426226" w:rsidRPr="007B1D9B" w:rsidRDefault="00426226" w:rsidP="004D201F">
            <w:pPr>
              <w:jc w:val="center"/>
              <w:rPr>
                <w:sz w:val="14"/>
                <w:szCs w:val="14"/>
              </w:rPr>
            </w:pPr>
            <w:r w:rsidRPr="007B1D9B">
              <w:rPr>
                <w:sz w:val="14"/>
                <w:szCs w:val="14"/>
              </w:rPr>
              <w:t>Х</w:t>
            </w:r>
          </w:p>
        </w:tc>
        <w:tc>
          <w:tcPr>
            <w:tcW w:w="1418" w:type="dxa"/>
          </w:tcPr>
          <w:p w:rsidR="00426226" w:rsidRPr="007B1D9B" w:rsidRDefault="004D201F" w:rsidP="004D201F">
            <w:pPr>
              <w:jc w:val="center"/>
              <w:rPr>
                <w:sz w:val="14"/>
                <w:szCs w:val="14"/>
                <w:lang w:val="uk-UA"/>
              </w:rPr>
            </w:pPr>
            <w:r>
              <w:rPr>
                <w:sz w:val="14"/>
                <w:szCs w:val="14"/>
                <w:lang w:val="uk-UA"/>
              </w:rPr>
              <w:t>345</w:t>
            </w:r>
          </w:p>
        </w:tc>
      </w:tr>
      <w:tr w:rsidR="00426226" w:rsidRPr="007B1D9B" w:rsidTr="00426226">
        <w:tc>
          <w:tcPr>
            <w:tcW w:w="5529" w:type="dxa"/>
          </w:tcPr>
          <w:p w:rsidR="00426226" w:rsidRPr="007B1D9B" w:rsidRDefault="00426226" w:rsidP="00426226">
            <w:pPr>
              <w:jc w:val="both"/>
              <w:rPr>
                <w:sz w:val="14"/>
                <w:szCs w:val="14"/>
              </w:rPr>
            </w:pPr>
            <w:r w:rsidRPr="007B1D9B">
              <w:rPr>
                <w:sz w:val="14"/>
                <w:szCs w:val="14"/>
              </w:rPr>
              <w:t>Інші доходи і витрати </w:t>
            </w:r>
          </w:p>
        </w:tc>
        <w:tc>
          <w:tcPr>
            <w:tcW w:w="1701" w:type="dxa"/>
          </w:tcPr>
          <w:p w:rsidR="00426226" w:rsidRPr="007B1D9B" w:rsidRDefault="00426226" w:rsidP="004D201F">
            <w:pPr>
              <w:jc w:val="center"/>
              <w:rPr>
                <w:sz w:val="14"/>
                <w:szCs w:val="14"/>
              </w:rPr>
            </w:pPr>
            <w:r w:rsidRPr="007B1D9B">
              <w:rPr>
                <w:sz w:val="14"/>
                <w:szCs w:val="14"/>
              </w:rPr>
              <w:t>630</w:t>
            </w:r>
          </w:p>
        </w:tc>
        <w:tc>
          <w:tcPr>
            <w:tcW w:w="1275" w:type="dxa"/>
          </w:tcPr>
          <w:p w:rsidR="00426226" w:rsidRPr="007B1D9B" w:rsidRDefault="00426226" w:rsidP="004D201F">
            <w:pPr>
              <w:jc w:val="center"/>
              <w:rPr>
                <w:sz w:val="14"/>
                <w:szCs w:val="14"/>
                <w:lang w:val="uk-UA"/>
              </w:rPr>
            </w:pPr>
            <w:r w:rsidRPr="007B1D9B">
              <w:rPr>
                <w:sz w:val="14"/>
                <w:szCs w:val="14"/>
                <w:lang w:val="uk-UA"/>
              </w:rPr>
              <w:t>-</w:t>
            </w:r>
          </w:p>
        </w:tc>
        <w:tc>
          <w:tcPr>
            <w:tcW w:w="1418" w:type="dxa"/>
          </w:tcPr>
          <w:p w:rsidR="00426226" w:rsidRPr="007B1D9B" w:rsidRDefault="004D201F" w:rsidP="004D201F">
            <w:pPr>
              <w:jc w:val="center"/>
              <w:rPr>
                <w:sz w:val="14"/>
                <w:szCs w:val="14"/>
                <w:lang w:val="uk-UA"/>
              </w:rPr>
            </w:pPr>
            <w:r>
              <w:rPr>
                <w:sz w:val="14"/>
                <w:szCs w:val="14"/>
                <w:lang w:val="uk-UA"/>
              </w:rPr>
              <w:t>125</w:t>
            </w:r>
          </w:p>
        </w:tc>
      </w:tr>
    </w:tbl>
    <w:p w:rsidR="00426226" w:rsidRPr="007B1D9B" w:rsidRDefault="00426226" w:rsidP="00426226">
      <w:pPr>
        <w:jc w:val="both"/>
        <w:rPr>
          <w:sz w:val="14"/>
          <w:szCs w:val="14"/>
        </w:rPr>
      </w:pPr>
    </w:p>
    <w:tbl>
      <w:tblPr>
        <w:tblW w:w="0" w:type="auto"/>
        <w:tblLayout w:type="fixed"/>
        <w:tblCellMar>
          <w:left w:w="0" w:type="dxa"/>
          <w:right w:w="0" w:type="dxa"/>
        </w:tblCellMar>
        <w:tblLook w:val="0000" w:firstRow="0" w:lastRow="0" w:firstColumn="0" w:lastColumn="0" w:noHBand="0" w:noVBand="0"/>
      </w:tblPr>
      <w:tblGrid>
        <w:gridCol w:w="6379"/>
        <w:gridCol w:w="1276"/>
      </w:tblGrid>
      <w:tr w:rsidR="00426226" w:rsidRPr="007B1D9B" w:rsidTr="00426226">
        <w:tc>
          <w:tcPr>
            <w:tcW w:w="6379" w:type="dxa"/>
          </w:tcPr>
          <w:p w:rsidR="00426226" w:rsidRPr="007B1D9B" w:rsidRDefault="00426226" w:rsidP="00426226">
            <w:pPr>
              <w:jc w:val="both"/>
              <w:rPr>
                <w:sz w:val="14"/>
                <w:szCs w:val="14"/>
              </w:rPr>
            </w:pPr>
            <w:r w:rsidRPr="007B1D9B">
              <w:rPr>
                <w:sz w:val="14"/>
                <w:szCs w:val="14"/>
              </w:rPr>
              <w:t>Товарообмінні (бартерні) операції з продукцією (товарами, роботами, послугами) </w:t>
            </w:r>
          </w:p>
        </w:tc>
        <w:tc>
          <w:tcPr>
            <w:tcW w:w="1276" w:type="dxa"/>
          </w:tcPr>
          <w:p w:rsidR="00426226" w:rsidRPr="007B1D9B" w:rsidRDefault="00426226" w:rsidP="00426226">
            <w:pPr>
              <w:jc w:val="both"/>
              <w:rPr>
                <w:sz w:val="14"/>
                <w:szCs w:val="14"/>
              </w:rPr>
            </w:pPr>
            <w:r w:rsidRPr="007B1D9B">
              <w:rPr>
                <w:sz w:val="14"/>
                <w:szCs w:val="14"/>
              </w:rPr>
              <w:t>(631) _____ </w:t>
            </w:r>
          </w:p>
        </w:tc>
      </w:tr>
      <w:tr w:rsidR="00426226" w:rsidRPr="007B1D9B" w:rsidTr="00426226">
        <w:tc>
          <w:tcPr>
            <w:tcW w:w="6379" w:type="dxa"/>
          </w:tcPr>
          <w:p w:rsidR="00426226" w:rsidRPr="007B1D9B" w:rsidRDefault="00426226" w:rsidP="00426226">
            <w:pPr>
              <w:jc w:val="both"/>
              <w:rPr>
                <w:sz w:val="14"/>
                <w:szCs w:val="14"/>
              </w:rPr>
            </w:pPr>
            <w:r w:rsidRPr="007B1D9B">
              <w:rPr>
                <w:sz w:val="14"/>
                <w:szCs w:val="14"/>
              </w:rPr>
              <w:t>Частка доходу від реалізації продукції (товарів, робіт, послуг) за товарообмінними (бартерними) контрактами з пов'язаними сторонами </w:t>
            </w:r>
          </w:p>
        </w:tc>
        <w:tc>
          <w:tcPr>
            <w:tcW w:w="1276" w:type="dxa"/>
          </w:tcPr>
          <w:p w:rsidR="00426226" w:rsidRPr="007B1D9B" w:rsidRDefault="00426226" w:rsidP="00426226">
            <w:pPr>
              <w:jc w:val="both"/>
              <w:rPr>
                <w:sz w:val="14"/>
                <w:szCs w:val="14"/>
              </w:rPr>
            </w:pPr>
            <w:r w:rsidRPr="007B1D9B">
              <w:rPr>
                <w:sz w:val="14"/>
                <w:szCs w:val="14"/>
              </w:rPr>
              <w:t>(632) _____ % </w:t>
            </w:r>
          </w:p>
        </w:tc>
      </w:tr>
    </w:tbl>
    <w:p w:rsidR="0098681A" w:rsidRDefault="0098681A" w:rsidP="0098681A">
      <w:pPr>
        <w:jc w:val="center"/>
        <w:rPr>
          <w:b/>
          <w:sz w:val="14"/>
          <w:szCs w:val="14"/>
          <w:lang w:val="uk-UA"/>
        </w:rPr>
      </w:pPr>
    </w:p>
    <w:p w:rsidR="00426226" w:rsidRPr="007B1D9B" w:rsidRDefault="00426226" w:rsidP="0098681A">
      <w:pPr>
        <w:jc w:val="center"/>
        <w:rPr>
          <w:sz w:val="14"/>
          <w:szCs w:val="14"/>
        </w:rPr>
      </w:pPr>
      <w:r w:rsidRPr="007B1D9B">
        <w:rPr>
          <w:b/>
          <w:sz w:val="14"/>
          <w:szCs w:val="14"/>
        </w:rPr>
        <w:t>VI. Грошові кошти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701"/>
        <w:gridCol w:w="2693"/>
      </w:tblGrid>
      <w:tr w:rsidR="00426226" w:rsidRPr="007B1D9B" w:rsidTr="00426226">
        <w:trPr>
          <w:cantSplit/>
        </w:trPr>
        <w:tc>
          <w:tcPr>
            <w:tcW w:w="5529" w:type="dxa"/>
          </w:tcPr>
          <w:p w:rsidR="00426226" w:rsidRPr="007B1D9B" w:rsidRDefault="00426226" w:rsidP="004D201F">
            <w:pPr>
              <w:jc w:val="center"/>
              <w:rPr>
                <w:b/>
                <w:sz w:val="14"/>
                <w:szCs w:val="14"/>
              </w:rPr>
            </w:pPr>
            <w:r w:rsidRPr="007B1D9B">
              <w:rPr>
                <w:b/>
                <w:sz w:val="14"/>
                <w:szCs w:val="14"/>
              </w:rPr>
              <w:t>Найменування показника</w:t>
            </w:r>
          </w:p>
        </w:tc>
        <w:tc>
          <w:tcPr>
            <w:tcW w:w="1701" w:type="dxa"/>
          </w:tcPr>
          <w:p w:rsidR="00426226" w:rsidRPr="007B1D9B" w:rsidRDefault="00426226" w:rsidP="004D201F">
            <w:pPr>
              <w:jc w:val="center"/>
              <w:rPr>
                <w:b/>
                <w:sz w:val="14"/>
                <w:szCs w:val="14"/>
              </w:rPr>
            </w:pPr>
            <w:r w:rsidRPr="007B1D9B">
              <w:rPr>
                <w:b/>
                <w:sz w:val="14"/>
                <w:szCs w:val="14"/>
              </w:rPr>
              <w:t>Код рядка</w:t>
            </w:r>
          </w:p>
        </w:tc>
        <w:tc>
          <w:tcPr>
            <w:tcW w:w="2693" w:type="dxa"/>
          </w:tcPr>
          <w:p w:rsidR="00426226" w:rsidRPr="007B1D9B" w:rsidRDefault="00426226" w:rsidP="004D201F">
            <w:pPr>
              <w:jc w:val="center"/>
              <w:rPr>
                <w:b/>
                <w:sz w:val="14"/>
                <w:szCs w:val="14"/>
              </w:rPr>
            </w:pPr>
            <w:r w:rsidRPr="007B1D9B">
              <w:rPr>
                <w:b/>
                <w:sz w:val="14"/>
                <w:szCs w:val="14"/>
              </w:rPr>
              <w:t>На кінець року</w:t>
            </w:r>
          </w:p>
        </w:tc>
      </w:tr>
      <w:tr w:rsidR="00426226" w:rsidRPr="007B1D9B" w:rsidTr="00426226">
        <w:trPr>
          <w:cantSplit/>
        </w:trPr>
        <w:tc>
          <w:tcPr>
            <w:tcW w:w="5529" w:type="dxa"/>
            <w:shd w:val="pct5" w:color="000000" w:fill="FFFFFF"/>
          </w:tcPr>
          <w:p w:rsidR="00426226" w:rsidRPr="007B1D9B" w:rsidRDefault="00426226" w:rsidP="004D201F">
            <w:pPr>
              <w:jc w:val="center"/>
              <w:rPr>
                <w:b/>
                <w:sz w:val="14"/>
                <w:szCs w:val="14"/>
              </w:rPr>
            </w:pPr>
            <w:r w:rsidRPr="007B1D9B">
              <w:rPr>
                <w:b/>
                <w:sz w:val="14"/>
                <w:szCs w:val="14"/>
              </w:rPr>
              <w:t>1</w:t>
            </w:r>
          </w:p>
        </w:tc>
        <w:tc>
          <w:tcPr>
            <w:tcW w:w="1701" w:type="dxa"/>
            <w:shd w:val="pct5" w:color="000000" w:fill="FFFFFF"/>
          </w:tcPr>
          <w:p w:rsidR="00426226" w:rsidRPr="007B1D9B" w:rsidRDefault="00426226" w:rsidP="004D201F">
            <w:pPr>
              <w:jc w:val="center"/>
              <w:rPr>
                <w:b/>
                <w:sz w:val="14"/>
                <w:szCs w:val="14"/>
              </w:rPr>
            </w:pPr>
            <w:r w:rsidRPr="007B1D9B">
              <w:rPr>
                <w:b/>
                <w:sz w:val="14"/>
                <w:szCs w:val="14"/>
              </w:rPr>
              <w:t>2</w:t>
            </w:r>
          </w:p>
        </w:tc>
        <w:tc>
          <w:tcPr>
            <w:tcW w:w="2693" w:type="dxa"/>
            <w:shd w:val="pct5" w:color="000000" w:fill="FFFFFF"/>
          </w:tcPr>
          <w:p w:rsidR="00426226" w:rsidRPr="007B1D9B" w:rsidRDefault="00426226" w:rsidP="004D201F">
            <w:pPr>
              <w:jc w:val="center"/>
              <w:rPr>
                <w:b/>
                <w:sz w:val="14"/>
                <w:szCs w:val="14"/>
              </w:rPr>
            </w:pPr>
            <w:r w:rsidRPr="007B1D9B">
              <w:rPr>
                <w:b/>
                <w:sz w:val="14"/>
                <w:szCs w:val="14"/>
              </w:rPr>
              <w:t>3</w:t>
            </w:r>
          </w:p>
        </w:tc>
      </w:tr>
      <w:tr w:rsidR="00426226" w:rsidRPr="007B1D9B" w:rsidTr="00426226">
        <w:trPr>
          <w:cantSplit/>
        </w:trPr>
        <w:tc>
          <w:tcPr>
            <w:tcW w:w="5529" w:type="dxa"/>
          </w:tcPr>
          <w:p w:rsidR="00426226" w:rsidRPr="007B1D9B" w:rsidRDefault="00426226" w:rsidP="00426226">
            <w:pPr>
              <w:jc w:val="both"/>
              <w:rPr>
                <w:sz w:val="14"/>
                <w:szCs w:val="14"/>
              </w:rPr>
            </w:pPr>
            <w:r w:rsidRPr="007B1D9B">
              <w:rPr>
                <w:sz w:val="14"/>
                <w:szCs w:val="14"/>
              </w:rPr>
              <w:t>Каса </w:t>
            </w:r>
          </w:p>
        </w:tc>
        <w:tc>
          <w:tcPr>
            <w:tcW w:w="1701" w:type="dxa"/>
          </w:tcPr>
          <w:p w:rsidR="00426226" w:rsidRPr="007B1D9B" w:rsidRDefault="00426226" w:rsidP="004D201F">
            <w:pPr>
              <w:jc w:val="center"/>
              <w:rPr>
                <w:sz w:val="14"/>
                <w:szCs w:val="14"/>
              </w:rPr>
            </w:pPr>
            <w:r w:rsidRPr="007B1D9B">
              <w:rPr>
                <w:sz w:val="14"/>
                <w:szCs w:val="14"/>
              </w:rPr>
              <w:t>640</w:t>
            </w:r>
          </w:p>
        </w:tc>
        <w:tc>
          <w:tcPr>
            <w:tcW w:w="2693" w:type="dxa"/>
          </w:tcPr>
          <w:p w:rsidR="00426226" w:rsidRPr="007B1D9B" w:rsidRDefault="00426226" w:rsidP="004D201F">
            <w:pPr>
              <w:jc w:val="center"/>
              <w:rPr>
                <w:sz w:val="14"/>
                <w:szCs w:val="14"/>
                <w:lang w:val="uk-UA"/>
              </w:rPr>
            </w:pPr>
            <w:r w:rsidRPr="007B1D9B">
              <w:rPr>
                <w:sz w:val="14"/>
                <w:szCs w:val="14"/>
                <w:lang w:val="uk-UA"/>
              </w:rPr>
              <w:t>-</w:t>
            </w:r>
          </w:p>
        </w:tc>
      </w:tr>
      <w:tr w:rsidR="00426226" w:rsidRPr="007B1D9B" w:rsidTr="00426226">
        <w:trPr>
          <w:cantSplit/>
        </w:trPr>
        <w:tc>
          <w:tcPr>
            <w:tcW w:w="5529" w:type="dxa"/>
          </w:tcPr>
          <w:p w:rsidR="00426226" w:rsidRPr="007B1D9B" w:rsidRDefault="00426226" w:rsidP="00426226">
            <w:pPr>
              <w:jc w:val="both"/>
              <w:rPr>
                <w:sz w:val="14"/>
                <w:szCs w:val="14"/>
              </w:rPr>
            </w:pPr>
            <w:r w:rsidRPr="007B1D9B">
              <w:rPr>
                <w:sz w:val="14"/>
                <w:szCs w:val="14"/>
              </w:rPr>
              <w:t>Поточний рахунок у банку </w:t>
            </w:r>
          </w:p>
        </w:tc>
        <w:tc>
          <w:tcPr>
            <w:tcW w:w="1701" w:type="dxa"/>
          </w:tcPr>
          <w:p w:rsidR="00426226" w:rsidRPr="007B1D9B" w:rsidRDefault="00426226" w:rsidP="004D201F">
            <w:pPr>
              <w:jc w:val="center"/>
              <w:rPr>
                <w:sz w:val="14"/>
                <w:szCs w:val="14"/>
              </w:rPr>
            </w:pPr>
            <w:r w:rsidRPr="007B1D9B">
              <w:rPr>
                <w:sz w:val="14"/>
                <w:szCs w:val="14"/>
              </w:rPr>
              <w:t>650</w:t>
            </w:r>
          </w:p>
        </w:tc>
        <w:tc>
          <w:tcPr>
            <w:tcW w:w="2693" w:type="dxa"/>
          </w:tcPr>
          <w:p w:rsidR="00426226" w:rsidRPr="007B1D9B" w:rsidRDefault="004D201F" w:rsidP="004D201F">
            <w:pPr>
              <w:jc w:val="center"/>
              <w:rPr>
                <w:sz w:val="14"/>
                <w:szCs w:val="14"/>
                <w:lang w:val="uk-UA"/>
              </w:rPr>
            </w:pPr>
            <w:r>
              <w:rPr>
                <w:sz w:val="14"/>
                <w:szCs w:val="14"/>
                <w:lang w:val="uk-UA"/>
              </w:rPr>
              <w:t>216</w:t>
            </w:r>
          </w:p>
        </w:tc>
      </w:tr>
      <w:tr w:rsidR="00426226" w:rsidRPr="007B1D9B" w:rsidTr="00426226">
        <w:trPr>
          <w:cantSplit/>
        </w:trPr>
        <w:tc>
          <w:tcPr>
            <w:tcW w:w="5529" w:type="dxa"/>
          </w:tcPr>
          <w:p w:rsidR="00426226" w:rsidRPr="007B1D9B" w:rsidRDefault="00426226" w:rsidP="00426226">
            <w:pPr>
              <w:jc w:val="both"/>
              <w:rPr>
                <w:sz w:val="14"/>
                <w:szCs w:val="14"/>
              </w:rPr>
            </w:pPr>
            <w:r w:rsidRPr="007B1D9B">
              <w:rPr>
                <w:sz w:val="14"/>
                <w:szCs w:val="14"/>
              </w:rPr>
              <w:t>Інші рахунки в банку (акредитиви, чекові книжки) </w:t>
            </w:r>
          </w:p>
        </w:tc>
        <w:tc>
          <w:tcPr>
            <w:tcW w:w="1701" w:type="dxa"/>
          </w:tcPr>
          <w:p w:rsidR="00426226" w:rsidRPr="007B1D9B" w:rsidRDefault="00426226" w:rsidP="004D201F">
            <w:pPr>
              <w:jc w:val="center"/>
              <w:rPr>
                <w:sz w:val="14"/>
                <w:szCs w:val="14"/>
              </w:rPr>
            </w:pPr>
            <w:r w:rsidRPr="007B1D9B">
              <w:rPr>
                <w:sz w:val="14"/>
                <w:szCs w:val="14"/>
              </w:rPr>
              <w:t>660</w:t>
            </w:r>
          </w:p>
        </w:tc>
        <w:tc>
          <w:tcPr>
            <w:tcW w:w="2693" w:type="dxa"/>
          </w:tcPr>
          <w:p w:rsidR="00426226" w:rsidRPr="007B1D9B" w:rsidRDefault="00426226" w:rsidP="004D201F">
            <w:pPr>
              <w:jc w:val="center"/>
              <w:rPr>
                <w:sz w:val="14"/>
                <w:szCs w:val="14"/>
                <w:lang w:val="uk-UA"/>
              </w:rPr>
            </w:pPr>
            <w:r w:rsidRPr="007B1D9B">
              <w:rPr>
                <w:sz w:val="14"/>
                <w:szCs w:val="14"/>
                <w:lang w:val="uk-UA"/>
              </w:rPr>
              <w:t>-</w:t>
            </w:r>
          </w:p>
        </w:tc>
      </w:tr>
      <w:tr w:rsidR="00426226" w:rsidRPr="007B1D9B" w:rsidTr="00426226">
        <w:trPr>
          <w:cantSplit/>
        </w:trPr>
        <w:tc>
          <w:tcPr>
            <w:tcW w:w="5529" w:type="dxa"/>
          </w:tcPr>
          <w:p w:rsidR="00426226" w:rsidRPr="007B1D9B" w:rsidRDefault="00426226" w:rsidP="00426226">
            <w:pPr>
              <w:jc w:val="both"/>
              <w:rPr>
                <w:sz w:val="14"/>
                <w:szCs w:val="14"/>
              </w:rPr>
            </w:pPr>
            <w:r w:rsidRPr="007B1D9B">
              <w:rPr>
                <w:sz w:val="14"/>
                <w:szCs w:val="14"/>
              </w:rPr>
              <w:t>Грошові кошти в дорозі </w:t>
            </w:r>
          </w:p>
        </w:tc>
        <w:tc>
          <w:tcPr>
            <w:tcW w:w="1701" w:type="dxa"/>
          </w:tcPr>
          <w:p w:rsidR="00426226" w:rsidRPr="007B1D9B" w:rsidRDefault="00426226" w:rsidP="004D201F">
            <w:pPr>
              <w:jc w:val="center"/>
              <w:rPr>
                <w:sz w:val="14"/>
                <w:szCs w:val="14"/>
              </w:rPr>
            </w:pPr>
            <w:r w:rsidRPr="007B1D9B">
              <w:rPr>
                <w:sz w:val="14"/>
                <w:szCs w:val="14"/>
              </w:rPr>
              <w:t>670</w:t>
            </w:r>
          </w:p>
        </w:tc>
        <w:tc>
          <w:tcPr>
            <w:tcW w:w="2693" w:type="dxa"/>
          </w:tcPr>
          <w:p w:rsidR="00426226" w:rsidRPr="007B1D9B" w:rsidRDefault="00426226" w:rsidP="004D201F">
            <w:pPr>
              <w:jc w:val="center"/>
              <w:rPr>
                <w:sz w:val="14"/>
                <w:szCs w:val="14"/>
                <w:lang w:val="uk-UA"/>
              </w:rPr>
            </w:pPr>
            <w:r w:rsidRPr="007B1D9B">
              <w:rPr>
                <w:sz w:val="14"/>
                <w:szCs w:val="14"/>
                <w:lang w:val="uk-UA"/>
              </w:rPr>
              <w:t>-</w:t>
            </w:r>
          </w:p>
        </w:tc>
      </w:tr>
      <w:tr w:rsidR="00426226" w:rsidRPr="007B1D9B" w:rsidTr="00426226">
        <w:trPr>
          <w:cantSplit/>
        </w:trPr>
        <w:tc>
          <w:tcPr>
            <w:tcW w:w="5529" w:type="dxa"/>
          </w:tcPr>
          <w:p w:rsidR="00426226" w:rsidRPr="007B1D9B" w:rsidRDefault="00426226" w:rsidP="00426226">
            <w:pPr>
              <w:jc w:val="both"/>
              <w:rPr>
                <w:sz w:val="14"/>
                <w:szCs w:val="14"/>
              </w:rPr>
            </w:pPr>
            <w:r w:rsidRPr="007B1D9B">
              <w:rPr>
                <w:sz w:val="14"/>
                <w:szCs w:val="14"/>
              </w:rPr>
              <w:t>Еквіваленти грошових коштів </w:t>
            </w:r>
          </w:p>
        </w:tc>
        <w:tc>
          <w:tcPr>
            <w:tcW w:w="1701" w:type="dxa"/>
          </w:tcPr>
          <w:p w:rsidR="00426226" w:rsidRPr="007B1D9B" w:rsidRDefault="00426226" w:rsidP="004D201F">
            <w:pPr>
              <w:jc w:val="center"/>
              <w:rPr>
                <w:sz w:val="14"/>
                <w:szCs w:val="14"/>
              </w:rPr>
            </w:pPr>
            <w:r w:rsidRPr="007B1D9B">
              <w:rPr>
                <w:sz w:val="14"/>
                <w:szCs w:val="14"/>
              </w:rPr>
              <w:t>680</w:t>
            </w:r>
          </w:p>
        </w:tc>
        <w:tc>
          <w:tcPr>
            <w:tcW w:w="2693" w:type="dxa"/>
          </w:tcPr>
          <w:p w:rsidR="00426226" w:rsidRPr="007B1D9B" w:rsidRDefault="00426226" w:rsidP="004D201F">
            <w:pPr>
              <w:jc w:val="center"/>
              <w:rPr>
                <w:sz w:val="14"/>
                <w:szCs w:val="14"/>
                <w:lang w:val="uk-UA"/>
              </w:rPr>
            </w:pPr>
            <w:r w:rsidRPr="007B1D9B">
              <w:rPr>
                <w:sz w:val="14"/>
                <w:szCs w:val="14"/>
                <w:lang w:val="uk-UA"/>
              </w:rPr>
              <w:t>-</w:t>
            </w:r>
          </w:p>
        </w:tc>
      </w:tr>
      <w:tr w:rsidR="00426226" w:rsidRPr="007B1D9B" w:rsidTr="00426226">
        <w:trPr>
          <w:cantSplit/>
        </w:trPr>
        <w:tc>
          <w:tcPr>
            <w:tcW w:w="5529" w:type="dxa"/>
          </w:tcPr>
          <w:p w:rsidR="00426226" w:rsidRPr="007B1D9B" w:rsidRDefault="00426226" w:rsidP="00426226">
            <w:pPr>
              <w:jc w:val="both"/>
              <w:rPr>
                <w:sz w:val="14"/>
                <w:szCs w:val="14"/>
              </w:rPr>
            </w:pPr>
            <w:r w:rsidRPr="007B1D9B">
              <w:rPr>
                <w:sz w:val="14"/>
                <w:szCs w:val="14"/>
              </w:rPr>
              <w:t>Разом </w:t>
            </w:r>
          </w:p>
        </w:tc>
        <w:tc>
          <w:tcPr>
            <w:tcW w:w="1701" w:type="dxa"/>
          </w:tcPr>
          <w:p w:rsidR="00426226" w:rsidRPr="007B1D9B" w:rsidRDefault="00426226" w:rsidP="004D201F">
            <w:pPr>
              <w:jc w:val="center"/>
              <w:rPr>
                <w:sz w:val="14"/>
                <w:szCs w:val="14"/>
              </w:rPr>
            </w:pPr>
            <w:r w:rsidRPr="007B1D9B">
              <w:rPr>
                <w:sz w:val="14"/>
                <w:szCs w:val="14"/>
              </w:rPr>
              <w:t>690</w:t>
            </w:r>
          </w:p>
        </w:tc>
        <w:tc>
          <w:tcPr>
            <w:tcW w:w="2693" w:type="dxa"/>
          </w:tcPr>
          <w:p w:rsidR="00426226" w:rsidRPr="007B1D9B" w:rsidRDefault="004D201F" w:rsidP="004D201F">
            <w:pPr>
              <w:jc w:val="center"/>
              <w:rPr>
                <w:sz w:val="14"/>
                <w:szCs w:val="14"/>
                <w:lang w:val="uk-UA"/>
              </w:rPr>
            </w:pPr>
            <w:r>
              <w:rPr>
                <w:sz w:val="14"/>
                <w:szCs w:val="14"/>
                <w:lang w:val="uk-UA"/>
              </w:rPr>
              <w:t>216</w:t>
            </w:r>
          </w:p>
        </w:tc>
      </w:tr>
    </w:tbl>
    <w:p w:rsidR="00426226" w:rsidRPr="007B1D9B" w:rsidRDefault="00426226" w:rsidP="00426226">
      <w:pPr>
        <w:jc w:val="both"/>
        <w:rPr>
          <w:sz w:val="14"/>
          <w:szCs w:val="14"/>
        </w:rPr>
      </w:pPr>
    </w:p>
    <w:tbl>
      <w:tblPr>
        <w:tblW w:w="0" w:type="auto"/>
        <w:tblLayout w:type="fixed"/>
        <w:tblCellMar>
          <w:left w:w="0" w:type="dxa"/>
          <w:right w:w="0" w:type="dxa"/>
        </w:tblCellMar>
        <w:tblLook w:val="0000" w:firstRow="0" w:lastRow="0" w:firstColumn="0" w:lastColumn="0" w:noHBand="0" w:noVBand="0"/>
      </w:tblPr>
      <w:tblGrid>
        <w:gridCol w:w="2268"/>
        <w:gridCol w:w="4253"/>
        <w:gridCol w:w="1154"/>
      </w:tblGrid>
      <w:tr w:rsidR="00426226" w:rsidRPr="007B1D9B" w:rsidTr="00426226">
        <w:tc>
          <w:tcPr>
            <w:tcW w:w="2268" w:type="dxa"/>
          </w:tcPr>
          <w:p w:rsidR="00426226" w:rsidRPr="007B1D9B" w:rsidRDefault="00426226" w:rsidP="00426226">
            <w:pPr>
              <w:jc w:val="both"/>
              <w:rPr>
                <w:sz w:val="14"/>
                <w:szCs w:val="14"/>
              </w:rPr>
            </w:pPr>
            <w:r w:rsidRPr="007B1D9B">
              <w:rPr>
                <w:sz w:val="14"/>
                <w:szCs w:val="14"/>
              </w:rPr>
              <w:t>З рядка 070 гр. 4 Балансу </w:t>
            </w:r>
          </w:p>
        </w:tc>
        <w:tc>
          <w:tcPr>
            <w:tcW w:w="4253" w:type="dxa"/>
          </w:tcPr>
          <w:p w:rsidR="00426226" w:rsidRPr="007B1D9B" w:rsidRDefault="00426226" w:rsidP="00426226">
            <w:pPr>
              <w:jc w:val="both"/>
              <w:rPr>
                <w:sz w:val="14"/>
                <w:szCs w:val="14"/>
              </w:rPr>
            </w:pPr>
            <w:r w:rsidRPr="007B1D9B">
              <w:rPr>
                <w:sz w:val="14"/>
                <w:szCs w:val="14"/>
              </w:rPr>
              <w:t>Грошові кошти, використання яких обмежено  </w:t>
            </w:r>
          </w:p>
        </w:tc>
        <w:tc>
          <w:tcPr>
            <w:tcW w:w="1154" w:type="dxa"/>
          </w:tcPr>
          <w:p w:rsidR="00426226" w:rsidRPr="007B1D9B" w:rsidRDefault="00426226" w:rsidP="00426226">
            <w:pPr>
              <w:jc w:val="both"/>
              <w:rPr>
                <w:sz w:val="14"/>
                <w:szCs w:val="14"/>
              </w:rPr>
            </w:pPr>
            <w:r w:rsidRPr="007B1D9B">
              <w:rPr>
                <w:sz w:val="14"/>
                <w:szCs w:val="14"/>
              </w:rPr>
              <w:t>(691) ____ </w:t>
            </w:r>
          </w:p>
        </w:tc>
      </w:tr>
    </w:tbl>
    <w:p w:rsidR="00426226" w:rsidRPr="007B1D9B" w:rsidRDefault="00426226" w:rsidP="00426226">
      <w:pPr>
        <w:jc w:val="both"/>
        <w:rPr>
          <w:b/>
          <w:bCs/>
          <w:sz w:val="14"/>
          <w:szCs w:val="14"/>
          <w:lang w:val="uk-UA"/>
        </w:rPr>
      </w:pPr>
    </w:p>
    <w:p w:rsidR="00426226" w:rsidRPr="0098681A" w:rsidRDefault="00426226" w:rsidP="0098681A">
      <w:pPr>
        <w:jc w:val="center"/>
        <w:rPr>
          <w:sz w:val="14"/>
          <w:szCs w:val="14"/>
          <w:lang w:val="uk-UA"/>
        </w:rPr>
      </w:pPr>
      <w:r w:rsidRPr="0098681A">
        <w:rPr>
          <w:b/>
          <w:sz w:val="14"/>
          <w:szCs w:val="14"/>
        </w:rPr>
        <w:t>VII. Забезпечення і резерви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708"/>
        <w:gridCol w:w="710"/>
        <w:gridCol w:w="850"/>
        <w:gridCol w:w="567"/>
        <w:gridCol w:w="851"/>
        <w:gridCol w:w="850"/>
        <w:gridCol w:w="1135"/>
        <w:gridCol w:w="850"/>
      </w:tblGrid>
      <w:tr w:rsidR="00426226" w:rsidRPr="007B1D9B" w:rsidTr="00426226">
        <w:trPr>
          <w:cantSplit/>
        </w:trPr>
        <w:tc>
          <w:tcPr>
            <w:tcW w:w="3544" w:type="dxa"/>
            <w:vMerge w:val="restart"/>
          </w:tcPr>
          <w:p w:rsidR="00426226" w:rsidRPr="007B1D9B" w:rsidRDefault="00426226" w:rsidP="00FF0523">
            <w:pPr>
              <w:jc w:val="center"/>
              <w:rPr>
                <w:b/>
                <w:sz w:val="14"/>
                <w:szCs w:val="14"/>
              </w:rPr>
            </w:pPr>
            <w:r w:rsidRPr="007B1D9B">
              <w:rPr>
                <w:b/>
                <w:sz w:val="14"/>
                <w:szCs w:val="14"/>
              </w:rPr>
              <w:t>Види забезпечень і резервів</w:t>
            </w:r>
          </w:p>
        </w:tc>
        <w:tc>
          <w:tcPr>
            <w:tcW w:w="708" w:type="dxa"/>
            <w:vMerge w:val="restart"/>
          </w:tcPr>
          <w:p w:rsidR="00426226" w:rsidRPr="007B1D9B" w:rsidRDefault="00426226" w:rsidP="00FF0523">
            <w:pPr>
              <w:jc w:val="center"/>
              <w:rPr>
                <w:b/>
                <w:sz w:val="14"/>
                <w:szCs w:val="14"/>
              </w:rPr>
            </w:pPr>
            <w:r w:rsidRPr="007B1D9B">
              <w:rPr>
                <w:b/>
                <w:sz w:val="14"/>
                <w:szCs w:val="14"/>
              </w:rPr>
              <w:t>Код рядка</w:t>
            </w:r>
          </w:p>
        </w:tc>
        <w:tc>
          <w:tcPr>
            <w:tcW w:w="710" w:type="dxa"/>
            <w:vMerge w:val="restart"/>
          </w:tcPr>
          <w:p w:rsidR="00426226" w:rsidRPr="007B1D9B" w:rsidRDefault="00426226" w:rsidP="00FF0523">
            <w:pPr>
              <w:jc w:val="center"/>
              <w:rPr>
                <w:b/>
                <w:sz w:val="14"/>
                <w:szCs w:val="14"/>
              </w:rPr>
            </w:pPr>
            <w:r w:rsidRPr="007B1D9B">
              <w:rPr>
                <w:b/>
                <w:sz w:val="14"/>
                <w:szCs w:val="14"/>
              </w:rPr>
              <w:t>Залишок на початок року</w:t>
            </w:r>
          </w:p>
        </w:tc>
        <w:tc>
          <w:tcPr>
            <w:tcW w:w="1417" w:type="dxa"/>
            <w:gridSpan w:val="2"/>
          </w:tcPr>
          <w:p w:rsidR="00426226" w:rsidRPr="007B1D9B" w:rsidRDefault="00426226" w:rsidP="00FF0523">
            <w:pPr>
              <w:jc w:val="center"/>
              <w:rPr>
                <w:b/>
                <w:sz w:val="14"/>
                <w:szCs w:val="14"/>
              </w:rPr>
            </w:pPr>
            <w:r w:rsidRPr="007B1D9B">
              <w:rPr>
                <w:b/>
                <w:sz w:val="14"/>
                <w:szCs w:val="14"/>
              </w:rPr>
              <w:t>Збільшення за звітний рік</w:t>
            </w:r>
          </w:p>
        </w:tc>
        <w:tc>
          <w:tcPr>
            <w:tcW w:w="851" w:type="dxa"/>
            <w:vMerge w:val="restart"/>
          </w:tcPr>
          <w:p w:rsidR="00426226" w:rsidRPr="007B1D9B" w:rsidRDefault="00426226" w:rsidP="00FF0523">
            <w:pPr>
              <w:jc w:val="center"/>
              <w:rPr>
                <w:b/>
                <w:sz w:val="14"/>
                <w:szCs w:val="14"/>
              </w:rPr>
            </w:pPr>
            <w:r w:rsidRPr="007B1D9B">
              <w:rPr>
                <w:b/>
                <w:sz w:val="14"/>
                <w:szCs w:val="14"/>
              </w:rPr>
              <w:t>Використано у звітному році</w:t>
            </w:r>
          </w:p>
        </w:tc>
        <w:tc>
          <w:tcPr>
            <w:tcW w:w="850" w:type="dxa"/>
            <w:vMerge w:val="restart"/>
          </w:tcPr>
          <w:p w:rsidR="00426226" w:rsidRPr="007B1D9B" w:rsidRDefault="00426226" w:rsidP="00FF0523">
            <w:pPr>
              <w:jc w:val="center"/>
              <w:rPr>
                <w:b/>
                <w:sz w:val="14"/>
                <w:szCs w:val="14"/>
              </w:rPr>
            </w:pPr>
            <w:r w:rsidRPr="007B1D9B">
              <w:rPr>
                <w:b/>
                <w:sz w:val="14"/>
                <w:szCs w:val="14"/>
              </w:rPr>
              <w:t>Сторновано невикорис-тану суму у звітному році</w:t>
            </w:r>
          </w:p>
        </w:tc>
        <w:tc>
          <w:tcPr>
            <w:tcW w:w="1135" w:type="dxa"/>
            <w:vMerge w:val="restart"/>
          </w:tcPr>
          <w:p w:rsidR="00426226" w:rsidRPr="007B1D9B" w:rsidRDefault="00426226" w:rsidP="00FF0523">
            <w:pPr>
              <w:jc w:val="center"/>
              <w:rPr>
                <w:b/>
                <w:sz w:val="14"/>
                <w:szCs w:val="14"/>
              </w:rPr>
            </w:pPr>
            <w:r w:rsidRPr="007B1D9B">
              <w:rPr>
                <w:b/>
                <w:sz w:val="14"/>
                <w:szCs w:val="14"/>
              </w:rPr>
              <w:t>Сума очікуваного відшкодування витрат іншою стороною, що врахована при оцінці забезпечення</w:t>
            </w:r>
          </w:p>
        </w:tc>
        <w:tc>
          <w:tcPr>
            <w:tcW w:w="850" w:type="dxa"/>
          </w:tcPr>
          <w:p w:rsidR="00426226" w:rsidRPr="007B1D9B" w:rsidRDefault="00426226" w:rsidP="00FF0523">
            <w:pPr>
              <w:jc w:val="center"/>
              <w:rPr>
                <w:b/>
                <w:sz w:val="14"/>
                <w:szCs w:val="14"/>
              </w:rPr>
            </w:pPr>
            <w:r w:rsidRPr="007B1D9B">
              <w:rPr>
                <w:b/>
                <w:sz w:val="14"/>
                <w:szCs w:val="14"/>
              </w:rPr>
              <w:t>Залишок на кінець року</w:t>
            </w:r>
          </w:p>
        </w:tc>
      </w:tr>
      <w:tr w:rsidR="00426226" w:rsidRPr="007B1D9B" w:rsidTr="00426226">
        <w:trPr>
          <w:cantSplit/>
        </w:trPr>
        <w:tc>
          <w:tcPr>
            <w:tcW w:w="3544" w:type="dxa"/>
            <w:vMerge/>
          </w:tcPr>
          <w:p w:rsidR="00426226" w:rsidRPr="007B1D9B" w:rsidRDefault="00426226" w:rsidP="00FF0523">
            <w:pPr>
              <w:jc w:val="center"/>
              <w:rPr>
                <w:b/>
                <w:sz w:val="14"/>
                <w:szCs w:val="14"/>
              </w:rPr>
            </w:pPr>
          </w:p>
        </w:tc>
        <w:tc>
          <w:tcPr>
            <w:tcW w:w="708" w:type="dxa"/>
            <w:vMerge/>
          </w:tcPr>
          <w:p w:rsidR="00426226" w:rsidRPr="007B1D9B" w:rsidRDefault="00426226" w:rsidP="00FF0523">
            <w:pPr>
              <w:jc w:val="center"/>
              <w:rPr>
                <w:b/>
                <w:sz w:val="14"/>
                <w:szCs w:val="14"/>
              </w:rPr>
            </w:pPr>
          </w:p>
        </w:tc>
        <w:tc>
          <w:tcPr>
            <w:tcW w:w="710" w:type="dxa"/>
            <w:vMerge/>
          </w:tcPr>
          <w:p w:rsidR="00426226" w:rsidRPr="007B1D9B" w:rsidRDefault="00426226" w:rsidP="00FF0523">
            <w:pPr>
              <w:jc w:val="center"/>
              <w:rPr>
                <w:b/>
                <w:sz w:val="14"/>
                <w:szCs w:val="14"/>
              </w:rPr>
            </w:pPr>
          </w:p>
        </w:tc>
        <w:tc>
          <w:tcPr>
            <w:tcW w:w="850" w:type="dxa"/>
          </w:tcPr>
          <w:p w:rsidR="00426226" w:rsidRPr="007B1D9B" w:rsidRDefault="00426226" w:rsidP="00FF0523">
            <w:pPr>
              <w:jc w:val="center"/>
              <w:rPr>
                <w:b/>
                <w:sz w:val="14"/>
                <w:szCs w:val="14"/>
              </w:rPr>
            </w:pPr>
            <w:r w:rsidRPr="007B1D9B">
              <w:rPr>
                <w:b/>
                <w:sz w:val="14"/>
                <w:szCs w:val="14"/>
              </w:rPr>
              <w:t>нараховано (створено)</w:t>
            </w:r>
          </w:p>
        </w:tc>
        <w:tc>
          <w:tcPr>
            <w:tcW w:w="567" w:type="dxa"/>
          </w:tcPr>
          <w:p w:rsidR="00426226" w:rsidRPr="007B1D9B" w:rsidRDefault="00426226" w:rsidP="00FF0523">
            <w:pPr>
              <w:jc w:val="center"/>
              <w:rPr>
                <w:b/>
                <w:sz w:val="14"/>
                <w:szCs w:val="14"/>
              </w:rPr>
            </w:pPr>
            <w:r w:rsidRPr="007B1D9B">
              <w:rPr>
                <w:b/>
                <w:sz w:val="14"/>
                <w:szCs w:val="14"/>
              </w:rPr>
              <w:t>додаткові відрахування</w:t>
            </w:r>
          </w:p>
        </w:tc>
        <w:tc>
          <w:tcPr>
            <w:tcW w:w="851" w:type="dxa"/>
            <w:vMerge/>
          </w:tcPr>
          <w:p w:rsidR="00426226" w:rsidRPr="007B1D9B" w:rsidRDefault="00426226" w:rsidP="00FF0523">
            <w:pPr>
              <w:jc w:val="center"/>
              <w:rPr>
                <w:b/>
                <w:sz w:val="14"/>
                <w:szCs w:val="14"/>
              </w:rPr>
            </w:pPr>
          </w:p>
        </w:tc>
        <w:tc>
          <w:tcPr>
            <w:tcW w:w="850" w:type="dxa"/>
            <w:vMerge/>
          </w:tcPr>
          <w:p w:rsidR="00426226" w:rsidRPr="007B1D9B" w:rsidRDefault="00426226" w:rsidP="00FF0523">
            <w:pPr>
              <w:jc w:val="center"/>
              <w:rPr>
                <w:b/>
                <w:sz w:val="14"/>
                <w:szCs w:val="14"/>
              </w:rPr>
            </w:pPr>
          </w:p>
        </w:tc>
        <w:tc>
          <w:tcPr>
            <w:tcW w:w="1135" w:type="dxa"/>
            <w:vMerge/>
          </w:tcPr>
          <w:p w:rsidR="00426226" w:rsidRPr="007B1D9B" w:rsidRDefault="00426226" w:rsidP="00FF0523">
            <w:pPr>
              <w:jc w:val="center"/>
              <w:rPr>
                <w:b/>
                <w:sz w:val="14"/>
                <w:szCs w:val="14"/>
              </w:rPr>
            </w:pPr>
          </w:p>
        </w:tc>
        <w:tc>
          <w:tcPr>
            <w:tcW w:w="850" w:type="dxa"/>
          </w:tcPr>
          <w:p w:rsidR="00426226" w:rsidRPr="007B1D9B" w:rsidRDefault="00426226" w:rsidP="00FF0523">
            <w:pPr>
              <w:jc w:val="center"/>
              <w:rPr>
                <w:b/>
                <w:sz w:val="14"/>
                <w:szCs w:val="14"/>
              </w:rPr>
            </w:pPr>
          </w:p>
        </w:tc>
      </w:tr>
      <w:tr w:rsidR="00426226" w:rsidRPr="007B1D9B" w:rsidTr="00426226">
        <w:tc>
          <w:tcPr>
            <w:tcW w:w="3544" w:type="dxa"/>
            <w:shd w:val="pct5" w:color="000000" w:fill="FFFFFF"/>
          </w:tcPr>
          <w:p w:rsidR="00426226" w:rsidRPr="007B1D9B" w:rsidRDefault="00426226" w:rsidP="00FF0523">
            <w:pPr>
              <w:jc w:val="center"/>
              <w:rPr>
                <w:b/>
                <w:sz w:val="14"/>
                <w:szCs w:val="14"/>
              </w:rPr>
            </w:pPr>
            <w:r w:rsidRPr="007B1D9B">
              <w:rPr>
                <w:b/>
                <w:sz w:val="14"/>
                <w:szCs w:val="14"/>
              </w:rPr>
              <w:t>1</w:t>
            </w:r>
          </w:p>
        </w:tc>
        <w:tc>
          <w:tcPr>
            <w:tcW w:w="708" w:type="dxa"/>
            <w:shd w:val="pct5" w:color="000000" w:fill="FFFFFF"/>
          </w:tcPr>
          <w:p w:rsidR="00426226" w:rsidRPr="007B1D9B" w:rsidRDefault="00426226" w:rsidP="00FF0523">
            <w:pPr>
              <w:jc w:val="center"/>
              <w:rPr>
                <w:b/>
                <w:sz w:val="14"/>
                <w:szCs w:val="14"/>
              </w:rPr>
            </w:pPr>
            <w:r w:rsidRPr="007B1D9B">
              <w:rPr>
                <w:b/>
                <w:sz w:val="14"/>
                <w:szCs w:val="14"/>
              </w:rPr>
              <w:t>2</w:t>
            </w:r>
          </w:p>
        </w:tc>
        <w:tc>
          <w:tcPr>
            <w:tcW w:w="710" w:type="dxa"/>
            <w:shd w:val="pct5" w:color="000000" w:fill="FFFFFF"/>
          </w:tcPr>
          <w:p w:rsidR="00426226" w:rsidRPr="007B1D9B" w:rsidRDefault="00426226" w:rsidP="00FF0523">
            <w:pPr>
              <w:jc w:val="center"/>
              <w:rPr>
                <w:b/>
                <w:sz w:val="14"/>
                <w:szCs w:val="14"/>
              </w:rPr>
            </w:pPr>
            <w:r w:rsidRPr="007B1D9B">
              <w:rPr>
                <w:b/>
                <w:sz w:val="14"/>
                <w:szCs w:val="14"/>
              </w:rPr>
              <w:t>3</w:t>
            </w:r>
          </w:p>
        </w:tc>
        <w:tc>
          <w:tcPr>
            <w:tcW w:w="850" w:type="dxa"/>
            <w:shd w:val="pct5" w:color="000000" w:fill="FFFFFF"/>
          </w:tcPr>
          <w:p w:rsidR="00426226" w:rsidRPr="007B1D9B" w:rsidRDefault="00426226" w:rsidP="00FF0523">
            <w:pPr>
              <w:jc w:val="center"/>
              <w:rPr>
                <w:b/>
                <w:sz w:val="14"/>
                <w:szCs w:val="14"/>
              </w:rPr>
            </w:pPr>
            <w:r w:rsidRPr="007B1D9B">
              <w:rPr>
                <w:b/>
                <w:sz w:val="14"/>
                <w:szCs w:val="14"/>
              </w:rPr>
              <w:t>4</w:t>
            </w:r>
          </w:p>
        </w:tc>
        <w:tc>
          <w:tcPr>
            <w:tcW w:w="567" w:type="dxa"/>
            <w:shd w:val="pct5" w:color="000000" w:fill="FFFFFF"/>
          </w:tcPr>
          <w:p w:rsidR="00426226" w:rsidRPr="007B1D9B" w:rsidRDefault="00426226" w:rsidP="00FF0523">
            <w:pPr>
              <w:jc w:val="center"/>
              <w:rPr>
                <w:b/>
                <w:sz w:val="14"/>
                <w:szCs w:val="14"/>
              </w:rPr>
            </w:pPr>
            <w:r w:rsidRPr="007B1D9B">
              <w:rPr>
                <w:b/>
                <w:sz w:val="14"/>
                <w:szCs w:val="14"/>
              </w:rPr>
              <w:t>5</w:t>
            </w:r>
          </w:p>
        </w:tc>
        <w:tc>
          <w:tcPr>
            <w:tcW w:w="851" w:type="dxa"/>
            <w:shd w:val="pct5" w:color="000000" w:fill="FFFFFF"/>
          </w:tcPr>
          <w:p w:rsidR="00426226" w:rsidRPr="007B1D9B" w:rsidRDefault="00426226" w:rsidP="00FF0523">
            <w:pPr>
              <w:jc w:val="center"/>
              <w:rPr>
                <w:b/>
                <w:sz w:val="14"/>
                <w:szCs w:val="14"/>
              </w:rPr>
            </w:pPr>
            <w:r w:rsidRPr="007B1D9B">
              <w:rPr>
                <w:b/>
                <w:sz w:val="14"/>
                <w:szCs w:val="14"/>
              </w:rPr>
              <w:t>6</w:t>
            </w:r>
          </w:p>
        </w:tc>
        <w:tc>
          <w:tcPr>
            <w:tcW w:w="850" w:type="dxa"/>
            <w:shd w:val="pct5" w:color="000000" w:fill="FFFFFF"/>
          </w:tcPr>
          <w:p w:rsidR="00426226" w:rsidRPr="007B1D9B" w:rsidRDefault="00426226" w:rsidP="00FF0523">
            <w:pPr>
              <w:jc w:val="center"/>
              <w:rPr>
                <w:b/>
                <w:sz w:val="14"/>
                <w:szCs w:val="14"/>
              </w:rPr>
            </w:pPr>
            <w:r w:rsidRPr="007B1D9B">
              <w:rPr>
                <w:b/>
                <w:sz w:val="14"/>
                <w:szCs w:val="14"/>
              </w:rPr>
              <w:t>7</w:t>
            </w:r>
          </w:p>
        </w:tc>
        <w:tc>
          <w:tcPr>
            <w:tcW w:w="1135" w:type="dxa"/>
            <w:shd w:val="pct5" w:color="000000" w:fill="FFFFFF"/>
          </w:tcPr>
          <w:p w:rsidR="00426226" w:rsidRPr="007B1D9B" w:rsidRDefault="00426226" w:rsidP="00FF0523">
            <w:pPr>
              <w:jc w:val="center"/>
              <w:rPr>
                <w:b/>
                <w:sz w:val="14"/>
                <w:szCs w:val="14"/>
              </w:rPr>
            </w:pPr>
            <w:r w:rsidRPr="007B1D9B">
              <w:rPr>
                <w:b/>
                <w:sz w:val="14"/>
                <w:szCs w:val="14"/>
              </w:rPr>
              <w:t>8</w:t>
            </w:r>
          </w:p>
        </w:tc>
        <w:tc>
          <w:tcPr>
            <w:tcW w:w="850" w:type="dxa"/>
            <w:shd w:val="pct5" w:color="000000" w:fill="FFFFFF"/>
          </w:tcPr>
          <w:p w:rsidR="00426226" w:rsidRPr="007B1D9B" w:rsidRDefault="00426226" w:rsidP="00FF0523">
            <w:pPr>
              <w:jc w:val="center"/>
              <w:rPr>
                <w:b/>
                <w:sz w:val="14"/>
                <w:szCs w:val="14"/>
              </w:rPr>
            </w:pPr>
            <w:r w:rsidRPr="007B1D9B">
              <w:rPr>
                <w:b/>
                <w:sz w:val="14"/>
                <w:szCs w:val="14"/>
              </w:rPr>
              <w:t>9</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Забезпечення на виплату відпусток працівникам </w:t>
            </w:r>
          </w:p>
        </w:tc>
        <w:tc>
          <w:tcPr>
            <w:tcW w:w="708" w:type="dxa"/>
          </w:tcPr>
          <w:p w:rsidR="00426226" w:rsidRPr="007B1D9B" w:rsidRDefault="00426226" w:rsidP="00FF0523">
            <w:pPr>
              <w:jc w:val="center"/>
              <w:rPr>
                <w:sz w:val="14"/>
                <w:szCs w:val="14"/>
              </w:rPr>
            </w:pPr>
            <w:r w:rsidRPr="007B1D9B">
              <w:rPr>
                <w:sz w:val="14"/>
                <w:szCs w:val="14"/>
              </w:rPr>
              <w:t>710</w:t>
            </w:r>
          </w:p>
        </w:tc>
        <w:tc>
          <w:tcPr>
            <w:tcW w:w="710" w:type="dxa"/>
          </w:tcPr>
          <w:p w:rsidR="00426226" w:rsidRPr="007B1D9B" w:rsidRDefault="00426226" w:rsidP="00FF0523">
            <w:pPr>
              <w:jc w:val="center"/>
              <w:rPr>
                <w:sz w:val="14"/>
                <w:szCs w:val="14"/>
                <w:lang w:val="uk-UA"/>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Забезпечення наступних витрат на додаткове пенсійне забезпечення  </w:t>
            </w:r>
          </w:p>
        </w:tc>
        <w:tc>
          <w:tcPr>
            <w:tcW w:w="708" w:type="dxa"/>
          </w:tcPr>
          <w:p w:rsidR="00426226" w:rsidRPr="007B1D9B" w:rsidRDefault="00426226" w:rsidP="00FF0523">
            <w:pPr>
              <w:jc w:val="center"/>
              <w:rPr>
                <w:sz w:val="14"/>
                <w:szCs w:val="14"/>
              </w:rPr>
            </w:pPr>
            <w:r w:rsidRPr="007B1D9B">
              <w:rPr>
                <w:sz w:val="14"/>
                <w:szCs w:val="14"/>
              </w:rPr>
              <w:t>720</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Забезпечення наступних витрат на виконання гарантійних зобов'язань </w:t>
            </w:r>
          </w:p>
        </w:tc>
        <w:tc>
          <w:tcPr>
            <w:tcW w:w="708" w:type="dxa"/>
          </w:tcPr>
          <w:p w:rsidR="00426226" w:rsidRPr="007B1D9B" w:rsidRDefault="00426226" w:rsidP="00FF0523">
            <w:pPr>
              <w:jc w:val="center"/>
              <w:rPr>
                <w:sz w:val="14"/>
                <w:szCs w:val="14"/>
              </w:rPr>
            </w:pPr>
            <w:r w:rsidRPr="007B1D9B">
              <w:rPr>
                <w:sz w:val="14"/>
                <w:szCs w:val="14"/>
              </w:rPr>
              <w:t>730</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Забезпечення наступних витрат на реструктуризацію </w:t>
            </w:r>
          </w:p>
        </w:tc>
        <w:tc>
          <w:tcPr>
            <w:tcW w:w="708" w:type="dxa"/>
          </w:tcPr>
          <w:p w:rsidR="00426226" w:rsidRPr="007B1D9B" w:rsidRDefault="00426226" w:rsidP="00FF0523">
            <w:pPr>
              <w:jc w:val="center"/>
              <w:rPr>
                <w:sz w:val="14"/>
                <w:szCs w:val="14"/>
              </w:rPr>
            </w:pPr>
            <w:r w:rsidRPr="007B1D9B">
              <w:rPr>
                <w:sz w:val="14"/>
                <w:szCs w:val="14"/>
              </w:rPr>
              <w:t>740</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Забезпечення наступних витрат на виконання зобов'язань щодо обтяжливих контрактів </w:t>
            </w:r>
          </w:p>
        </w:tc>
        <w:tc>
          <w:tcPr>
            <w:tcW w:w="708" w:type="dxa"/>
          </w:tcPr>
          <w:p w:rsidR="00426226" w:rsidRPr="007B1D9B" w:rsidRDefault="00426226" w:rsidP="00FF0523">
            <w:pPr>
              <w:jc w:val="center"/>
              <w:rPr>
                <w:sz w:val="14"/>
                <w:szCs w:val="14"/>
              </w:rPr>
            </w:pPr>
            <w:r w:rsidRPr="007B1D9B">
              <w:rPr>
                <w:sz w:val="14"/>
                <w:szCs w:val="14"/>
              </w:rPr>
              <w:t>750</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  </w:t>
            </w:r>
          </w:p>
        </w:tc>
        <w:tc>
          <w:tcPr>
            <w:tcW w:w="708" w:type="dxa"/>
          </w:tcPr>
          <w:p w:rsidR="00426226" w:rsidRPr="007B1D9B" w:rsidRDefault="00426226" w:rsidP="00FF0523">
            <w:pPr>
              <w:jc w:val="center"/>
              <w:rPr>
                <w:sz w:val="14"/>
                <w:szCs w:val="14"/>
              </w:rPr>
            </w:pPr>
            <w:r w:rsidRPr="007B1D9B">
              <w:rPr>
                <w:sz w:val="14"/>
                <w:szCs w:val="14"/>
              </w:rPr>
              <w:t>760</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  </w:t>
            </w:r>
          </w:p>
        </w:tc>
        <w:tc>
          <w:tcPr>
            <w:tcW w:w="708" w:type="dxa"/>
          </w:tcPr>
          <w:p w:rsidR="00426226" w:rsidRPr="007B1D9B" w:rsidRDefault="00426226" w:rsidP="00FF0523">
            <w:pPr>
              <w:jc w:val="center"/>
              <w:rPr>
                <w:sz w:val="14"/>
                <w:szCs w:val="14"/>
              </w:rPr>
            </w:pPr>
            <w:r w:rsidRPr="007B1D9B">
              <w:rPr>
                <w:sz w:val="14"/>
                <w:szCs w:val="14"/>
              </w:rPr>
              <w:t>770</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lastRenderedPageBreak/>
              <w:t>Резерв сумнівних боргів </w:t>
            </w:r>
          </w:p>
        </w:tc>
        <w:tc>
          <w:tcPr>
            <w:tcW w:w="708" w:type="dxa"/>
          </w:tcPr>
          <w:p w:rsidR="00426226" w:rsidRPr="007B1D9B" w:rsidRDefault="00426226" w:rsidP="00FF0523">
            <w:pPr>
              <w:jc w:val="center"/>
              <w:rPr>
                <w:sz w:val="14"/>
                <w:szCs w:val="14"/>
              </w:rPr>
            </w:pPr>
            <w:r w:rsidRPr="007B1D9B">
              <w:rPr>
                <w:sz w:val="14"/>
                <w:szCs w:val="14"/>
              </w:rPr>
              <w:t>775</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Разом </w:t>
            </w:r>
          </w:p>
        </w:tc>
        <w:tc>
          <w:tcPr>
            <w:tcW w:w="708" w:type="dxa"/>
          </w:tcPr>
          <w:p w:rsidR="00426226" w:rsidRPr="007B1D9B" w:rsidRDefault="00426226" w:rsidP="00FF0523">
            <w:pPr>
              <w:jc w:val="center"/>
              <w:rPr>
                <w:sz w:val="14"/>
                <w:szCs w:val="14"/>
              </w:rPr>
            </w:pPr>
            <w:r w:rsidRPr="007B1D9B">
              <w:rPr>
                <w:sz w:val="14"/>
                <w:szCs w:val="14"/>
              </w:rPr>
              <w:t>780</w:t>
            </w:r>
          </w:p>
        </w:tc>
        <w:tc>
          <w:tcPr>
            <w:tcW w:w="710"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567" w:type="dxa"/>
          </w:tcPr>
          <w:p w:rsidR="00426226" w:rsidRPr="007B1D9B" w:rsidRDefault="00426226" w:rsidP="00FF0523">
            <w:pPr>
              <w:jc w:val="center"/>
              <w:rPr>
                <w:sz w:val="14"/>
                <w:szCs w:val="14"/>
              </w:rPr>
            </w:pPr>
            <w:r w:rsidRPr="007B1D9B">
              <w:rPr>
                <w:sz w:val="14"/>
                <w:szCs w:val="14"/>
                <w:lang w:val="uk-UA"/>
              </w:rPr>
              <w:t>-</w:t>
            </w:r>
          </w:p>
        </w:tc>
        <w:tc>
          <w:tcPr>
            <w:tcW w:w="851"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c>
          <w:tcPr>
            <w:tcW w:w="1135" w:type="dxa"/>
          </w:tcPr>
          <w:p w:rsidR="00426226" w:rsidRPr="007B1D9B" w:rsidRDefault="00426226" w:rsidP="00FF0523">
            <w:pPr>
              <w:jc w:val="center"/>
              <w:rPr>
                <w:sz w:val="14"/>
                <w:szCs w:val="14"/>
              </w:rPr>
            </w:pPr>
            <w:r w:rsidRPr="007B1D9B">
              <w:rPr>
                <w:sz w:val="14"/>
                <w:szCs w:val="14"/>
                <w:lang w:val="uk-UA"/>
              </w:rPr>
              <w:t>-</w:t>
            </w:r>
          </w:p>
        </w:tc>
        <w:tc>
          <w:tcPr>
            <w:tcW w:w="850" w:type="dxa"/>
          </w:tcPr>
          <w:p w:rsidR="00426226" w:rsidRPr="007B1D9B" w:rsidRDefault="00426226" w:rsidP="00FF0523">
            <w:pPr>
              <w:jc w:val="center"/>
              <w:rPr>
                <w:sz w:val="14"/>
                <w:szCs w:val="14"/>
              </w:rPr>
            </w:pPr>
            <w:r w:rsidRPr="007B1D9B">
              <w:rPr>
                <w:sz w:val="14"/>
                <w:szCs w:val="14"/>
                <w:lang w:val="uk-UA"/>
              </w:rPr>
              <w:t>-</w:t>
            </w:r>
          </w:p>
        </w:tc>
      </w:tr>
    </w:tbl>
    <w:p w:rsidR="00426226" w:rsidRPr="007B1D9B" w:rsidRDefault="00426226" w:rsidP="00426226">
      <w:pPr>
        <w:jc w:val="both"/>
        <w:rPr>
          <w:b/>
          <w:bCs/>
          <w:sz w:val="14"/>
          <w:szCs w:val="14"/>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709"/>
        <w:gridCol w:w="1417"/>
        <w:gridCol w:w="2127"/>
        <w:gridCol w:w="2268"/>
      </w:tblGrid>
      <w:tr w:rsidR="00426226" w:rsidRPr="007B1D9B" w:rsidTr="00426226">
        <w:tc>
          <w:tcPr>
            <w:tcW w:w="10065" w:type="dxa"/>
            <w:gridSpan w:val="5"/>
          </w:tcPr>
          <w:p w:rsidR="00426226" w:rsidRPr="007B1D9B" w:rsidRDefault="00426226" w:rsidP="0098681A">
            <w:pPr>
              <w:jc w:val="center"/>
              <w:rPr>
                <w:sz w:val="14"/>
                <w:szCs w:val="14"/>
              </w:rPr>
            </w:pPr>
            <w:r w:rsidRPr="007B1D9B">
              <w:rPr>
                <w:b/>
                <w:sz w:val="14"/>
                <w:szCs w:val="14"/>
              </w:rPr>
              <w:t>VIII. Запаси</w:t>
            </w:r>
          </w:p>
        </w:tc>
      </w:tr>
      <w:tr w:rsidR="00426226" w:rsidRPr="007B1D9B" w:rsidTr="00426226">
        <w:trPr>
          <w:cantSplit/>
        </w:trPr>
        <w:tc>
          <w:tcPr>
            <w:tcW w:w="3544" w:type="dxa"/>
            <w:vMerge w:val="restart"/>
          </w:tcPr>
          <w:p w:rsidR="00426226" w:rsidRPr="007B1D9B" w:rsidRDefault="00426226" w:rsidP="00FF0523">
            <w:pPr>
              <w:jc w:val="center"/>
              <w:rPr>
                <w:b/>
                <w:sz w:val="14"/>
                <w:szCs w:val="14"/>
              </w:rPr>
            </w:pPr>
            <w:r w:rsidRPr="007B1D9B">
              <w:rPr>
                <w:b/>
                <w:sz w:val="14"/>
                <w:szCs w:val="14"/>
              </w:rPr>
              <w:t>Найменування показника</w:t>
            </w:r>
          </w:p>
        </w:tc>
        <w:tc>
          <w:tcPr>
            <w:tcW w:w="709" w:type="dxa"/>
            <w:vMerge w:val="restart"/>
          </w:tcPr>
          <w:p w:rsidR="00426226" w:rsidRPr="007B1D9B" w:rsidRDefault="00426226" w:rsidP="00FF0523">
            <w:pPr>
              <w:jc w:val="center"/>
              <w:rPr>
                <w:b/>
                <w:sz w:val="14"/>
                <w:szCs w:val="14"/>
              </w:rPr>
            </w:pPr>
            <w:r w:rsidRPr="007B1D9B">
              <w:rPr>
                <w:b/>
                <w:sz w:val="14"/>
                <w:szCs w:val="14"/>
              </w:rPr>
              <w:t>Код рядка</w:t>
            </w:r>
          </w:p>
        </w:tc>
        <w:tc>
          <w:tcPr>
            <w:tcW w:w="1417" w:type="dxa"/>
            <w:vMerge w:val="restart"/>
          </w:tcPr>
          <w:p w:rsidR="00426226" w:rsidRPr="007B1D9B" w:rsidRDefault="00426226" w:rsidP="00FF0523">
            <w:pPr>
              <w:jc w:val="center"/>
              <w:rPr>
                <w:b/>
                <w:sz w:val="14"/>
                <w:szCs w:val="14"/>
              </w:rPr>
            </w:pPr>
            <w:r w:rsidRPr="007B1D9B">
              <w:rPr>
                <w:b/>
                <w:sz w:val="14"/>
                <w:szCs w:val="14"/>
              </w:rPr>
              <w:t>Балансова вартість на кінець року</w:t>
            </w:r>
          </w:p>
        </w:tc>
        <w:tc>
          <w:tcPr>
            <w:tcW w:w="4395" w:type="dxa"/>
            <w:gridSpan w:val="2"/>
          </w:tcPr>
          <w:p w:rsidR="00426226" w:rsidRPr="007B1D9B" w:rsidRDefault="00426226" w:rsidP="00FF0523">
            <w:pPr>
              <w:jc w:val="center"/>
              <w:rPr>
                <w:b/>
                <w:sz w:val="14"/>
                <w:szCs w:val="14"/>
              </w:rPr>
            </w:pPr>
            <w:r w:rsidRPr="007B1D9B">
              <w:rPr>
                <w:b/>
                <w:sz w:val="14"/>
                <w:szCs w:val="14"/>
              </w:rPr>
              <w:t>Переоцінка за рік</w:t>
            </w:r>
          </w:p>
        </w:tc>
      </w:tr>
      <w:tr w:rsidR="00426226" w:rsidRPr="007B1D9B" w:rsidTr="00426226">
        <w:trPr>
          <w:cantSplit/>
        </w:trPr>
        <w:tc>
          <w:tcPr>
            <w:tcW w:w="3544" w:type="dxa"/>
            <w:vMerge/>
          </w:tcPr>
          <w:p w:rsidR="00426226" w:rsidRPr="007B1D9B" w:rsidRDefault="00426226" w:rsidP="00FF0523">
            <w:pPr>
              <w:jc w:val="center"/>
              <w:rPr>
                <w:b/>
                <w:sz w:val="14"/>
                <w:szCs w:val="14"/>
              </w:rPr>
            </w:pPr>
          </w:p>
        </w:tc>
        <w:tc>
          <w:tcPr>
            <w:tcW w:w="709" w:type="dxa"/>
            <w:vMerge/>
          </w:tcPr>
          <w:p w:rsidR="00426226" w:rsidRPr="007B1D9B" w:rsidRDefault="00426226" w:rsidP="00FF0523">
            <w:pPr>
              <w:jc w:val="center"/>
              <w:rPr>
                <w:b/>
                <w:sz w:val="14"/>
                <w:szCs w:val="14"/>
              </w:rPr>
            </w:pPr>
          </w:p>
        </w:tc>
        <w:tc>
          <w:tcPr>
            <w:tcW w:w="1417" w:type="dxa"/>
            <w:vMerge/>
          </w:tcPr>
          <w:p w:rsidR="00426226" w:rsidRPr="007B1D9B" w:rsidRDefault="00426226" w:rsidP="00FF0523">
            <w:pPr>
              <w:jc w:val="center"/>
              <w:rPr>
                <w:b/>
                <w:sz w:val="14"/>
                <w:szCs w:val="14"/>
              </w:rPr>
            </w:pPr>
          </w:p>
        </w:tc>
        <w:tc>
          <w:tcPr>
            <w:tcW w:w="2127" w:type="dxa"/>
          </w:tcPr>
          <w:p w:rsidR="00426226" w:rsidRPr="007B1D9B" w:rsidRDefault="00426226" w:rsidP="00FF0523">
            <w:pPr>
              <w:jc w:val="center"/>
              <w:rPr>
                <w:b/>
                <w:sz w:val="14"/>
                <w:szCs w:val="14"/>
              </w:rPr>
            </w:pPr>
            <w:r w:rsidRPr="007B1D9B">
              <w:rPr>
                <w:b/>
                <w:sz w:val="14"/>
                <w:szCs w:val="14"/>
              </w:rPr>
              <w:t>збільшення чистої вартості реалізації*</w:t>
            </w:r>
          </w:p>
        </w:tc>
        <w:tc>
          <w:tcPr>
            <w:tcW w:w="2268" w:type="dxa"/>
          </w:tcPr>
          <w:p w:rsidR="00426226" w:rsidRPr="007B1D9B" w:rsidRDefault="00426226" w:rsidP="00FF0523">
            <w:pPr>
              <w:jc w:val="center"/>
              <w:rPr>
                <w:b/>
                <w:sz w:val="14"/>
                <w:szCs w:val="14"/>
              </w:rPr>
            </w:pPr>
            <w:r w:rsidRPr="007B1D9B">
              <w:rPr>
                <w:b/>
                <w:sz w:val="14"/>
                <w:szCs w:val="14"/>
              </w:rPr>
              <w:t>уцінка</w:t>
            </w:r>
          </w:p>
        </w:tc>
      </w:tr>
      <w:tr w:rsidR="00426226" w:rsidRPr="007B1D9B" w:rsidTr="00426226">
        <w:tc>
          <w:tcPr>
            <w:tcW w:w="3544" w:type="dxa"/>
            <w:shd w:val="pct5" w:color="000000" w:fill="FFFFFF"/>
          </w:tcPr>
          <w:p w:rsidR="00426226" w:rsidRPr="007B1D9B" w:rsidRDefault="00426226" w:rsidP="00FF0523">
            <w:pPr>
              <w:jc w:val="center"/>
              <w:rPr>
                <w:b/>
                <w:sz w:val="14"/>
                <w:szCs w:val="14"/>
              </w:rPr>
            </w:pPr>
            <w:r w:rsidRPr="007B1D9B">
              <w:rPr>
                <w:b/>
                <w:sz w:val="14"/>
                <w:szCs w:val="14"/>
              </w:rPr>
              <w:t>1</w:t>
            </w:r>
          </w:p>
        </w:tc>
        <w:tc>
          <w:tcPr>
            <w:tcW w:w="709" w:type="dxa"/>
            <w:shd w:val="pct5" w:color="000000" w:fill="FFFFFF"/>
          </w:tcPr>
          <w:p w:rsidR="00426226" w:rsidRPr="007B1D9B" w:rsidRDefault="00426226" w:rsidP="00FF0523">
            <w:pPr>
              <w:jc w:val="center"/>
              <w:rPr>
                <w:b/>
                <w:sz w:val="14"/>
                <w:szCs w:val="14"/>
              </w:rPr>
            </w:pPr>
            <w:r w:rsidRPr="007B1D9B">
              <w:rPr>
                <w:b/>
                <w:sz w:val="14"/>
                <w:szCs w:val="14"/>
              </w:rPr>
              <w:t>2</w:t>
            </w:r>
          </w:p>
        </w:tc>
        <w:tc>
          <w:tcPr>
            <w:tcW w:w="1417" w:type="dxa"/>
            <w:shd w:val="pct5" w:color="000000" w:fill="FFFFFF"/>
          </w:tcPr>
          <w:p w:rsidR="00426226" w:rsidRPr="007B1D9B" w:rsidRDefault="00426226" w:rsidP="00FF0523">
            <w:pPr>
              <w:jc w:val="center"/>
              <w:rPr>
                <w:b/>
                <w:sz w:val="14"/>
                <w:szCs w:val="14"/>
              </w:rPr>
            </w:pPr>
            <w:r w:rsidRPr="007B1D9B">
              <w:rPr>
                <w:b/>
                <w:sz w:val="14"/>
                <w:szCs w:val="14"/>
              </w:rPr>
              <w:t>3</w:t>
            </w:r>
          </w:p>
        </w:tc>
        <w:tc>
          <w:tcPr>
            <w:tcW w:w="2127" w:type="dxa"/>
            <w:shd w:val="pct5" w:color="000000" w:fill="FFFFFF"/>
          </w:tcPr>
          <w:p w:rsidR="00426226" w:rsidRPr="007B1D9B" w:rsidRDefault="00426226" w:rsidP="00FF0523">
            <w:pPr>
              <w:jc w:val="center"/>
              <w:rPr>
                <w:b/>
                <w:sz w:val="14"/>
                <w:szCs w:val="14"/>
              </w:rPr>
            </w:pPr>
            <w:r w:rsidRPr="007B1D9B">
              <w:rPr>
                <w:b/>
                <w:sz w:val="14"/>
                <w:szCs w:val="14"/>
              </w:rPr>
              <w:t>4</w:t>
            </w:r>
          </w:p>
        </w:tc>
        <w:tc>
          <w:tcPr>
            <w:tcW w:w="2268" w:type="dxa"/>
            <w:shd w:val="pct5" w:color="000000" w:fill="FFFFFF"/>
          </w:tcPr>
          <w:p w:rsidR="00426226" w:rsidRPr="007B1D9B" w:rsidRDefault="00426226" w:rsidP="00FF0523">
            <w:pPr>
              <w:jc w:val="center"/>
              <w:rPr>
                <w:b/>
                <w:sz w:val="14"/>
                <w:szCs w:val="14"/>
              </w:rPr>
            </w:pPr>
            <w:r w:rsidRPr="007B1D9B">
              <w:rPr>
                <w:b/>
                <w:sz w:val="14"/>
                <w:szCs w:val="14"/>
              </w:rPr>
              <w:t>5</w:t>
            </w:r>
          </w:p>
        </w:tc>
      </w:tr>
      <w:tr w:rsidR="00426226" w:rsidRPr="007B1D9B" w:rsidTr="00426226">
        <w:tc>
          <w:tcPr>
            <w:tcW w:w="3544" w:type="dxa"/>
          </w:tcPr>
          <w:p w:rsidR="00426226" w:rsidRPr="007B1D9B" w:rsidRDefault="00426226" w:rsidP="00426226">
            <w:pPr>
              <w:jc w:val="both"/>
              <w:rPr>
                <w:sz w:val="14"/>
                <w:szCs w:val="14"/>
              </w:rPr>
            </w:pPr>
            <w:r w:rsidRPr="007B1D9B">
              <w:rPr>
                <w:sz w:val="14"/>
                <w:szCs w:val="14"/>
              </w:rPr>
              <w:t>Сировина і матеріали </w:t>
            </w:r>
          </w:p>
        </w:tc>
        <w:tc>
          <w:tcPr>
            <w:tcW w:w="709" w:type="dxa"/>
          </w:tcPr>
          <w:p w:rsidR="00426226" w:rsidRPr="007B1D9B" w:rsidRDefault="00426226" w:rsidP="00FF0523">
            <w:pPr>
              <w:jc w:val="center"/>
              <w:rPr>
                <w:sz w:val="14"/>
                <w:szCs w:val="14"/>
              </w:rPr>
            </w:pPr>
            <w:r w:rsidRPr="007B1D9B">
              <w:rPr>
                <w:sz w:val="14"/>
                <w:szCs w:val="14"/>
              </w:rPr>
              <w:t>800</w:t>
            </w:r>
          </w:p>
        </w:tc>
        <w:tc>
          <w:tcPr>
            <w:tcW w:w="1417" w:type="dxa"/>
          </w:tcPr>
          <w:p w:rsidR="00426226" w:rsidRPr="007B1D9B" w:rsidRDefault="00FF0523" w:rsidP="00FF0523">
            <w:pPr>
              <w:jc w:val="center"/>
              <w:rPr>
                <w:sz w:val="14"/>
                <w:szCs w:val="14"/>
                <w:lang w:val="uk-UA"/>
              </w:rPr>
            </w:pPr>
            <w:r>
              <w:rPr>
                <w:sz w:val="14"/>
                <w:szCs w:val="14"/>
                <w:lang w:val="uk-UA"/>
              </w:rPr>
              <w:t>74</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Height w:val="253"/>
        </w:trPr>
        <w:tc>
          <w:tcPr>
            <w:tcW w:w="3544" w:type="dxa"/>
            <w:vMerge w:val="restart"/>
          </w:tcPr>
          <w:p w:rsidR="00426226" w:rsidRPr="007B1D9B" w:rsidRDefault="00426226" w:rsidP="00426226">
            <w:pPr>
              <w:jc w:val="both"/>
              <w:rPr>
                <w:sz w:val="14"/>
                <w:szCs w:val="14"/>
              </w:rPr>
            </w:pPr>
            <w:r w:rsidRPr="007B1D9B">
              <w:rPr>
                <w:sz w:val="14"/>
                <w:szCs w:val="14"/>
              </w:rPr>
              <w:t>Купівельні напівфабрикати та комплектуючі вироби </w:t>
            </w:r>
          </w:p>
        </w:tc>
        <w:tc>
          <w:tcPr>
            <w:tcW w:w="709" w:type="dxa"/>
            <w:vMerge w:val="restart"/>
          </w:tcPr>
          <w:p w:rsidR="00426226" w:rsidRPr="007B1D9B" w:rsidRDefault="00426226" w:rsidP="00FF0523">
            <w:pPr>
              <w:jc w:val="center"/>
              <w:rPr>
                <w:sz w:val="14"/>
                <w:szCs w:val="14"/>
              </w:rPr>
            </w:pPr>
            <w:r w:rsidRPr="007B1D9B">
              <w:rPr>
                <w:sz w:val="14"/>
                <w:szCs w:val="14"/>
              </w:rPr>
              <w:t>810</w:t>
            </w:r>
          </w:p>
        </w:tc>
        <w:tc>
          <w:tcPr>
            <w:tcW w:w="1417" w:type="dxa"/>
            <w:vMerge w:val="restart"/>
          </w:tcPr>
          <w:p w:rsidR="00426226" w:rsidRPr="007B1D9B" w:rsidRDefault="00426226" w:rsidP="00FF0523">
            <w:pPr>
              <w:jc w:val="center"/>
              <w:rPr>
                <w:sz w:val="14"/>
                <w:szCs w:val="14"/>
              </w:rPr>
            </w:pPr>
            <w:r w:rsidRPr="007B1D9B">
              <w:rPr>
                <w:sz w:val="14"/>
                <w:szCs w:val="14"/>
                <w:lang w:val="uk-UA"/>
              </w:rPr>
              <w:t>-</w:t>
            </w:r>
          </w:p>
        </w:tc>
        <w:tc>
          <w:tcPr>
            <w:tcW w:w="2127" w:type="dxa"/>
            <w:vMerge w:val="restart"/>
          </w:tcPr>
          <w:p w:rsidR="00426226" w:rsidRPr="007B1D9B" w:rsidRDefault="00426226" w:rsidP="00FF0523">
            <w:pPr>
              <w:jc w:val="center"/>
              <w:rPr>
                <w:sz w:val="14"/>
                <w:szCs w:val="14"/>
              </w:rPr>
            </w:pPr>
            <w:r w:rsidRPr="007B1D9B">
              <w:rPr>
                <w:sz w:val="14"/>
                <w:szCs w:val="14"/>
                <w:lang w:val="uk-UA"/>
              </w:rPr>
              <w:t>-</w:t>
            </w:r>
          </w:p>
        </w:tc>
        <w:tc>
          <w:tcPr>
            <w:tcW w:w="2268" w:type="dxa"/>
            <w:vMerge w:val="restart"/>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Height w:val="253"/>
        </w:trPr>
        <w:tc>
          <w:tcPr>
            <w:tcW w:w="3544" w:type="dxa"/>
            <w:vMerge/>
          </w:tcPr>
          <w:p w:rsidR="00426226" w:rsidRPr="007B1D9B" w:rsidRDefault="00426226" w:rsidP="00426226">
            <w:pPr>
              <w:jc w:val="both"/>
              <w:rPr>
                <w:sz w:val="14"/>
                <w:szCs w:val="14"/>
              </w:rPr>
            </w:pPr>
          </w:p>
        </w:tc>
        <w:tc>
          <w:tcPr>
            <w:tcW w:w="709" w:type="dxa"/>
            <w:vMerge/>
          </w:tcPr>
          <w:p w:rsidR="00426226" w:rsidRPr="007B1D9B" w:rsidRDefault="00426226" w:rsidP="00FF0523">
            <w:pPr>
              <w:jc w:val="center"/>
              <w:rPr>
                <w:sz w:val="14"/>
                <w:szCs w:val="14"/>
              </w:rPr>
            </w:pPr>
          </w:p>
        </w:tc>
        <w:tc>
          <w:tcPr>
            <w:tcW w:w="1417" w:type="dxa"/>
            <w:vMerge/>
          </w:tcPr>
          <w:p w:rsidR="00426226" w:rsidRPr="007B1D9B" w:rsidRDefault="00426226" w:rsidP="00FF0523">
            <w:pPr>
              <w:jc w:val="center"/>
              <w:rPr>
                <w:sz w:val="14"/>
                <w:szCs w:val="14"/>
              </w:rPr>
            </w:pPr>
          </w:p>
        </w:tc>
        <w:tc>
          <w:tcPr>
            <w:tcW w:w="2127" w:type="dxa"/>
            <w:vMerge/>
          </w:tcPr>
          <w:p w:rsidR="00426226" w:rsidRPr="007B1D9B" w:rsidRDefault="00426226" w:rsidP="00FF0523">
            <w:pPr>
              <w:jc w:val="center"/>
              <w:rPr>
                <w:sz w:val="14"/>
                <w:szCs w:val="14"/>
              </w:rPr>
            </w:pPr>
          </w:p>
        </w:tc>
        <w:tc>
          <w:tcPr>
            <w:tcW w:w="2268" w:type="dxa"/>
            <w:vMerge/>
          </w:tcPr>
          <w:p w:rsidR="00426226" w:rsidRPr="007B1D9B" w:rsidRDefault="00426226" w:rsidP="00FF0523">
            <w:pPr>
              <w:jc w:val="center"/>
              <w:rPr>
                <w:sz w:val="14"/>
                <w:szCs w:val="14"/>
              </w:rPr>
            </w:pP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Паливо </w:t>
            </w:r>
          </w:p>
        </w:tc>
        <w:tc>
          <w:tcPr>
            <w:tcW w:w="709" w:type="dxa"/>
          </w:tcPr>
          <w:p w:rsidR="00426226" w:rsidRPr="007B1D9B" w:rsidRDefault="00426226" w:rsidP="00FF0523">
            <w:pPr>
              <w:jc w:val="center"/>
              <w:rPr>
                <w:sz w:val="14"/>
                <w:szCs w:val="14"/>
              </w:rPr>
            </w:pPr>
            <w:r w:rsidRPr="007B1D9B">
              <w:rPr>
                <w:sz w:val="14"/>
                <w:szCs w:val="14"/>
              </w:rPr>
              <w:t>820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Тара і тарні матеріали </w:t>
            </w:r>
          </w:p>
        </w:tc>
        <w:tc>
          <w:tcPr>
            <w:tcW w:w="709" w:type="dxa"/>
          </w:tcPr>
          <w:p w:rsidR="00426226" w:rsidRPr="007B1D9B" w:rsidRDefault="00426226" w:rsidP="00FF0523">
            <w:pPr>
              <w:jc w:val="center"/>
              <w:rPr>
                <w:sz w:val="14"/>
                <w:szCs w:val="14"/>
              </w:rPr>
            </w:pPr>
            <w:r w:rsidRPr="007B1D9B">
              <w:rPr>
                <w:sz w:val="14"/>
                <w:szCs w:val="14"/>
              </w:rPr>
              <w:t>830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Будівельні матеріали </w:t>
            </w:r>
          </w:p>
        </w:tc>
        <w:tc>
          <w:tcPr>
            <w:tcW w:w="709" w:type="dxa"/>
          </w:tcPr>
          <w:p w:rsidR="00426226" w:rsidRPr="007B1D9B" w:rsidRDefault="00426226" w:rsidP="00FF0523">
            <w:pPr>
              <w:jc w:val="center"/>
              <w:rPr>
                <w:sz w:val="14"/>
                <w:szCs w:val="14"/>
              </w:rPr>
            </w:pPr>
            <w:r w:rsidRPr="007B1D9B">
              <w:rPr>
                <w:sz w:val="14"/>
                <w:szCs w:val="14"/>
              </w:rPr>
              <w:t>840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Запасні частини </w:t>
            </w:r>
          </w:p>
        </w:tc>
        <w:tc>
          <w:tcPr>
            <w:tcW w:w="709" w:type="dxa"/>
          </w:tcPr>
          <w:p w:rsidR="00426226" w:rsidRPr="007B1D9B" w:rsidRDefault="00426226" w:rsidP="00FF0523">
            <w:pPr>
              <w:jc w:val="center"/>
              <w:rPr>
                <w:sz w:val="14"/>
                <w:szCs w:val="14"/>
              </w:rPr>
            </w:pPr>
            <w:r w:rsidRPr="007B1D9B">
              <w:rPr>
                <w:sz w:val="14"/>
                <w:szCs w:val="14"/>
              </w:rPr>
              <w:t>850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Матеріали сільськогосподарського призначення </w:t>
            </w:r>
          </w:p>
        </w:tc>
        <w:tc>
          <w:tcPr>
            <w:tcW w:w="709" w:type="dxa"/>
          </w:tcPr>
          <w:p w:rsidR="00426226" w:rsidRPr="007B1D9B" w:rsidRDefault="00426226" w:rsidP="00FF0523">
            <w:pPr>
              <w:jc w:val="center"/>
              <w:rPr>
                <w:sz w:val="14"/>
                <w:szCs w:val="14"/>
              </w:rPr>
            </w:pPr>
            <w:r w:rsidRPr="007B1D9B">
              <w:rPr>
                <w:sz w:val="14"/>
                <w:szCs w:val="14"/>
              </w:rPr>
              <w:t>860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Тварини на вирощуванні та відгодівлі </w:t>
            </w:r>
          </w:p>
        </w:tc>
        <w:tc>
          <w:tcPr>
            <w:tcW w:w="709" w:type="dxa"/>
          </w:tcPr>
          <w:p w:rsidR="00426226" w:rsidRPr="007B1D9B" w:rsidRDefault="00426226" w:rsidP="00FF0523">
            <w:pPr>
              <w:jc w:val="center"/>
              <w:rPr>
                <w:sz w:val="14"/>
                <w:szCs w:val="14"/>
              </w:rPr>
            </w:pPr>
            <w:r w:rsidRPr="007B1D9B">
              <w:rPr>
                <w:sz w:val="14"/>
                <w:szCs w:val="14"/>
              </w:rPr>
              <w:t>870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Малоцінні та швидкозношувані предмети </w:t>
            </w:r>
          </w:p>
        </w:tc>
        <w:tc>
          <w:tcPr>
            <w:tcW w:w="709" w:type="dxa"/>
          </w:tcPr>
          <w:p w:rsidR="00426226" w:rsidRPr="007B1D9B" w:rsidRDefault="00426226" w:rsidP="00FF0523">
            <w:pPr>
              <w:jc w:val="center"/>
              <w:rPr>
                <w:sz w:val="14"/>
                <w:szCs w:val="14"/>
              </w:rPr>
            </w:pPr>
            <w:r w:rsidRPr="007B1D9B">
              <w:rPr>
                <w:sz w:val="14"/>
                <w:szCs w:val="14"/>
              </w:rPr>
              <w:t>880</w:t>
            </w:r>
          </w:p>
        </w:tc>
        <w:tc>
          <w:tcPr>
            <w:tcW w:w="1417" w:type="dxa"/>
          </w:tcPr>
          <w:p w:rsidR="00426226" w:rsidRPr="007B1D9B" w:rsidRDefault="00FF0523" w:rsidP="00FF0523">
            <w:pPr>
              <w:jc w:val="center"/>
              <w:rPr>
                <w:sz w:val="14"/>
                <w:szCs w:val="14"/>
              </w:rPr>
            </w:pPr>
            <w:r>
              <w:rPr>
                <w:sz w:val="14"/>
                <w:szCs w:val="14"/>
                <w:lang w:val="uk-UA"/>
              </w:rPr>
              <w:t>4</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Незавершене виробництво </w:t>
            </w:r>
          </w:p>
        </w:tc>
        <w:tc>
          <w:tcPr>
            <w:tcW w:w="709" w:type="dxa"/>
          </w:tcPr>
          <w:p w:rsidR="00426226" w:rsidRPr="007B1D9B" w:rsidRDefault="00426226" w:rsidP="00FF0523">
            <w:pPr>
              <w:jc w:val="center"/>
              <w:rPr>
                <w:sz w:val="14"/>
                <w:szCs w:val="14"/>
              </w:rPr>
            </w:pPr>
            <w:r w:rsidRPr="007B1D9B">
              <w:rPr>
                <w:sz w:val="14"/>
                <w:szCs w:val="14"/>
              </w:rPr>
              <w:t>890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Готова продукція </w:t>
            </w:r>
          </w:p>
        </w:tc>
        <w:tc>
          <w:tcPr>
            <w:tcW w:w="709" w:type="dxa"/>
          </w:tcPr>
          <w:p w:rsidR="00426226" w:rsidRPr="007B1D9B" w:rsidRDefault="00426226" w:rsidP="00FF0523">
            <w:pPr>
              <w:jc w:val="center"/>
              <w:rPr>
                <w:sz w:val="14"/>
                <w:szCs w:val="14"/>
              </w:rPr>
            </w:pPr>
            <w:r w:rsidRPr="007B1D9B">
              <w:rPr>
                <w:sz w:val="14"/>
                <w:szCs w:val="14"/>
              </w:rPr>
              <w:t>900</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Товари </w:t>
            </w:r>
          </w:p>
        </w:tc>
        <w:tc>
          <w:tcPr>
            <w:tcW w:w="709" w:type="dxa"/>
          </w:tcPr>
          <w:p w:rsidR="00426226" w:rsidRPr="007B1D9B" w:rsidRDefault="00426226" w:rsidP="00FF0523">
            <w:pPr>
              <w:jc w:val="center"/>
              <w:rPr>
                <w:sz w:val="14"/>
                <w:szCs w:val="14"/>
              </w:rPr>
            </w:pPr>
            <w:r w:rsidRPr="007B1D9B">
              <w:rPr>
                <w:sz w:val="14"/>
                <w:szCs w:val="14"/>
              </w:rPr>
              <w:t>910</w:t>
            </w:r>
          </w:p>
        </w:tc>
        <w:tc>
          <w:tcPr>
            <w:tcW w:w="1417" w:type="dxa"/>
          </w:tcPr>
          <w:p w:rsidR="00426226" w:rsidRPr="007B1D9B" w:rsidRDefault="00FF0523" w:rsidP="00FF0523">
            <w:pPr>
              <w:jc w:val="center"/>
              <w:rPr>
                <w:sz w:val="14"/>
                <w:szCs w:val="14"/>
                <w:lang w:val="uk-UA"/>
              </w:rPr>
            </w:pPr>
            <w:r>
              <w:rPr>
                <w:sz w:val="14"/>
                <w:szCs w:val="14"/>
                <w:lang w:val="uk-UA"/>
              </w:rPr>
              <w:t>3305</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3544" w:type="dxa"/>
          </w:tcPr>
          <w:p w:rsidR="00426226" w:rsidRPr="007B1D9B" w:rsidRDefault="00426226" w:rsidP="00426226">
            <w:pPr>
              <w:jc w:val="both"/>
              <w:rPr>
                <w:sz w:val="14"/>
                <w:szCs w:val="14"/>
              </w:rPr>
            </w:pPr>
            <w:r w:rsidRPr="007B1D9B">
              <w:rPr>
                <w:sz w:val="14"/>
                <w:szCs w:val="14"/>
              </w:rPr>
              <w:t>Разом </w:t>
            </w:r>
          </w:p>
        </w:tc>
        <w:tc>
          <w:tcPr>
            <w:tcW w:w="709" w:type="dxa"/>
          </w:tcPr>
          <w:p w:rsidR="00426226" w:rsidRPr="007B1D9B" w:rsidRDefault="00426226" w:rsidP="00FF0523">
            <w:pPr>
              <w:jc w:val="center"/>
              <w:rPr>
                <w:sz w:val="14"/>
                <w:szCs w:val="14"/>
              </w:rPr>
            </w:pPr>
            <w:r w:rsidRPr="007B1D9B">
              <w:rPr>
                <w:sz w:val="14"/>
                <w:szCs w:val="14"/>
              </w:rPr>
              <w:t>920</w:t>
            </w:r>
          </w:p>
        </w:tc>
        <w:tc>
          <w:tcPr>
            <w:tcW w:w="1417" w:type="dxa"/>
          </w:tcPr>
          <w:p w:rsidR="00426226" w:rsidRPr="007B1D9B" w:rsidRDefault="00FF0523" w:rsidP="00FF0523">
            <w:pPr>
              <w:jc w:val="center"/>
              <w:rPr>
                <w:sz w:val="14"/>
                <w:szCs w:val="14"/>
                <w:lang w:val="uk-UA"/>
              </w:rPr>
            </w:pPr>
            <w:r>
              <w:rPr>
                <w:sz w:val="14"/>
                <w:szCs w:val="14"/>
                <w:lang w:val="uk-UA"/>
              </w:rPr>
              <w:t>3383</w:t>
            </w:r>
          </w:p>
        </w:tc>
        <w:tc>
          <w:tcPr>
            <w:tcW w:w="2127" w:type="dxa"/>
          </w:tcPr>
          <w:p w:rsidR="00426226" w:rsidRPr="007B1D9B" w:rsidRDefault="00426226" w:rsidP="00FF0523">
            <w:pPr>
              <w:jc w:val="center"/>
              <w:rPr>
                <w:sz w:val="14"/>
                <w:szCs w:val="14"/>
              </w:rPr>
            </w:pPr>
            <w:r w:rsidRPr="007B1D9B">
              <w:rPr>
                <w:sz w:val="14"/>
                <w:szCs w:val="14"/>
                <w:lang w:val="uk-UA"/>
              </w:rPr>
              <w:t>-</w:t>
            </w:r>
          </w:p>
        </w:tc>
        <w:tc>
          <w:tcPr>
            <w:tcW w:w="2268" w:type="dxa"/>
          </w:tcPr>
          <w:p w:rsidR="00426226" w:rsidRPr="007B1D9B" w:rsidRDefault="00426226" w:rsidP="00FF0523">
            <w:pPr>
              <w:jc w:val="center"/>
              <w:rPr>
                <w:sz w:val="14"/>
                <w:szCs w:val="14"/>
              </w:rPr>
            </w:pPr>
            <w:r w:rsidRPr="007B1D9B">
              <w:rPr>
                <w:sz w:val="14"/>
                <w:szCs w:val="14"/>
                <w:lang w:val="uk-UA"/>
              </w:rPr>
              <w:t>-</w:t>
            </w:r>
          </w:p>
        </w:tc>
      </w:tr>
    </w:tbl>
    <w:p w:rsidR="00426226" w:rsidRPr="007B1D9B" w:rsidRDefault="00426226" w:rsidP="00426226">
      <w:pPr>
        <w:jc w:val="both"/>
        <w:rPr>
          <w:sz w:val="14"/>
          <w:szCs w:val="14"/>
        </w:rPr>
      </w:pPr>
    </w:p>
    <w:tbl>
      <w:tblPr>
        <w:tblW w:w="0" w:type="auto"/>
        <w:tblLayout w:type="fixed"/>
        <w:tblCellMar>
          <w:left w:w="0" w:type="dxa"/>
          <w:right w:w="0" w:type="dxa"/>
        </w:tblCellMar>
        <w:tblLook w:val="0000" w:firstRow="0" w:lastRow="0" w:firstColumn="0" w:lastColumn="0" w:noHBand="0" w:noVBand="0"/>
      </w:tblPr>
      <w:tblGrid>
        <w:gridCol w:w="1843"/>
        <w:gridCol w:w="4253"/>
        <w:gridCol w:w="1275"/>
        <w:gridCol w:w="1275"/>
        <w:gridCol w:w="360"/>
      </w:tblGrid>
      <w:tr w:rsidR="00426226" w:rsidRPr="007B1D9B" w:rsidTr="00426226">
        <w:trPr>
          <w:gridAfter w:val="2"/>
          <w:wAfter w:w="1635" w:type="dxa"/>
          <w:cantSplit/>
          <w:trHeight w:val="124"/>
        </w:trPr>
        <w:tc>
          <w:tcPr>
            <w:tcW w:w="1843" w:type="dxa"/>
          </w:tcPr>
          <w:p w:rsidR="00426226" w:rsidRPr="007B1D9B" w:rsidRDefault="00426226" w:rsidP="00426226">
            <w:pPr>
              <w:jc w:val="both"/>
              <w:rPr>
                <w:sz w:val="14"/>
                <w:szCs w:val="14"/>
              </w:rPr>
            </w:pPr>
            <w:r w:rsidRPr="007B1D9B">
              <w:rPr>
                <w:sz w:val="14"/>
                <w:szCs w:val="14"/>
              </w:rPr>
              <w:t>З рядка 920 графа 3 </w:t>
            </w:r>
          </w:p>
        </w:tc>
        <w:tc>
          <w:tcPr>
            <w:tcW w:w="4253" w:type="dxa"/>
          </w:tcPr>
          <w:p w:rsidR="00426226" w:rsidRPr="007B1D9B" w:rsidRDefault="00426226" w:rsidP="00426226">
            <w:pPr>
              <w:jc w:val="both"/>
              <w:rPr>
                <w:sz w:val="14"/>
                <w:szCs w:val="14"/>
              </w:rPr>
            </w:pPr>
            <w:r w:rsidRPr="007B1D9B">
              <w:rPr>
                <w:sz w:val="14"/>
                <w:szCs w:val="14"/>
              </w:rPr>
              <w:t>Балансова вартість запасів: </w:t>
            </w:r>
          </w:p>
        </w:tc>
        <w:tc>
          <w:tcPr>
            <w:tcW w:w="1275" w:type="dxa"/>
          </w:tcPr>
          <w:p w:rsidR="00426226" w:rsidRPr="007B1D9B" w:rsidRDefault="00426226" w:rsidP="00426226">
            <w:pPr>
              <w:jc w:val="both"/>
              <w:rPr>
                <w:sz w:val="14"/>
                <w:szCs w:val="14"/>
              </w:rPr>
            </w:pPr>
            <w:r w:rsidRPr="007B1D9B">
              <w:rPr>
                <w:sz w:val="14"/>
                <w:szCs w:val="14"/>
              </w:rPr>
              <w:t> </w:t>
            </w:r>
          </w:p>
        </w:tc>
      </w:tr>
      <w:tr w:rsidR="00426226" w:rsidRPr="007B1D9B" w:rsidTr="00426226">
        <w:trPr>
          <w:gridAfter w:val="2"/>
          <w:wAfter w:w="1635" w:type="dxa"/>
          <w:cantSplit/>
        </w:trPr>
        <w:tc>
          <w:tcPr>
            <w:tcW w:w="1843" w:type="dxa"/>
          </w:tcPr>
          <w:p w:rsidR="00426226" w:rsidRPr="007B1D9B" w:rsidRDefault="00426226" w:rsidP="00426226">
            <w:pPr>
              <w:jc w:val="both"/>
              <w:rPr>
                <w:sz w:val="14"/>
                <w:szCs w:val="14"/>
              </w:rPr>
            </w:pPr>
            <w:r w:rsidRPr="007B1D9B">
              <w:rPr>
                <w:sz w:val="14"/>
                <w:szCs w:val="14"/>
              </w:rPr>
              <w:t>  </w:t>
            </w:r>
          </w:p>
        </w:tc>
        <w:tc>
          <w:tcPr>
            <w:tcW w:w="4253" w:type="dxa"/>
          </w:tcPr>
          <w:p w:rsidR="00426226" w:rsidRPr="007B1D9B" w:rsidRDefault="00426226" w:rsidP="00426226">
            <w:pPr>
              <w:jc w:val="both"/>
              <w:rPr>
                <w:sz w:val="14"/>
                <w:szCs w:val="14"/>
              </w:rPr>
            </w:pPr>
            <w:r w:rsidRPr="007B1D9B">
              <w:rPr>
                <w:sz w:val="14"/>
                <w:szCs w:val="14"/>
              </w:rPr>
              <w:t>відображених за чистою вартістю реалізації </w:t>
            </w:r>
          </w:p>
        </w:tc>
        <w:tc>
          <w:tcPr>
            <w:tcW w:w="1275" w:type="dxa"/>
          </w:tcPr>
          <w:p w:rsidR="00426226" w:rsidRPr="007B1D9B" w:rsidRDefault="00426226" w:rsidP="00426226">
            <w:pPr>
              <w:jc w:val="both"/>
              <w:rPr>
                <w:sz w:val="14"/>
                <w:szCs w:val="14"/>
              </w:rPr>
            </w:pPr>
            <w:r w:rsidRPr="007B1D9B">
              <w:rPr>
                <w:sz w:val="14"/>
                <w:szCs w:val="14"/>
              </w:rPr>
              <w:t>(921) __</w:t>
            </w:r>
            <w:r w:rsidRPr="007B1D9B">
              <w:rPr>
                <w:sz w:val="14"/>
                <w:szCs w:val="14"/>
                <w:lang w:val="uk-UA"/>
              </w:rPr>
              <w:t>-</w:t>
            </w:r>
            <w:r w:rsidRPr="007B1D9B">
              <w:rPr>
                <w:sz w:val="14"/>
                <w:szCs w:val="14"/>
              </w:rPr>
              <w:t>_____</w:t>
            </w:r>
          </w:p>
        </w:tc>
      </w:tr>
      <w:tr w:rsidR="00426226" w:rsidRPr="007B1D9B" w:rsidTr="00426226">
        <w:trPr>
          <w:gridAfter w:val="2"/>
          <w:wAfter w:w="1635" w:type="dxa"/>
          <w:cantSplit/>
        </w:trPr>
        <w:tc>
          <w:tcPr>
            <w:tcW w:w="1843" w:type="dxa"/>
          </w:tcPr>
          <w:p w:rsidR="00426226" w:rsidRPr="007B1D9B" w:rsidRDefault="00426226" w:rsidP="00426226">
            <w:pPr>
              <w:jc w:val="both"/>
              <w:rPr>
                <w:sz w:val="14"/>
                <w:szCs w:val="14"/>
              </w:rPr>
            </w:pPr>
            <w:r w:rsidRPr="007B1D9B">
              <w:rPr>
                <w:sz w:val="14"/>
                <w:szCs w:val="14"/>
              </w:rPr>
              <w:t>  </w:t>
            </w:r>
          </w:p>
        </w:tc>
        <w:tc>
          <w:tcPr>
            <w:tcW w:w="4253" w:type="dxa"/>
          </w:tcPr>
          <w:p w:rsidR="00426226" w:rsidRPr="007B1D9B" w:rsidRDefault="00426226" w:rsidP="00426226">
            <w:pPr>
              <w:jc w:val="both"/>
              <w:rPr>
                <w:sz w:val="14"/>
                <w:szCs w:val="14"/>
              </w:rPr>
            </w:pPr>
            <w:r w:rsidRPr="007B1D9B">
              <w:rPr>
                <w:sz w:val="14"/>
                <w:szCs w:val="14"/>
              </w:rPr>
              <w:t>переданих у переробку </w:t>
            </w:r>
          </w:p>
        </w:tc>
        <w:tc>
          <w:tcPr>
            <w:tcW w:w="1275" w:type="dxa"/>
          </w:tcPr>
          <w:p w:rsidR="00426226" w:rsidRPr="007B1D9B" w:rsidRDefault="00426226" w:rsidP="00426226">
            <w:pPr>
              <w:jc w:val="both"/>
              <w:rPr>
                <w:sz w:val="14"/>
                <w:szCs w:val="14"/>
              </w:rPr>
            </w:pPr>
            <w:r w:rsidRPr="007B1D9B">
              <w:rPr>
                <w:sz w:val="14"/>
                <w:szCs w:val="14"/>
              </w:rPr>
              <w:t>(922) __</w:t>
            </w:r>
            <w:r w:rsidRPr="007B1D9B">
              <w:rPr>
                <w:sz w:val="14"/>
                <w:szCs w:val="14"/>
                <w:lang w:val="uk-UA"/>
              </w:rPr>
              <w:t>-</w:t>
            </w:r>
            <w:r w:rsidRPr="007B1D9B">
              <w:rPr>
                <w:sz w:val="14"/>
                <w:szCs w:val="14"/>
              </w:rPr>
              <w:t>_____ </w:t>
            </w:r>
          </w:p>
        </w:tc>
      </w:tr>
      <w:tr w:rsidR="00426226" w:rsidRPr="007B1D9B" w:rsidTr="00426226">
        <w:trPr>
          <w:gridAfter w:val="2"/>
          <w:wAfter w:w="1635" w:type="dxa"/>
          <w:cantSplit/>
        </w:trPr>
        <w:tc>
          <w:tcPr>
            <w:tcW w:w="1843" w:type="dxa"/>
          </w:tcPr>
          <w:p w:rsidR="00426226" w:rsidRPr="007B1D9B" w:rsidRDefault="00426226" w:rsidP="00426226">
            <w:pPr>
              <w:jc w:val="both"/>
              <w:rPr>
                <w:sz w:val="14"/>
                <w:szCs w:val="14"/>
              </w:rPr>
            </w:pPr>
            <w:r w:rsidRPr="007B1D9B">
              <w:rPr>
                <w:sz w:val="14"/>
                <w:szCs w:val="14"/>
              </w:rPr>
              <w:t>  </w:t>
            </w:r>
          </w:p>
        </w:tc>
        <w:tc>
          <w:tcPr>
            <w:tcW w:w="4253" w:type="dxa"/>
          </w:tcPr>
          <w:p w:rsidR="00426226" w:rsidRPr="007B1D9B" w:rsidRDefault="00426226" w:rsidP="00426226">
            <w:pPr>
              <w:jc w:val="both"/>
              <w:rPr>
                <w:sz w:val="14"/>
                <w:szCs w:val="14"/>
              </w:rPr>
            </w:pPr>
            <w:r w:rsidRPr="007B1D9B">
              <w:rPr>
                <w:sz w:val="14"/>
                <w:szCs w:val="14"/>
              </w:rPr>
              <w:t>оформлених в заставу </w:t>
            </w:r>
          </w:p>
        </w:tc>
        <w:tc>
          <w:tcPr>
            <w:tcW w:w="1275" w:type="dxa"/>
          </w:tcPr>
          <w:p w:rsidR="00426226" w:rsidRPr="007B1D9B" w:rsidRDefault="00426226" w:rsidP="00426226">
            <w:pPr>
              <w:jc w:val="both"/>
              <w:rPr>
                <w:sz w:val="14"/>
                <w:szCs w:val="14"/>
              </w:rPr>
            </w:pPr>
            <w:r w:rsidRPr="007B1D9B">
              <w:rPr>
                <w:sz w:val="14"/>
                <w:szCs w:val="14"/>
              </w:rPr>
              <w:t>(923) ___</w:t>
            </w:r>
            <w:r w:rsidRPr="007B1D9B">
              <w:rPr>
                <w:sz w:val="14"/>
                <w:szCs w:val="14"/>
                <w:lang w:val="uk-UA"/>
              </w:rPr>
              <w:t>-</w:t>
            </w:r>
            <w:r w:rsidRPr="007B1D9B">
              <w:rPr>
                <w:sz w:val="14"/>
                <w:szCs w:val="14"/>
              </w:rPr>
              <w:t>____ </w:t>
            </w:r>
          </w:p>
        </w:tc>
      </w:tr>
      <w:tr w:rsidR="00426226" w:rsidRPr="007B1D9B" w:rsidTr="00426226">
        <w:trPr>
          <w:gridAfter w:val="2"/>
          <w:wAfter w:w="1635" w:type="dxa"/>
          <w:cantSplit/>
        </w:trPr>
        <w:tc>
          <w:tcPr>
            <w:tcW w:w="1843" w:type="dxa"/>
          </w:tcPr>
          <w:p w:rsidR="00426226" w:rsidRPr="007B1D9B" w:rsidRDefault="00426226" w:rsidP="00426226">
            <w:pPr>
              <w:jc w:val="both"/>
              <w:rPr>
                <w:sz w:val="14"/>
                <w:szCs w:val="14"/>
              </w:rPr>
            </w:pPr>
            <w:r w:rsidRPr="007B1D9B">
              <w:rPr>
                <w:sz w:val="14"/>
                <w:szCs w:val="14"/>
              </w:rPr>
              <w:t>  </w:t>
            </w:r>
          </w:p>
        </w:tc>
        <w:tc>
          <w:tcPr>
            <w:tcW w:w="4253" w:type="dxa"/>
          </w:tcPr>
          <w:p w:rsidR="00426226" w:rsidRPr="007B1D9B" w:rsidRDefault="00426226" w:rsidP="00426226">
            <w:pPr>
              <w:jc w:val="both"/>
              <w:rPr>
                <w:sz w:val="14"/>
                <w:szCs w:val="14"/>
              </w:rPr>
            </w:pPr>
            <w:r w:rsidRPr="007B1D9B">
              <w:rPr>
                <w:sz w:val="14"/>
                <w:szCs w:val="14"/>
              </w:rPr>
              <w:t>переданих на комісію </w:t>
            </w:r>
          </w:p>
        </w:tc>
        <w:tc>
          <w:tcPr>
            <w:tcW w:w="1275" w:type="dxa"/>
          </w:tcPr>
          <w:p w:rsidR="00426226" w:rsidRPr="007B1D9B" w:rsidRDefault="00426226" w:rsidP="00426226">
            <w:pPr>
              <w:jc w:val="both"/>
              <w:rPr>
                <w:sz w:val="14"/>
                <w:szCs w:val="14"/>
              </w:rPr>
            </w:pPr>
            <w:r w:rsidRPr="007B1D9B">
              <w:rPr>
                <w:sz w:val="14"/>
                <w:szCs w:val="14"/>
              </w:rPr>
              <w:t>(924) ___</w:t>
            </w:r>
            <w:r w:rsidRPr="007B1D9B">
              <w:rPr>
                <w:sz w:val="14"/>
                <w:szCs w:val="14"/>
                <w:lang w:val="uk-UA"/>
              </w:rPr>
              <w:t>-</w:t>
            </w:r>
            <w:r w:rsidRPr="007B1D9B">
              <w:rPr>
                <w:sz w:val="14"/>
                <w:szCs w:val="14"/>
              </w:rPr>
              <w:t>____ </w:t>
            </w:r>
          </w:p>
        </w:tc>
      </w:tr>
      <w:tr w:rsidR="00426226" w:rsidRPr="007B1D9B" w:rsidTr="00426226">
        <w:trPr>
          <w:gridAfter w:val="1"/>
          <w:wAfter w:w="360" w:type="dxa"/>
          <w:cantSplit/>
        </w:trPr>
        <w:tc>
          <w:tcPr>
            <w:tcW w:w="7371" w:type="dxa"/>
            <w:gridSpan w:val="3"/>
          </w:tcPr>
          <w:p w:rsidR="00426226" w:rsidRPr="007B1D9B" w:rsidRDefault="00426226" w:rsidP="00426226">
            <w:pPr>
              <w:jc w:val="both"/>
              <w:rPr>
                <w:sz w:val="14"/>
                <w:szCs w:val="14"/>
              </w:rPr>
            </w:pPr>
            <w:r w:rsidRPr="007B1D9B">
              <w:rPr>
                <w:sz w:val="14"/>
                <w:szCs w:val="14"/>
              </w:rPr>
              <w:t>Активи на відповідальному зберіганні (позабалансовий рахунок 02) </w:t>
            </w:r>
          </w:p>
        </w:tc>
        <w:tc>
          <w:tcPr>
            <w:tcW w:w="1275" w:type="dxa"/>
          </w:tcPr>
          <w:p w:rsidR="00426226" w:rsidRPr="007B1D9B" w:rsidRDefault="00426226" w:rsidP="00426226">
            <w:pPr>
              <w:jc w:val="both"/>
              <w:rPr>
                <w:sz w:val="14"/>
                <w:szCs w:val="14"/>
              </w:rPr>
            </w:pPr>
            <w:r w:rsidRPr="007B1D9B">
              <w:rPr>
                <w:sz w:val="14"/>
                <w:szCs w:val="14"/>
              </w:rPr>
              <w:t>(925) __</w:t>
            </w:r>
            <w:r w:rsidRPr="007B1D9B">
              <w:rPr>
                <w:sz w:val="14"/>
                <w:szCs w:val="14"/>
                <w:lang w:val="uk-UA"/>
              </w:rPr>
              <w:t>-</w:t>
            </w:r>
            <w:r w:rsidRPr="007B1D9B">
              <w:rPr>
                <w:sz w:val="14"/>
                <w:szCs w:val="14"/>
              </w:rPr>
              <w:t>_____ </w:t>
            </w:r>
          </w:p>
        </w:tc>
      </w:tr>
      <w:tr w:rsidR="00426226" w:rsidRPr="007B1D9B" w:rsidTr="00426226">
        <w:trPr>
          <w:cantSplit/>
        </w:trPr>
        <w:tc>
          <w:tcPr>
            <w:tcW w:w="9006" w:type="dxa"/>
            <w:gridSpan w:val="5"/>
          </w:tcPr>
          <w:p w:rsidR="00426226" w:rsidRPr="007B1D9B" w:rsidRDefault="00426226" w:rsidP="00426226">
            <w:pPr>
              <w:jc w:val="both"/>
              <w:rPr>
                <w:sz w:val="14"/>
                <w:szCs w:val="14"/>
                <w:lang w:val="uk-UA"/>
              </w:rPr>
            </w:pPr>
            <w:r w:rsidRPr="007B1D9B">
              <w:rPr>
                <w:sz w:val="14"/>
                <w:szCs w:val="14"/>
                <w:lang w:val="uk-UA"/>
              </w:rPr>
              <w:t>З рядка 1200 гр.4 Балансу (звіту про фінансовий стан) запаси, призначені для продажу                                                               (926) __-______</w:t>
            </w:r>
          </w:p>
        </w:tc>
      </w:tr>
      <w:tr w:rsidR="00426226" w:rsidRPr="007B1D9B" w:rsidTr="00426226">
        <w:trPr>
          <w:cantSplit/>
        </w:trPr>
        <w:tc>
          <w:tcPr>
            <w:tcW w:w="9006" w:type="dxa"/>
            <w:gridSpan w:val="5"/>
          </w:tcPr>
          <w:p w:rsidR="00426226" w:rsidRPr="007B1D9B" w:rsidRDefault="00426226" w:rsidP="00426226">
            <w:pPr>
              <w:jc w:val="both"/>
              <w:rPr>
                <w:sz w:val="14"/>
                <w:szCs w:val="14"/>
                <w:lang w:val="uk-UA"/>
              </w:rPr>
            </w:pPr>
            <w:r w:rsidRPr="007B1D9B">
              <w:rPr>
                <w:sz w:val="14"/>
                <w:szCs w:val="14"/>
              </w:rPr>
              <w:t>* визначається за п. 28 Положення (стандарту) бухгалтерського обліку 9 "Запаси". </w:t>
            </w:r>
            <w:r w:rsidRPr="007B1D9B">
              <w:rPr>
                <w:sz w:val="14"/>
                <w:szCs w:val="14"/>
                <w:lang w:val="uk-UA"/>
              </w:rPr>
              <w:t xml:space="preserve"> </w:t>
            </w:r>
          </w:p>
        </w:tc>
      </w:tr>
    </w:tbl>
    <w:p w:rsidR="00426226" w:rsidRPr="007B1D9B" w:rsidRDefault="00426226" w:rsidP="00426226">
      <w:pPr>
        <w:jc w:val="both"/>
        <w:rPr>
          <w:sz w:val="14"/>
          <w:szCs w:val="14"/>
        </w:rPr>
      </w:pPr>
    </w:p>
    <w:tbl>
      <w:tblPr>
        <w:tblW w:w="11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709"/>
        <w:gridCol w:w="1701"/>
        <w:gridCol w:w="1417"/>
        <w:gridCol w:w="1418"/>
        <w:gridCol w:w="1276"/>
        <w:gridCol w:w="1800"/>
      </w:tblGrid>
      <w:tr w:rsidR="00426226" w:rsidRPr="007B1D9B" w:rsidTr="00426226">
        <w:tc>
          <w:tcPr>
            <w:tcW w:w="11860" w:type="dxa"/>
            <w:gridSpan w:val="7"/>
            <w:tcBorders>
              <w:top w:val="nil"/>
              <w:left w:val="nil"/>
              <w:bottom w:val="nil"/>
              <w:right w:val="nil"/>
            </w:tcBorders>
          </w:tcPr>
          <w:p w:rsidR="00426226" w:rsidRPr="007B1D9B" w:rsidRDefault="00426226" w:rsidP="00426226">
            <w:pPr>
              <w:jc w:val="both"/>
              <w:rPr>
                <w:sz w:val="14"/>
                <w:szCs w:val="14"/>
                <w:lang w:val="uk-UA"/>
              </w:rPr>
            </w:pPr>
            <w:r w:rsidRPr="007B1D9B">
              <w:rPr>
                <w:sz w:val="14"/>
                <w:szCs w:val="14"/>
              </w:rPr>
              <w:br w:type="column"/>
            </w:r>
          </w:p>
          <w:p w:rsidR="00F90473" w:rsidRPr="0098681A" w:rsidRDefault="00426226" w:rsidP="0098681A">
            <w:pPr>
              <w:jc w:val="center"/>
              <w:rPr>
                <w:b/>
                <w:sz w:val="14"/>
                <w:szCs w:val="14"/>
                <w:lang w:val="uk-UA"/>
              </w:rPr>
            </w:pPr>
            <w:r w:rsidRPr="0098681A">
              <w:rPr>
                <w:b/>
                <w:sz w:val="14"/>
                <w:szCs w:val="14"/>
              </w:rPr>
              <w:t>IX. Дебіторська заборгованість</w:t>
            </w:r>
          </w:p>
        </w:tc>
      </w:tr>
      <w:tr w:rsidR="00426226" w:rsidRPr="007B1D9B" w:rsidTr="00426226">
        <w:trPr>
          <w:gridAfter w:val="1"/>
          <w:wAfter w:w="1800" w:type="dxa"/>
          <w:cantSplit/>
        </w:trPr>
        <w:tc>
          <w:tcPr>
            <w:tcW w:w="3539" w:type="dxa"/>
            <w:vMerge w:val="restart"/>
          </w:tcPr>
          <w:p w:rsidR="00426226" w:rsidRPr="007B1D9B" w:rsidRDefault="00426226" w:rsidP="00FF0523">
            <w:pPr>
              <w:jc w:val="center"/>
              <w:rPr>
                <w:b/>
                <w:sz w:val="14"/>
                <w:szCs w:val="14"/>
              </w:rPr>
            </w:pPr>
            <w:r w:rsidRPr="007B1D9B">
              <w:rPr>
                <w:b/>
                <w:sz w:val="14"/>
                <w:szCs w:val="14"/>
              </w:rPr>
              <w:t>Найменування показника</w:t>
            </w:r>
          </w:p>
        </w:tc>
        <w:tc>
          <w:tcPr>
            <w:tcW w:w="709" w:type="dxa"/>
            <w:vMerge w:val="restart"/>
          </w:tcPr>
          <w:p w:rsidR="00426226" w:rsidRPr="007B1D9B" w:rsidRDefault="00426226" w:rsidP="00FF0523">
            <w:pPr>
              <w:jc w:val="center"/>
              <w:rPr>
                <w:b/>
                <w:sz w:val="14"/>
                <w:szCs w:val="14"/>
              </w:rPr>
            </w:pPr>
            <w:r w:rsidRPr="007B1D9B">
              <w:rPr>
                <w:b/>
                <w:sz w:val="14"/>
                <w:szCs w:val="14"/>
              </w:rPr>
              <w:t>Код рядка</w:t>
            </w:r>
          </w:p>
        </w:tc>
        <w:tc>
          <w:tcPr>
            <w:tcW w:w="1701" w:type="dxa"/>
            <w:vMerge w:val="restart"/>
          </w:tcPr>
          <w:p w:rsidR="00426226" w:rsidRPr="007B1D9B" w:rsidRDefault="00426226" w:rsidP="00FF0523">
            <w:pPr>
              <w:jc w:val="center"/>
              <w:rPr>
                <w:b/>
                <w:sz w:val="14"/>
                <w:szCs w:val="14"/>
              </w:rPr>
            </w:pPr>
            <w:r w:rsidRPr="007B1D9B">
              <w:rPr>
                <w:b/>
                <w:sz w:val="14"/>
                <w:szCs w:val="14"/>
              </w:rPr>
              <w:t>Всього на кінець року</w:t>
            </w:r>
          </w:p>
        </w:tc>
        <w:tc>
          <w:tcPr>
            <w:tcW w:w="4111" w:type="dxa"/>
            <w:gridSpan w:val="3"/>
          </w:tcPr>
          <w:p w:rsidR="00426226" w:rsidRPr="007B1D9B" w:rsidRDefault="00426226" w:rsidP="00FF0523">
            <w:pPr>
              <w:jc w:val="center"/>
              <w:rPr>
                <w:b/>
                <w:sz w:val="14"/>
                <w:szCs w:val="14"/>
              </w:rPr>
            </w:pPr>
            <w:r w:rsidRPr="007B1D9B">
              <w:rPr>
                <w:b/>
                <w:sz w:val="14"/>
                <w:szCs w:val="14"/>
              </w:rPr>
              <w:t>у т. ч. за строками непогашення</w:t>
            </w:r>
          </w:p>
        </w:tc>
      </w:tr>
      <w:tr w:rsidR="00426226" w:rsidRPr="007B1D9B" w:rsidTr="00426226">
        <w:trPr>
          <w:gridAfter w:val="1"/>
          <w:wAfter w:w="1800" w:type="dxa"/>
          <w:cantSplit/>
        </w:trPr>
        <w:tc>
          <w:tcPr>
            <w:tcW w:w="3539" w:type="dxa"/>
            <w:vMerge/>
          </w:tcPr>
          <w:p w:rsidR="00426226" w:rsidRPr="007B1D9B" w:rsidRDefault="00426226" w:rsidP="00FF0523">
            <w:pPr>
              <w:jc w:val="center"/>
              <w:rPr>
                <w:b/>
                <w:sz w:val="14"/>
                <w:szCs w:val="14"/>
              </w:rPr>
            </w:pPr>
          </w:p>
        </w:tc>
        <w:tc>
          <w:tcPr>
            <w:tcW w:w="709" w:type="dxa"/>
            <w:vMerge/>
          </w:tcPr>
          <w:p w:rsidR="00426226" w:rsidRPr="007B1D9B" w:rsidRDefault="00426226" w:rsidP="00FF0523">
            <w:pPr>
              <w:jc w:val="center"/>
              <w:rPr>
                <w:b/>
                <w:sz w:val="14"/>
                <w:szCs w:val="14"/>
              </w:rPr>
            </w:pPr>
          </w:p>
        </w:tc>
        <w:tc>
          <w:tcPr>
            <w:tcW w:w="1701" w:type="dxa"/>
            <w:vMerge/>
          </w:tcPr>
          <w:p w:rsidR="00426226" w:rsidRPr="007B1D9B" w:rsidRDefault="00426226" w:rsidP="00FF0523">
            <w:pPr>
              <w:jc w:val="center"/>
              <w:rPr>
                <w:b/>
                <w:sz w:val="14"/>
                <w:szCs w:val="14"/>
              </w:rPr>
            </w:pPr>
          </w:p>
        </w:tc>
        <w:tc>
          <w:tcPr>
            <w:tcW w:w="1417" w:type="dxa"/>
          </w:tcPr>
          <w:p w:rsidR="00426226" w:rsidRPr="007B1D9B" w:rsidRDefault="00426226" w:rsidP="00FF0523">
            <w:pPr>
              <w:jc w:val="center"/>
              <w:rPr>
                <w:b/>
                <w:sz w:val="14"/>
                <w:szCs w:val="14"/>
              </w:rPr>
            </w:pPr>
            <w:r w:rsidRPr="007B1D9B">
              <w:rPr>
                <w:b/>
                <w:sz w:val="14"/>
                <w:szCs w:val="14"/>
              </w:rPr>
              <w:t>до 3 місяців</w:t>
            </w:r>
          </w:p>
        </w:tc>
        <w:tc>
          <w:tcPr>
            <w:tcW w:w="1418" w:type="dxa"/>
          </w:tcPr>
          <w:p w:rsidR="00426226" w:rsidRPr="007B1D9B" w:rsidRDefault="00426226" w:rsidP="00FF0523">
            <w:pPr>
              <w:jc w:val="center"/>
              <w:rPr>
                <w:b/>
                <w:sz w:val="14"/>
                <w:szCs w:val="14"/>
              </w:rPr>
            </w:pPr>
            <w:r w:rsidRPr="007B1D9B">
              <w:rPr>
                <w:b/>
                <w:sz w:val="14"/>
                <w:szCs w:val="14"/>
              </w:rPr>
              <w:t>від 3 до 6 місяців</w:t>
            </w:r>
          </w:p>
        </w:tc>
        <w:tc>
          <w:tcPr>
            <w:tcW w:w="1276" w:type="dxa"/>
          </w:tcPr>
          <w:p w:rsidR="00426226" w:rsidRPr="007B1D9B" w:rsidRDefault="00426226" w:rsidP="00FF0523">
            <w:pPr>
              <w:jc w:val="center"/>
              <w:rPr>
                <w:b/>
                <w:sz w:val="14"/>
                <w:szCs w:val="14"/>
              </w:rPr>
            </w:pPr>
            <w:r w:rsidRPr="007B1D9B">
              <w:rPr>
                <w:b/>
                <w:sz w:val="14"/>
                <w:szCs w:val="14"/>
              </w:rPr>
              <w:t>від 6 до 12 місяців</w:t>
            </w:r>
          </w:p>
        </w:tc>
      </w:tr>
      <w:tr w:rsidR="00426226" w:rsidRPr="007B1D9B" w:rsidTr="00426226">
        <w:trPr>
          <w:gridAfter w:val="1"/>
          <w:wAfter w:w="1800" w:type="dxa"/>
        </w:trPr>
        <w:tc>
          <w:tcPr>
            <w:tcW w:w="3539" w:type="dxa"/>
            <w:shd w:val="pct5" w:color="000000" w:fill="FFFFFF"/>
          </w:tcPr>
          <w:p w:rsidR="00426226" w:rsidRPr="007B1D9B" w:rsidRDefault="00426226" w:rsidP="00FF0523">
            <w:pPr>
              <w:jc w:val="center"/>
              <w:rPr>
                <w:b/>
                <w:sz w:val="14"/>
                <w:szCs w:val="14"/>
              </w:rPr>
            </w:pPr>
            <w:r w:rsidRPr="007B1D9B">
              <w:rPr>
                <w:b/>
                <w:sz w:val="14"/>
                <w:szCs w:val="14"/>
              </w:rPr>
              <w:t>1</w:t>
            </w:r>
          </w:p>
        </w:tc>
        <w:tc>
          <w:tcPr>
            <w:tcW w:w="709" w:type="dxa"/>
            <w:shd w:val="pct5" w:color="000000" w:fill="FFFFFF"/>
          </w:tcPr>
          <w:p w:rsidR="00426226" w:rsidRPr="007B1D9B" w:rsidRDefault="00426226" w:rsidP="00FF0523">
            <w:pPr>
              <w:jc w:val="center"/>
              <w:rPr>
                <w:b/>
                <w:sz w:val="14"/>
                <w:szCs w:val="14"/>
              </w:rPr>
            </w:pPr>
            <w:r w:rsidRPr="007B1D9B">
              <w:rPr>
                <w:b/>
                <w:sz w:val="14"/>
                <w:szCs w:val="14"/>
              </w:rPr>
              <w:t>2</w:t>
            </w:r>
          </w:p>
        </w:tc>
        <w:tc>
          <w:tcPr>
            <w:tcW w:w="1701" w:type="dxa"/>
            <w:shd w:val="pct5" w:color="000000" w:fill="FFFFFF"/>
          </w:tcPr>
          <w:p w:rsidR="00426226" w:rsidRPr="007B1D9B" w:rsidRDefault="00426226" w:rsidP="00FF0523">
            <w:pPr>
              <w:jc w:val="center"/>
              <w:rPr>
                <w:b/>
                <w:sz w:val="14"/>
                <w:szCs w:val="14"/>
              </w:rPr>
            </w:pPr>
            <w:r w:rsidRPr="007B1D9B">
              <w:rPr>
                <w:b/>
                <w:sz w:val="14"/>
                <w:szCs w:val="14"/>
              </w:rPr>
              <w:t>3</w:t>
            </w:r>
          </w:p>
        </w:tc>
        <w:tc>
          <w:tcPr>
            <w:tcW w:w="1417" w:type="dxa"/>
            <w:shd w:val="pct5" w:color="000000" w:fill="FFFFFF"/>
          </w:tcPr>
          <w:p w:rsidR="00426226" w:rsidRPr="007B1D9B" w:rsidRDefault="00426226" w:rsidP="00FF0523">
            <w:pPr>
              <w:jc w:val="center"/>
              <w:rPr>
                <w:b/>
                <w:sz w:val="14"/>
                <w:szCs w:val="14"/>
              </w:rPr>
            </w:pPr>
            <w:r w:rsidRPr="007B1D9B">
              <w:rPr>
                <w:b/>
                <w:sz w:val="14"/>
                <w:szCs w:val="14"/>
              </w:rPr>
              <w:t>4</w:t>
            </w:r>
          </w:p>
        </w:tc>
        <w:tc>
          <w:tcPr>
            <w:tcW w:w="1418" w:type="dxa"/>
            <w:shd w:val="pct5" w:color="000000" w:fill="FFFFFF"/>
          </w:tcPr>
          <w:p w:rsidR="00426226" w:rsidRPr="007B1D9B" w:rsidRDefault="00426226" w:rsidP="00FF0523">
            <w:pPr>
              <w:jc w:val="center"/>
              <w:rPr>
                <w:b/>
                <w:sz w:val="14"/>
                <w:szCs w:val="14"/>
              </w:rPr>
            </w:pPr>
            <w:r w:rsidRPr="007B1D9B">
              <w:rPr>
                <w:b/>
                <w:sz w:val="14"/>
                <w:szCs w:val="14"/>
              </w:rPr>
              <w:t>5</w:t>
            </w:r>
          </w:p>
        </w:tc>
        <w:tc>
          <w:tcPr>
            <w:tcW w:w="1276" w:type="dxa"/>
            <w:shd w:val="pct5" w:color="000000" w:fill="FFFFFF"/>
          </w:tcPr>
          <w:p w:rsidR="00426226" w:rsidRPr="007B1D9B" w:rsidRDefault="00426226" w:rsidP="00FF0523">
            <w:pPr>
              <w:jc w:val="center"/>
              <w:rPr>
                <w:b/>
                <w:sz w:val="14"/>
                <w:szCs w:val="14"/>
              </w:rPr>
            </w:pPr>
            <w:r w:rsidRPr="007B1D9B">
              <w:rPr>
                <w:b/>
                <w:sz w:val="14"/>
                <w:szCs w:val="14"/>
              </w:rPr>
              <w:t>6</w:t>
            </w:r>
          </w:p>
        </w:tc>
      </w:tr>
      <w:tr w:rsidR="00426226" w:rsidRPr="007B1D9B" w:rsidTr="00426226">
        <w:trPr>
          <w:gridAfter w:val="1"/>
          <w:wAfter w:w="1800" w:type="dxa"/>
        </w:trPr>
        <w:tc>
          <w:tcPr>
            <w:tcW w:w="3539" w:type="dxa"/>
          </w:tcPr>
          <w:p w:rsidR="00426226" w:rsidRPr="007B1D9B" w:rsidRDefault="00426226" w:rsidP="00426226">
            <w:pPr>
              <w:jc w:val="both"/>
              <w:rPr>
                <w:sz w:val="14"/>
                <w:szCs w:val="14"/>
              </w:rPr>
            </w:pPr>
            <w:r w:rsidRPr="007B1D9B">
              <w:rPr>
                <w:sz w:val="14"/>
                <w:szCs w:val="14"/>
              </w:rPr>
              <w:t>Дебіторська заборгованість за товари, роботи, послуги  </w:t>
            </w:r>
          </w:p>
        </w:tc>
        <w:tc>
          <w:tcPr>
            <w:tcW w:w="709" w:type="dxa"/>
          </w:tcPr>
          <w:p w:rsidR="00426226" w:rsidRPr="007B1D9B" w:rsidRDefault="00426226" w:rsidP="00FF0523">
            <w:pPr>
              <w:jc w:val="center"/>
              <w:rPr>
                <w:sz w:val="14"/>
                <w:szCs w:val="14"/>
              </w:rPr>
            </w:pPr>
            <w:r w:rsidRPr="007B1D9B">
              <w:rPr>
                <w:sz w:val="14"/>
                <w:szCs w:val="14"/>
              </w:rPr>
              <w:t>940</w:t>
            </w:r>
          </w:p>
        </w:tc>
        <w:tc>
          <w:tcPr>
            <w:tcW w:w="1701" w:type="dxa"/>
          </w:tcPr>
          <w:p w:rsidR="00426226" w:rsidRPr="007B1D9B" w:rsidRDefault="00FF0523" w:rsidP="00FF0523">
            <w:pPr>
              <w:jc w:val="center"/>
              <w:rPr>
                <w:sz w:val="14"/>
                <w:szCs w:val="14"/>
                <w:lang w:val="uk-UA"/>
              </w:rPr>
            </w:pPr>
            <w:r>
              <w:rPr>
                <w:sz w:val="14"/>
                <w:szCs w:val="14"/>
                <w:lang w:val="uk-UA"/>
              </w:rPr>
              <w:t>-</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1418" w:type="dxa"/>
          </w:tcPr>
          <w:p w:rsidR="00426226" w:rsidRPr="007B1D9B" w:rsidRDefault="00426226" w:rsidP="00FF0523">
            <w:pPr>
              <w:jc w:val="center"/>
              <w:rPr>
                <w:sz w:val="14"/>
                <w:szCs w:val="14"/>
              </w:rPr>
            </w:pPr>
            <w:r w:rsidRPr="007B1D9B">
              <w:rPr>
                <w:sz w:val="14"/>
                <w:szCs w:val="14"/>
                <w:lang w:val="uk-UA"/>
              </w:rPr>
              <w:t>-</w:t>
            </w:r>
          </w:p>
        </w:tc>
        <w:tc>
          <w:tcPr>
            <w:tcW w:w="1276"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gridAfter w:val="1"/>
          <w:wAfter w:w="1800" w:type="dxa"/>
          <w:cantSplit/>
        </w:trPr>
        <w:tc>
          <w:tcPr>
            <w:tcW w:w="3539" w:type="dxa"/>
          </w:tcPr>
          <w:p w:rsidR="00426226" w:rsidRPr="007B1D9B" w:rsidRDefault="00426226" w:rsidP="00426226">
            <w:pPr>
              <w:jc w:val="both"/>
              <w:rPr>
                <w:sz w:val="14"/>
                <w:szCs w:val="14"/>
              </w:rPr>
            </w:pPr>
            <w:r w:rsidRPr="007B1D9B">
              <w:rPr>
                <w:sz w:val="14"/>
                <w:szCs w:val="14"/>
              </w:rPr>
              <w:t>Інша поточна дебіторська заборгованість </w:t>
            </w:r>
          </w:p>
        </w:tc>
        <w:tc>
          <w:tcPr>
            <w:tcW w:w="709" w:type="dxa"/>
          </w:tcPr>
          <w:p w:rsidR="00426226" w:rsidRPr="007B1D9B" w:rsidRDefault="00426226" w:rsidP="00FF0523">
            <w:pPr>
              <w:jc w:val="center"/>
              <w:rPr>
                <w:sz w:val="14"/>
                <w:szCs w:val="14"/>
              </w:rPr>
            </w:pPr>
            <w:r w:rsidRPr="007B1D9B">
              <w:rPr>
                <w:sz w:val="14"/>
                <w:szCs w:val="14"/>
              </w:rPr>
              <w:t>950</w:t>
            </w:r>
          </w:p>
        </w:tc>
        <w:tc>
          <w:tcPr>
            <w:tcW w:w="1701" w:type="dxa"/>
          </w:tcPr>
          <w:p w:rsidR="00426226" w:rsidRPr="007B1D9B" w:rsidRDefault="00FF0523" w:rsidP="00FF0523">
            <w:pPr>
              <w:jc w:val="center"/>
              <w:rPr>
                <w:sz w:val="14"/>
                <w:szCs w:val="14"/>
                <w:lang w:val="uk-UA"/>
              </w:rPr>
            </w:pPr>
            <w:r>
              <w:rPr>
                <w:sz w:val="14"/>
                <w:szCs w:val="14"/>
                <w:lang w:val="uk-UA"/>
              </w:rPr>
              <w:t>-</w:t>
            </w:r>
          </w:p>
        </w:tc>
        <w:tc>
          <w:tcPr>
            <w:tcW w:w="1417" w:type="dxa"/>
          </w:tcPr>
          <w:p w:rsidR="00426226" w:rsidRPr="007B1D9B" w:rsidRDefault="00426226" w:rsidP="00FF0523">
            <w:pPr>
              <w:jc w:val="center"/>
              <w:rPr>
                <w:sz w:val="14"/>
                <w:szCs w:val="14"/>
              </w:rPr>
            </w:pPr>
            <w:r w:rsidRPr="007B1D9B">
              <w:rPr>
                <w:sz w:val="14"/>
                <w:szCs w:val="14"/>
                <w:lang w:val="uk-UA"/>
              </w:rPr>
              <w:t>-</w:t>
            </w:r>
          </w:p>
        </w:tc>
        <w:tc>
          <w:tcPr>
            <w:tcW w:w="1418" w:type="dxa"/>
          </w:tcPr>
          <w:p w:rsidR="00426226" w:rsidRPr="007B1D9B" w:rsidRDefault="00426226" w:rsidP="00FF0523">
            <w:pPr>
              <w:jc w:val="center"/>
              <w:rPr>
                <w:sz w:val="14"/>
                <w:szCs w:val="14"/>
              </w:rPr>
            </w:pPr>
            <w:r w:rsidRPr="007B1D9B">
              <w:rPr>
                <w:sz w:val="14"/>
                <w:szCs w:val="14"/>
                <w:lang w:val="uk-UA"/>
              </w:rPr>
              <w:t>-</w:t>
            </w:r>
          </w:p>
        </w:tc>
        <w:tc>
          <w:tcPr>
            <w:tcW w:w="1276" w:type="dxa"/>
          </w:tcPr>
          <w:p w:rsidR="00426226" w:rsidRPr="007B1D9B" w:rsidRDefault="00426226" w:rsidP="00FF0523">
            <w:pPr>
              <w:jc w:val="center"/>
              <w:rPr>
                <w:sz w:val="14"/>
                <w:szCs w:val="14"/>
              </w:rPr>
            </w:pPr>
            <w:r w:rsidRPr="007B1D9B">
              <w:rPr>
                <w:sz w:val="14"/>
                <w:szCs w:val="14"/>
                <w:lang w:val="uk-UA"/>
              </w:rPr>
              <w:t>-</w:t>
            </w:r>
          </w:p>
        </w:tc>
      </w:tr>
    </w:tbl>
    <w:p w:rsidR="00426226" w:rsidRPr="007B1D9B" w:rsidRDefault="00426226" w:rsidP="00426226">
      <w:pPr>
        <w:jc w:val="both"/>
        <w:rPr>
          <w:sz w:val="14"/>
          <w:szCs w:val="14"/>
        </w:rPr>
      </w:pPr>
      <w:r w:rsidRPr="007B1D9B">
        <w:rPr>
          <w:sz w:val="14"/>
          <w:szCs w:val="14"/>
        </w:rPr>
        <w:tab/>
      </w:r>
      <w:r w:rsidRPr="007B1D9B">
        <w:rPr>
          <w:sz w:val="14"/>
          <w:szCs w:val="14"/>
        </w:rPr>
        <w:tab/>
      </w:r>
      <w:r w:rsidRPr="007B1D9B">
        <w:rPr>
          <w:sz w:val="14"/>
          <w:szCs w:val="14"/>
        </w:rPr>
        <w:tab/>
      </w:r>
      <w:r w:rsidRPr="007B1D9B">
        <w:rPr>
          <w:sz w:val="14"/>
          <w:szCs w:val="14"/>
        </w:rPr>
        <w:tab/>
      </w:r>
      <w:r w:rsidRPr="007B1D9B">
        <w:rPr>
          <w:sz w:val="14"/>
          <w:szCs w:val="14"/>
        </w:rPr>
        <w:tab/>
      </w:r>
      <w:r w:rsidRPr="007B1D9B">
        <w:rPr>
          <w:sz w:val="14"/>
          <w:szCs w:val="14"/>
        </w:rPr>
        <w:tab/>
      </w:r>
    </w:p>
    <w:tbl>
      <w:tblPr>
        <w:tblW w:w="0" w:type="auto"/>
        <w:tblLayout w:type="fixed"/>
        <w:tblCellMar>
          <w:left w:w="0" w:type="dxa"/>
          <w:right w:w="0" w:type="dxa"/>
        </w:tblCellMar>
        <w:tblLook w:val="0000" w:firstRow="0" w:lastRow="0" w:firstColumn="0" w:lastColumn="0" w:noHBand="0" w:noVBand="0"/>
      </w:tblPr>
      <w:tblGrid>
        <w:gridCol w:w="6379"/>
        <w:gridCol w:w="1418"/>
      </w:tblGrid>
      <w:tr w:rsidR="00426226" w:rsidRPr="007B1D9B" w:rsidTr="00426226">
        <w:trPr>
          <w:cantSplit/>
        </w:trPr>
        <w:tc>
          <w:tcPr>
            <w:tcW w:w="6379" w:type="dxa"/>
            <w:vAlign w:val="center"/>
          </w:tcPr>
          <w:p w:rsidR="00426226" w:rsidRPr="007B1D9B" w:rsidRDefault="00426226" w:rsidP="00426226">
            <w:pPr>
              <w:jc w:val="both"/>
              <w:rPr>
                <w:sz w:val="14"/>
                <w:szCs w:val="14"/>
              </w:rPr>
            </w:pPr>
            <w:r w:rsidRPr="007B1D9B">
              <w:rPr>
                <w:sz w:val="14"/>
                <w:szCs w:val="14"/>
              </w:rPr>
              <w:t>Списано у звітному році безнадійної дебіторської заборгованості  </w:t>
            </w:r>
          </w:p>
        </w:tc>
        <w:tc>
          <w:tcPr>
            <w:tcW w:w="1418" w:type="dxa"/>
            <w:vAlign w:val="center"/>
          </w:tcPr>
          <w:p w:rsidR="00426226" w:rsidRPr="007B1D9B" w:rsidRDefault="00426226" w:rsidP="00426226">
            <w:pPr>
              <w:jc w:val="both"/>
              <w:rPr>
                <w:sz w:val="14"/>
                <w:szCs w:val="14"/>
              </w:rPr>
            </w:pPr>
            <w:r w:rsidRPr="007B1D9B">
              <w:rPr>
                <w:sz w:val="14"/>
                <w:szCs w:val="14"/>
              </w:rPr>
              <w:t>(951) __</w:t>
            </w:r>
            <w:r w:rsidRPr="007B1D9B">
              <w:rPr>
                <w:sz w:val="14"/>
                <w:szCs w:val="14"/>
                <w:lang w:val="uk-UA"/>
              </w:rPr>
              <w:t>-</w:t>
            </w:r>
            <w:r w:rsidRPr="007B1D9B">
              <w:rPr>
                <w:sz w:val="14"/>
                <w:szCs w:val="14"/>
              </w:rPr>
              <w:t>______</w:t>
            </w:r>
          </w:p>
        </w:tc>
      </w:tr>
      <w:tr w:rsidR="00426226" w:rsidRPr="007B1D9B" w:rsidTr="00426226">
        <w:trPr>
          <w:cantSplit/>
        </w:trPr>
        <w:tc>
          <w:tcPr>
            <w:tcW w:w="6379" w:type="dxa"/>
            <w:vAlign w:val="center"/>
          </w:tcPr>
          <w:p w:rsidR="00426226" w:rsidRPr="007B1D9B" w:rsidRDefault="00426226" w:rsidP="00426226">
            <w:pPr>
              <w:jc w:val="both"/>
              <w:rPr>
                <w:sz w:val="14"/>
                <w:szCs w:val="14"/>
              </w:rPr>
            </w:pPr>
            <w:r w:rsidRPr="007B1D9B">
              <w:rPr>
                <w:sz w:val="14"/>
                <w:szCs w:val="14"/>
              </w:rPr>
              <w:t>Із рядків 940 і 950 графа 3 заборгованість з пов'язаними сторонами </w:t>
            </w:r>
          </w:p>
        </w:tc>
        <w:tc>
          <w:tcPr>
            <w:tcW w:w="1418" w:type="dxa"/>
            <w:vAlign w:val="center"/>
          </w:tcPr>
          <w:p w:rsidR="00426226" w:rsidRPr="007B1D9B" w:rsidRDefault="00426226" w:rsidP="00426226">
            <w:pPr>
              <w:jc w:val="both"/>
              <w:rPr>
                <w:sz w:val="14"/>
                <w:szCs w:val="14"/>
              </w:rPr>
            </w:pPr>
            <w:r w:rsidRPr="007B1D9B">
              <w:rPr>
                <w:sz w:val="14"/>
                <w:szCs w:val="14"/>
              </w:rPr>
              <w:t>(952) __</w:t>
            </w:r>
            <w:r w:rsidRPr="007B1D9B">
              <w:rPr>
                <w:sz w:val="14"/>
                <w:szCs w:val="14"/>
                <w:lang w:val="uk-UA"/>
              </w:rPr>
              <w:t>-</w:t>
            </w:r>
            <w:r w:rsidRPr="007B1D9B">
              <w:rPr>
                <w:sz w:val="14"/>
                <w:szCs w:val="14"/>
              </w:rPr>
              <w:t>______</w:t>
            </w:r>
          </w:p>
        </w:tc>
      </w:tr>
    </w:tbl>
    <w:p w:rsidR="00426226" w:rsidRPr="00F90473" w:rsidRDefault="00426226" w:rsidP="00426226">
      <w:pPr>
        <w:jc w:val="both"/>
        <w:rPr>
          <w:b/>
          <w:sz w:val="16"/>
          <w:szCs w:val="16"/>
          <w:lang w:val="uk-UA"/>
        </w:rPr>
      </w:pPr>
    </w:p>
    <w:p w:rsidR="00426226" w:rsidRPr="0098681A" w:rsidRDefault="00426226" w:rsidP="0098681A">
      <w:pPr>
        <w:jc w:val="center"/>
        <w:rPr>
          <w:sz w:val="14"/>
          <w:szCs w:val="14"/>
        </w:rPr>
      </w:pPr>
      <w:r w:rsidRPr="0098681A">
        <w:rPr>
          <w:b/>
          <w:sz w:val="14"/>
          <w:szCs w:val="14"/>
        </w:rPr>
        <w:t>X. Нестачі і втрати від псування цінностей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426226" w:rsidRPr="007B1D9B" w:rsidTr="00426226">
        <w:trPr>
          <w:cantSplit/>
        </w:trPr>
        <w:tc>
          <w:tcPr>
            <w:tcW w:w="6663" w:type="dxa"/>
            <w:vAlign w:val="center"/>
          </w:tcPr>
          <w:p w:rsidR="00426226" w:rsidRPr="007B1D9B" w:rsidRDefault="00426226" w:rsidP="00FF0523">
            <w:pPr>
              <w:jc w:val="center"/>
              <w:rPr>
                <w:b/>
                <w:sz w:val="14"/>
                <w:szCs w:val="14"/>
              </w:rPr>
            </w:pPr>
            <w:r w:rsidRPr="007B1D9B">
              <w:rPr>
                <w:b/>
                <w:sz w:val="14"/>
                <w:szCs w:val="14"/>
              </w:rPr>
              <w:t>Найменування показника</w:t>
            </w:r>
          </w:p>
        </w:tc>
        <w:tc>
          <w:tcPr>
            <w:tcW w:w="992" w:type="dxa"/>
            <w:vAlign w:val="center"/>
          </w:tcPr>
          <w:p w:rsidR="00426226" w:rsidRPr="007B1D9B" w:rsidRDefault="00426226" w:rsidP="00FF0523">
            <w:pPr>
              <w:jc w:val="center"/>
              <w:rPr>
                <w:b/>
                <w:sz w:val="14"/>
                <w:szCs w:val="14"/>
              </w:rPr>
            </w:pPr>
            <w:r w:rsidRPr="007B1D9B">
              <w:rPr>
                <w:b/>
                <w:sz w:val="14"/>
                <w:szCs w:val="14"/>
              </w:rPr>
              <w:t>Код рядка</w:t>
            </w:r>
          </w:p>
        </w:tc>
        <w:tc>
          <w:tcPr>
            <w:tcW w:w="2410" w:type="dxa"/>
            <w:vAlign w:val="center"/>
          </w:tcPr>
          <w:p w:rsidR="00426226" w:rsidRPr="007B1D9B" w:rsidRDefault="00426226" w:rsidP="00FF0523">
            <w:pPr>
              <w:jc w:val="center"/>
              <w:rPr>
                <w:b/>
                <w:sz w:val="14"/>
                <w:szCs w:val="14"/>
              </w:rPr>
            </w:pPr>
            <w:r w:rsidRPr="007B1D9B">
              <w:rPr>
                <w:b/>
                <w:sz w:val="14"/>
                <w:szCs w:val="14"/>
              </w:rPr>
              <w:t>Сума</w:t>
            </w:r>
          </w:p>
        </w:tc>
      </w:tr>
      <w:tr w:rsidR="00426226" w:rsidRPr="007B1D9B" w:rsidTr="00426226">
        <w:trPr>
          <w:cantSplit/>
        </w:trPr>
        <w:tc>
          <w:tcPr>
            <w:tcW w:w="6663" w:type="dxa"/>
            <w:shd w:val="pct5" w:color="000000" w:fill="FFFFFF"/>
            <w:vAlign w:val="center"/>
          </w:tcPr>
          <w:p w:rsidR="00426226" w:rsidRPr="007B1D9B" w:rsidRDefault="00426226" w:rsidP="00FF0523">
            <w:pPr>
              <w:jc w:val="center"/>
              <w:rPr>
                <w:b/>
                <w:sz w:val="14"/>
                <w:szCs w:val="14"/>
              </w:rPr>
            </w:pPr>
            <w:r w:rsidRPr="007B1D9B">
              <w:rPr>
                <w:b/>
                <w:sz w:val="14"/>
                <w:szCs w:val="14"/>
              </w:rPr>
              <w:t>1</w:t>
            </w:r>
          </w:p>
        </w:tc>
        <w:tc>
          <w:tcPr>
            <w:tcW w:w="992" w:type="dxa"/>
            <w:shd w:val="pct5" w:color="000000" w:fill="FFFFFF"/>
            <w:vAlign w:val="center"/>
          </w:tcPr>
          <w:p w:rsidR="00426226" w:rsidRPr="007B1D9B" w:rsidRDefault="00426226" w:rsidP="00FF0523">
            <w:pPr>
              <w:jc w:val="center"/>
              <w:rPr>
                <w:b/>
                <w:sz w:val="14"/>
                <w:szCs w:val="14"/>
              </w:rPr>
            </w:pPr>
            <w:r w:rsidRPr="007B1D9B">
              <w:rPr>
                <w:b/>
                <w:sz w:val="14"/>
                <w:szCs w:val="14"/>
              </w:rPr>
              <w:t>2</w:t>
            </w:r>
          </w:p>
        </w:tc>
        <w:tc>
          <w:tcPr>
            <w:tcW w:w="2410" w:type="dxa"/>
            <w:shd w:val="pct5" w:color="000000" w:fill="FFFFFF"/>
            <w:vAlign w:val="center"/>
          </w:tcPr>
          <w:p w:rsidR="00426226" w:rsidRPr="007B1D9B" w:rsidRDefault="00426226" w:rsidP="00FF0523">
            <w:pPr>
              <w:jc w:val="center"/>
              <w:rPr>
                <w:b/>
                <w:sz w:val="14"/>
                <w:szCs w:val="14"/>
              </w:rPr>
            </w:pPr>
            <w:r w:rsidRPr="007B1D9B">
              <w:rPr>
                <w:b/>
                <w:sz w:val="14"/>
                <w:szCs w:val="14"/>
              </w:rPr>
              <w:t>3</w:t>
            </w:r>
          </w:p>
        </w:tc>
      </w:tr>
      <w:tr w:rsidR="00426226" w:rsidRPr="007B1D9B" w:rsidTr="00426226">
        <w:trPr>
          <w:cantSplit/>
        </w:trPr>
        <w:tc>
          <w:tcPr>
            <w:tcW w:w="6663" w:type="dxa"/>
            <w:vAlign w:val="center"/>
          </w:tcPr>
          <w:p w:rsidR="00426226" w:rsidRPr="007B1D9B" w:rsidRDefault="00426226" w:rsidP="00426226">
            <w:pPr>
              <w:jc w:val="both"/>
              <w:rPr>
                <w:sz w:val="14"/>
                <w:szCs w:val="14"/>
              </w:rPr>
            </w:pPr>
            <w:r w:rsidRPr="007B1D9B">
              <w:rPr>
                <w:sz w:val="14"/>
                <w:szCs w:val="14"/>
              </w:rPr>
              <w:t>Виявлено (списано) за рік нестач і втрат </w:t>
            </w:r>
          </w:p>
        </w:tc>
        <w:tc>
          <w:tcPr>
            <w:tcW w:w="992" w:type="dxa"/>
            <w:vAlign w:val="center"/>
          </w:tcPr>
          <w:p w:rsidR="00426226" w:rsidRPr="007B1D9B" w:rsidRDefault="00426226" w:rsidP="00FF0523">
            <w:pPr>
              <w:jc w:val="center"/>
              <w:rPr>
                <w:sz w:val="14"/>
                <w:szCs w:val="14"/>
              </w:rPr>
            </w:pPr>
            <w:r w:rsidRPr="007B1D9B">
              <w:rPr>
                <w:sz w:val="14"/>
                <w:szCs w:val="14"/>
              </w:rPr>
              <w:t>960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vAlign w:val="center"/>
          </w:tcPr>
          <w:p w:rsidR="00426226" w:rsidRPr="007B1D9B" w:rsidRDefault="00426226" w:rsidP="00426226">
            <w:pPr>
              <w:jc w:val="both"/>
              <w:rPr>
                <w:sz w:val="14"/>
                <w:szCs w:val="14"/>
              </w:rPr>
            </w:pPr>
            <w:r w:rsidRPr="007B1D9B">
              <w:rPr>
                <w:sz w:val="14"/>
                <w:szCs w:val="14"/>
              </w:rPr>
              <w:t>Визнано заборгованістю винних осіб у звітному році </w:t>
            </w:r>
          </w:p>
        </w:tc>
        <w:tc>
          <w:tcPr>
            <w:tcW w:w="992" w:type="dxa"/>
            <w:vAlign w:val="center"/>
          </w:tcPr>
          <w:p w:rsidR="00426226" w:rsidRPr="007B1D9B" w:rsidRDefault="00426226" w:rsidP="00FF0523">
            <w:pPr>
              <w:jc w:val="center"/>
              <w:rPr>
                <w:sz w:val="14"/>
                <w:szCs w:val="14"/>
              </w:rPr>
            </w:pPr>
            <w:r w:rsidRPr="007B1D9B">
              <w:rPr>
                <w:sz w:val="14"/>
                <w:szCs w:val="14"/>
              </w:rPr>
              <w:t>970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vAlign w:val="center"/>
          </w:tcPr>
          <w:p w:rsidR="00426226" w:rsidRPr="007B1D9B" w:rsidRDefault="00426226" w:rsidP="00426226">
            <w:pPr>
              <w:jc w:val="both"/>
              <w:rPr>
                <w:sz w:val="14"/>
                <w:szCs w:val="14"/>
              </w:rPr>
            </w:pPr>
            <w:r w:rsidRPr="007B1D9B">
              <w:rPr>
                <w:sz w:val="14"/>
                <w:szCs w:val="14"/>
              </w:rPr>
              <w:t>Сума нестач і втрат, остаточне рішення щодо винуватців за якими на кінець року не прийнято (позабалансовий рахунок 072) </w:t>
            </w:r>
          </w:p>
        </w:tc>
        <w:tc>
          <w:tcPr>
            <w:tcW w:w="992" w:type="dxa"/>
            <w:vAlign w:val="center"/>
          </w:tcPr>
          <w:p w:rsidR="00426226" w:rsidRPr="007B1D9B" w:rsidRDefault="00426226" w:rsidP="00FF0523">
            <w:pPr>
              <w:jc w:val="center"/>
              <w:rPr>
                <w:sz w:val="14"/>
                <w:szCs w:val="14"/>
              </w:rPr>
            </w:pPr>
            <w:r w:rsidRPr="007B1D9B">
              <w:rPr>
                <w:sz w:val="14"/>
                <w:szCs w:val="14"/>
              </w:rPr>
              <w:t>980</w:t>
            </w:r>
          </w:p>
        </w:tc>
        <w:tc>
          <w:tcPr>
            <w:tcW w:w="2410" w:type="dxa"/>
          </w:tcPr>
          <w:p w:rsidR="00426226" w:rsidRPr="007B1D9B" w:rsidRDefault="00426226" w:rsidP="00FF0523">
            <w:pPr>
              <w:jc w:val="center"/>
              <w:rPr>
                <w:sz w:val="14"/>
                <w:szCs w:val="14"/>
              </w:rPr>
            </w:pPr>
            <w:r w:rsidRPr="007B1D9B">
              <w:rPr>
                <w:sz w:val="14"/>
                <w:szCs w:val="14"/>
                <w:lang w:val="uk-UA"/>
              </w:rPr>
              <w:t>-</w:t>
            </w:r>
          </w:p>
        </w:tc>
      </w:tr>
    </w:tbl>
    <w:p w:rsidR="00426226" w:rsidRPr="007B1D9B" w:rsidRDefault="00426226" w:rsidP="00426226">
      <w:pPr>
        <w:jc w:val="both"/>
        <w:rPr>
          <w:b/>
          <w:sz w:val="14"/>
          <w:szCs w:val="14"/>
          <w:lang w:val="uk-UA"/>
        </w:rPr>
      </w:pPr>
    </w:p>
    <w:p w:rsidR="00426226" w:rsidRPr="0098681A" w:rsidRDefault="00426226" w:rsidP="0098681A">
      <w:pPr>
        <w:jc w:val="center"/>
        <w:rPr>
          <w:sz w:val="14"/>
          <w:szCs w:val="14"/>
        </w:rPr>
      </w:pPr>
      <w:r w:rsidRPr="0098681A">
        <w:rPr>
          <w:b/>
          <w:sz w:val="14"/>
          <w:szCs w:val="14"/>
        </w:rPr>
        <w:t>XI. Будівельні контракти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426226" w:rsidRPr="007B1D9B" w:rsidTr="00426226">
        <w:tc>
          <w:tcPr>
            <w:tcW w:w="6663" w:type="dxa"/>
          </w:tcPr>
          <w:p w:rsidR="00426226" w:rsidRPr="007B1D9B" w:rsidRDefault="00426226" w:rsidP="00FF0523">
            <w:pPr>
              <w:jc w:val="center"/>
              <w:rPr>
                <w:b/>
                <w:sz w:val="14"/>
                <w:szCs w:val="14"/>
              </w:rPr>
            </w:pPr>
            <w:r w:rsidRPr="007B1D9B">
              <w:rPr>
                <w:b/>
                <w:sz w:val="14"/>
                <w:szCs w:val="14"/>
              </w:rPr>
              <w:t>Найменування показника</w:t>
            </w:r>
          </w:p>
        </w:tc>
        <w:tc>
          <w:tcPr>
            <w:tcW w:w="992" w:type="dxa"/>
          </w:tcPr>
          <w:p w:rsidR="00426226" w:rsidRPr="007B1D9B" w:rsidRDefault="00426226" w:rsidP="00FF0523">
            <w:pPr>
              <w:jc w:val="center"/>
              <w:rPr>
                <w:b/>
                <w:sz w:val="14"/>
                <w:szCs w:val="14"/>
              </w:rPr>
            </w:pPr>
            <w:r w:rsidRPr="007B1D9B">
              <w:rPr>
                <w:b/>
                <w:sz w:val="14"/>
                <w:szCs w:val="14"/>
              </w:rPr>
              <w:t>Код рядка</w:t>
            </w:r>
          </w:p>
        </w:tc>
        <w:tc>
          <w:tcPr>
            <w:tcW w:w="2410" w:type="dxa"/>
          </w:tcPr>
          <w:p w:rsidR="00426226" w:rsidRPr="007B1D9B" w:rsidRDefault="00426226" w:rsidP="00FF0523">
            <w:pPr>
              <w:jc w:val="center"/>
              <w:rPr>
                <w:b/>
                <w:sz w:val="14"/>
                <w:szCs w:val="14"/>
              </w:rPr>
            </w:pPr>
            <w:r w:rsidRPr="007B1D9B">
              <w:rPr>
                <w:b/>
                <w:sz w:val="14"/>
                <w:szCs w:val="14"/>
              </w:rPr>
              <w:t>Сума</w:t>
            </w:r>
          </w:p>
        </w:tc>
      </w:tr>
      <w:tr w:rsidR="00426226" w:rsidRPr="007B1D9B" w:rsidTr="00426226">
        <w:tc>
          <w:tcPr>
            <w:tcW w:w="6663" w:type="dxa"/>
            <w:shd w:val="pct5" w:color="000000" w:fill="FFFFFF"/>
          </w:tcPr>
          <w:p w:rsidR="00426226" w:rsidRPr="007B1D9B" w:rsidRDefault="00426226" w:rsidP="00FF0523">
            <w:pPr>
              <w:jc w:val="center"/>
              <w:rPr>
                <w:b/>
                <w:sz w:val="14"/>
                <w:szCs w:val="14"/>
              </w:rPr>
            </w:pPr>
            <w:r w:rsidRPr="007B1D9B">
              <w:rPr>
                <w:b/>
                <w:sz w:val="14"/>
                <w:szCs w:val="14"/>
              </w:rPr>
              <w:t>1</w:t>
            </w:r>
          </w:p>
        </w:tc>
        <w:tc>
          <w:tcPr>
            <w:tcW w:w="992" w:type="dxa"/>
            <w:shd w:val="pct5" w:color="000000" w:fill="FFFFFF"/>
          </w:tcPr>
          <w:p w:rsidR="00426226" w:rsidRPr="007B1D9B" w:rsidRDefault="00426226" w:rsidP="00FF0523">
            <w:pPr>
              <w:jc w:val="center"/>
              <w:rPr>
                <w:b/>
                <w:sz w:val="14"/>
                <w:szCs w:val="14"/>
              </w:rPr>
            </w:pPr>
            <w:r w:rsidRPr="007B1D9B">
              <w:rPr>
                <w:b/>
                <w:sz w:val="14"/>
                <w:szCs w:val="14"/>
              </w:rPr>
              <w:t>2</w:t>
            </w:r>
          </w:p>
        </w:tc>
        <w:tc>
          <w:tcPr>
            <w:tcW w:w="2410" w:type="dxa"/>
            <w:shd w:val="pct5" w:color="000000" w:fill="FFFFFF"/>
          </w:tcPr>
          <w:p w:rsidR="00426226" w:rsidRPr="007B1D9B" w:rsidRDefault="00426226" w:rsidP="00FF0523">
            <w:pPr>
              <w:jc w:val="center"/>
              <w:rPr>
                <w:b/>
                <w:sz w:val="14"/>
                <w:szCs w:val="14"/>
              </w:rPr>
            </w:pPr>
            <w:r w:rsidRPr="007B1D9B">
              <w:rPr>
                <w:b/>
                <w:sz w:val="14"/>
                <w:szCs w:val="14"/>
              </w:rPr>
              <w:t>3</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Дохід за будівельними контрактами за звітний рік  </w:t>
            </w:r>
          </w:p>
        </w:tc>
        <w:tc>
          <w:tcPr>
            <w:tcW w:w="992" w:type="dxa"/>
          </w:tcPr>
          <w:p w:rsidR="00426226" w:rsidRPr="007B1D9B" w:rsidRDefault="00426226" w:rsidP="00FF0523">
            <w:pPr>
              <w:jc w:val="center"/>
              <w:rPr>
                <w:sz w:val="14"/>
                <w:szCs w:val="14"/>
              </w:rPr>
            </w:pPr>
            <w:r w:rsidRPr="007B1D9B">
              <w:rPr>
                <w:sz w:val="14"/>
                <w:szCs w:val="14"/>
              </w:rPr>
              <w:t>1110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Заборгованість на кінець звітного року:  </w:t>
            </w:r>
          </w:p>
        </w:tc>
        <w:tc>
          <w:tcPr>
            <w:tcW w:w="992" w:type="dxa"/>
          </w:tcPr>
          <w:p w:rsidR="00426226" w:rsidRPr="007B1D9B" w:rsidRDefault="00426226" w:rsidP="00FF0523">
            <w:pPr>
              <w:jc w:val="center"/>
              <w:rPr>
                <w:sz w:val="14"/>
                <w:szCs w:val="14"/>
              </w:rPr>
            </w:pP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валова замовників </w:t>
            </w:r>
          </w:p>
        </w:tc>
        <w:tc>
          <w:tcPr>
            <w:tcW w:w="992" w:type="dxa"/>
          </w:tcPr>
          <w:p w:rsidR="00426226" w:rsidRPr="007B1D9B" w:rsidRDefault="00426226" w:rsidP="00FF0523">
            <w:pPr>
              <w:jc w:val="center"/>
              <w:rPr>
                <w:sz w:val="14"/>
                <w:szCs w:val="14"/>
              </w:rPr>
            </w:pPr>
            <w:r w:rsidRPr="007B1D9B">
              <w:rPr>
                <w:sz w:val="14"/>
                <w:szCs w:val="14"/>
              </w:rPr>
              <w:t>1120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валова замовникам </w:t>
            </w:r>
          </w:p>
        </w:tc>
        <w:tc>
          <w:tcPr>
            <w:tcW w:w="992" w:type="dxa"/>
          </w:tcPr>
          <w:p w:rsidR="00426226" w:rsidRPr="007B1D9B" w:rsidRDefault="00426226" w:rsidP="00FF0523">
            <w:pPr>
              <w:jc w:val="center"/>
              <w:rPr>
                <w:sz w:val="14"/>
                <w:szCs w:val="14"/>
              </w:rPr>
            </w:pPr>
            <w:r w:rsidRPr="007B1D9B">
              <w:rPr>
                <w:sz w:val="14"/>
                <w:szCs w:val="14"/>
              </w:rPr>
              <w:t>1130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з авансів отриманих </w:t>
            </w:r>
          </w:p>
        </w:tc>
        <w:tc>
          <w:tcPr>
            <w:tcW w:w="992" w:type="dxa"/>
          </w:tcPr>
          <w:p w:rsidR="00426226" w:rsidRPr="007B1D9B" w:rsidRDefault="00426226" w:rsidP="00FF0523">
            <w:pPr>
              <w:jc w:val="center"/>
              <w:rPr>
                <w:sz w:val="14"/>
                <w:szCs w:val="14"/>
              </w:rPr>
            </w:pPr>
            <w:r w:rsidRPr="007B1D9B">
              <w:rPr>
                <w:sz w:val="14"/>
                <w:szCs w:val="14"/>
              </w:rPr>
              <w:t>1140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Сума затриманих коштів на кінець року </w:t>
            </w:r>
          </w:p>
        </w:tc>
        <w:tc>
          <w:tcPr>
            <w:tcW w:w="992" w:type="dxa"/>
          </w:tcPr>
          <w:p w:rsidR="00426226" w:rsidRPr="007B1D9B" w:rsidRDefault="00426226" w:rsidP="00FF0523">
            <w:pPr>
              <w:jc w:val="center"/>
              <w:rPr>
                <w:sz w:val="14"/>
                <w:szCs w:val="14"/>
              </w:rPr>
            </w:pPr>
            <w:r w:rsidRPr="007B1D9B">
              <w:rPr>
                <w:sz w:val="14"/>
                <w:szCs w:val="14"/>
              </w:rPr>
              <w:t>1150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Вартість виконаних субпідрядниками робіт за незавершеними будівельними контрактами  </w:t>
            </w:r>
          </w:p>
        </w:tc>
        <w:tc>
          <w:tcPr>
            <w:tcW w:w="992" w:type="dxa"/>
          </w:tcPr>
          <w:p w:rsidR="00426226" w:rsidRPr="007B1D9B" w:rsidRDefault="00426226" w:rsidP="00FF0523">
            <w:pPr>
              <w:jc w:val="center"/>
              <w:rPr>
                <w:sz w:val="14"/>
                <w:szCs w:val="14"/>
              </w:rPr>
            </w:pPr>
            <w:r w:rsidRPr="007B1D9B">
              <w:rPr>
                <w:sz w:val="14"/>
                <w:szCs w:val="14"/>
              </w:rPr>
              <w:t>1160</w:t>
            </w:r>
          </w:p>
        </w:tc>
        <w:tc>
          <w:tcPr>
            <w:tcW w:w="2410" w:type="dxa"/>
          </w:tcPr>
          <w:p w:rsidR="00426226" w:rsidRPr="007B1D9B" w:rsidRDefault="00426226" w:rsidP="00FF0523">
            <w:pPr>
              <w:jc w:val="center"/>
              <w:rPr>
                <w:sz w:val="14"/>
                <w:szCs w:val="14"/>
              </w:rPr>
            </w:pPr>
            <w:r w:rsidRPr="007B1D9B">
              <w:rPr>
                <w:sz w:val="14"/>
                <w:szCs w:val="14"/>
                <w:lang w:val="uk-UA"/>
              </w:rPr>
              <w:t>-</w:t>
            </w:r>
          </w:p>
        </w:tc>
      </w:tr>
    </w:tbl>
    <w:p w:rsidR="00426226" w:rsidRPr="007B1D9B" w:rsidRDefault="00426226" w:rsidP="00426226">
      <w:pPr>
        <w:jc w:val="both"/>
        <w:rPr>
          <w:b/>
          <w:bCs/>
          <w:sz w:val="14"/>
          <w:szCs w:val="14"/>
          <w:lang w:val="uk-UA"/>
        </w:rPr>
      </w:pPr>
    </w:p>
    <w:p w:rsidR="00426226" w:rsidRPr="0098681A" w:rsidRDefault="00426226" w:rsidP="0098681A">
      <w:pPr>
        <w:jc w:val="center"/>
        <w:rPr>
          <w:sz w:val="14"/>
          <w:szCs w:val="14"/>
        </w:rPr>
      </w:pPr>
      <w:r w:rsidRPr="0098681A">
        <w:rPr>
          <w:b/>
          <w:sz w:val="14"/>
          <w:szCs w:val="14"/>
        </w:rPr>
        <w:t>XII. Податок на прибуток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426226" w:rsidRPr="00FF0523" w:rsidTr="00426226">
        <w:trPr>
          <w:cantSplit/>
        </w:trPr>
        <w:tc>
          <w:tcPr>
            <w:tcW w:w="6663" w:type="dxa"/>
          </w:tcPr>
          <w:p w:rsidR="00426226" w:rsidRPr="00FF0523" w:rsidRDefault="00426226" w:rsidP="00FF0523">
            <w:pPr>
              <w:jc w:val="center"/>
              <w:rPr>
                <w:b/>
                <w:sz w:val="14"/>
                <w:szCs w:val="14"/>
              </w:rPr>
            </w:pPr>
            <w:r w:rsidRPr="00FF0523">
              <w:rPr>
                <w:b/>
                <w:sz w:val="14"/>
                <w:szCs w:val="14"/>
              </w:rPr>
              <w:t>Найменування показника</w:t>
            </w:r>
          </w:p>
        </w:tc>
        <w:tc>
          <w:tcPr>
            <w:tcW w:w="992" w:type="dxa"/>
          </w:tcPr>
          <w:p w:rsidR="00426226" w:rsidRPr="00FF0523" w:rsidRDefault="00426226" w:rsidP="00FF0523">
            <w:pPr>
              <w:jc w:val="center"/>
              <w:rPr>
                <w:b/>
                <w:sz w:val="14"/>
                <w:szCs w:val="14"/>
              </w:rPr>
            </w:pPr>
            <w:r w:rsidRPr="00FF0523">
              <w:rPr>
                <w:b/>
                <w:sz w:val="14"/>
                <w:szCs w:val="14"/>
              </w:rPr>
              <w:t>Код рядка</w:t>
            </w:r>
          </w:p>
        </w:tc>
        <w:tc>
          <w:tcPr>
            <w:tcW w:w="2410" w:type="dxa"/>
          </w:tcPr>
          <w:p w:rsidR="00426226" w:rsidRPr="00FF0523" w:rsidRDefault="00426226" w:rsidP="00FF0523">
            <w:pPr>
              <w:jc w:val="center"/>
              <w:rPr>
                <w:b/>
                <w:sz w:val="14"/>
                <w:szCs w:val="14"/>
              </w:rPr>
            </w:pPr>
            <w:r w:rsidRPr="00FF0523">
              <w:rPr>
                <w:b/>
                <w:sz w:val="14"/>
                <w:szCs w:val="14"/>
              </w:rPr>
              <w:t>Сума</w:t>
            </w:r>
          </w:p>
        </w:tc>
      </w:tr>
      <w:tr w:rsidR="00426226" w:rsidRPr="00FF0523" w:rsidTr="00426226">
        <w:trPr>
          <w:cantSplit/>
        </w:trPr>
        <w:tc>
          <w:tcPr>
            <w:tcW w:w="6663" w:type="dxa"/>
            <w:shd w:val="pct5" w:color="000000" w:fill="FFFFFF"/>
          </w:tcPr>
          <w:p w:rsidR="00426226" w:rsidRPr="00FF0523" w:rsidRDefault="00426226" w:rsidP="00FF0523">
            <w:pPr>
              <w:jc w:val="center"/>
              <w:rPr>
                <w:b/>
                <w:sz w:val="14"/>
                <w:szCs w:val="14"/>
              </w:rPr>
            </w:pPr>
            <w:r w:rsidRPr="00FF0523">
              <w:rPr>
                <w:b/>
                <w:sz w:val="14"/>
                <w:szCs w:val="14"/>
              </w:rPr>
              <w:t>1</w:t>
            </w:r>
          </w:p>
        </w:tc>
        <w:tc>
          <w:tcPr>
            <w:tcW w:w="992" w:type="dxa"/>
            <w:shd w:val="pct5" w:color="000000" w:fill="FFFFFF"/>
          </w:tcPr>
          <w:p w:rsidR="00426226" w:rsidRPr="00FF0523" w:rsidRDefault="00426226" w:rsidP="00FF0523">
            <w:pPr>
              <w:jc w:val="center"/>
              <w:rPr>
                <w:b/>
                <w:sz w:val="14"/>
                <w:szCs w:val="14"/>
              </w:rPr>
            </w:pPr>
            <w:r w:rsidRPr="00FF0523">
              <w:rPr>
                <w:b/>
                <w:sz w:val="14"/>
                <w:szCs w:val="14"/>
              </w:rPr>
              <w:t>2</w:t>
            </w:r>
          </w:p>
        </w:tc>
        <w:tc>
          <w:tcPr>
            <w:tcW w:w="2410" w:type="dxa"/>
            <w:shd w:val="pct5" w:color="000000" w:fill="FFFFFF"/>
          </w:tcPr>
          <w:p w:rsidR="00426226" w:rsidRPr="00FF0523" w:rsidRDefault="00426226" w:rsidP="00FF0523">
            <w:pPr>
              <w:jc w:val="center"/>
              <w:rPr>
                <w:b/>
                <w:sz w:val="14"/>
                <w:szCs w:val="14"/>
              </w:rPr>
            </w:pPr>
            <w:r w:rsidRPr="00FF0523">
              <w:rPr>
                <w:b/>
                <w:sz w:val="14"/>
                <w:szCs w:val="14"/>
              </w:rPr>
              <w:t>3</w:t>
            </w:r>
          </w:p>
        </w:tc>
      </w:tr>
      <w:tr w:rsidR="00426226" w:rsidRPr="007B1D9B" w:rsidTr="00426226">
        <w:trPr>
          <w:cantSplit/>
        </w:trPr>
        <w:tc>
          <w:tcPr>
            <w:tcW w:w="6663" w:type="dxa"/>
          </w:tcPr>
          <w:p w:rsidR="00426226" w:rsidRPr="007B1D9B" w:rsidRDefault="00426226" w:rsidP="00426226">
            <w:pPr>
              <w:jc w:val="both"/>
              <w:rPr>
                <w:sz w:val="14"/>
                <w:szCs w:val="14"/>
              </w:rPr>
            </w:pPr>
            <w:r w:rsidRPr="007B1D9B">
              <w:rPr>
                <w:sz w:val="14"/>
                <w:szCs w:val="14"/>
              </w:rPr>
              <w:t>Поточний податок на прибуток  </w:t>
            </w:r>
          </w:p>
        </w:tc>
        <w:tc>
          <w:tcPr>
            <w:tcW w:w="992" w:type="dxa"/>
          </w:tcPr>
          <w:p w:rsidR="00426226" w:rsidRPr="007B1D9B" w:rsidRDefault="00426226" w:rsidP="00FF0523">
            <w:pPr>
              <w:jc w:val="center"/>
              <w:rPr>
                <w:sz w:val="14"/>
                <w:szCs w:val="14"/>
              </w:rPr>
            </w:pPr>
            <w:r w:rsidRPr="007B1D9B">
              <w:rPr>
                <w:sz w:val="14"/>
                <w:szCs w:val="14"/>
              </w:rPr>
              <w:t>1210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426226">
            <w:pPr>
              <w:jc w:val="both"/>
              <w:rPr>
                <w:sz w:val="14"/>
                <w:szCs w:val="14"/>
              </w:rPr>
            </w:pPr>
            <w:r w:rsidRPr="007B1D9B">
              <w:rPr>
                <w:sz w:val="14"/>
                <w:szCs w:val="14"/>
              </w:rPr>
              <w:t>Відстрочені податкові активи:</w:t>
            </w:r>
            <w:r w:rsidRPr="007B1D9B">
              <w:rPr>
                <w:sz w:val="14"/>
                <w:szCs w:val="14"/>
              </w:rPr>
              <w:br/>
              <w:t>на початок звітного року  </w:t>
            </w:r>
          </w:p>
        </w:tc>
        <w:tc>
          <w:tcPr>
            <w:tcW w:w="992" w:type="dxa"/>
          </w:tcPr>
          <w:p w:rsidR="00426226" w:rsidRPr="007B1D9B" w:rsidRDefault="00426226" w:rsidP="00FF0523">
            <w:pPr>
              <w:jc w:val="center"/>
              <w:rPr>
                <w:sz w:val="14"/>
                <w:szCs w:val="14"/>
              </w:rPr>
            </w:pPr>
            <w:r w:rsidRPr="007B1D9B">
              <w:rPr>
                <w:sz w:val="14"/>
                <w:szCs w:val="14"/>
              </w:rPr>
              <w:br/>
              <w:t>1220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426226">
            <w:pPr>
              <w:jc w:val="both"/>
              <w:rPr>
                <w:sz w:val="14"/>
                <w:szCs w:val="14"/>
              </w:rPr>
            </w:pPr>
            <w:r w:rsidRPr="007B1D9B">
              <w:rPr>
                <w:sz w:val="14"/>
                <w:szCs w:val="14"/>
              </w:rPr>
              <w:t>на кінець звітного року </w:t>
            </w:r>
          </w:p>
        </w:tc>
        <w:tc>
          <w:tcPr>
            <w:tcW w:w="992" w:type="dxa"/>
          </w:tcPr>
          <w:p w:rsidR="00426226" w:rsidRPr="007B1D9B" w:rsidRDefault="00426226" w:rsidP="00FF0523">
            <w:pPr>
              <w:jc w:val="center"/>
              <w:rPr>
                <w:sz w:val="14"/>
                <w:szCs w:val="14"/>
              </w:rPr>
            </w:pPr>
            <w:r w:rsidRPr="007B1D9B">
              <w:rPr>
                <w:sz w:val="14"/>
                <w:szCs w:val="14"/>
              </w:rPr>
              <w:t>1225</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426226">
            <w:pPr>
              <w:jc w:val="both"/>
              <w:rPr>
                <w:sz w:val="14"/>
                <w:szCs w:val="14"/>
              </w:rPr>
            </w:pPr>
            <w:r w:rsidRPr="007B1D9B">
              <w:rPr>
                <w:sz w:val="14"/>
                <w:szCs w:val="14"/>
              </w:rPr>
              <w:t>Відстрочені податкові зобов'язання: </w:t>
            </w:r>
            <w:r w:rsidRPr="007B1D9B">
              <w:rPr>
                <w:sz w:val="14"/>
                <w:szCs w:val="14"/>
              </w:rPr>
              <w:br/>
              <w:t>на початок звітного року  </w:t>
            </w:r>
          </w:p>
        </w:tc>
        <w:tc>
          <w:tcPr>
            <w:tcW w:w="992" w:type="dxa"/>
          </w:tcPr>
          <w:p w:rsidR="00426226" w:rsidRPr="007B1D9B" w:rsidRDefault="00426226" w:rsidP="00FF0523">
            <w:pPr>
              <w:jc w:val="center"/>
              <w:rPr>
                <w:sz w:val="14"/>
                <w:szCs w:val="14"/>
              </w:rPr>
            </w:pPr>
            <w:r w:rsidRPr="007B1D9B">
              <w:rPr>
                <w:sz w:val="14"/>
                <w:szCs w:val="14"/>
              </w:rPr>
              <w:br/>
              <w:t>1230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426226">
            <w:pPr>
              <w:jc w:val="both"/>
              <w:rPr>
                <w:sz w:val="14"/>
                <w:szCs w:val="14"/>
              </w:rPr>
            </w:pPr>
            <w:r w:rsidRPr="007B1D9B">
              <w:rPr>
                <w:sz w:val="14"/>
                <w:szCs w:val="14"/>
              </w:rPr>
              <w:t>на кінець звітного року </w:t>
            </w:r>
          </w:p>
        </w:tc>
        <w:tc>
          <w:tcPr>
            <w:tcW w:w="992" w:type="dxa"/>
          </w:tcPr>
          <w:p w:rsidR="00426226" w:rsidRPr="007B1D9B" w:rsidRDefault="00426226" w:rsidP="00FF0523">
            <w:pPr>
              <w:jc w:val="center"/>
              <w:rPr>
                <w:sz w:val="14"/>
                <w:szCs w:val="14"/>
              </w:rPr>
            </w:pPr>
            <w:r w:rsidRPr="007B1D9B">
              <w:rPr>
                <w:sz w:val="14"/>
                <w:szCs w:val="14"/>
              </w:rPr>
              <w:t>1235</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FF0523">
            <w:pPr>
              <w:rPr>
                <w:sz w:val="14"/>
                <w:szCs w:val="14"/>
              </w:rPr>
            </w:pPr>
            <w:r w:rsidRPr="007B1D9B">
              <w:rPr>
                <w:sz w:val="14"/>
                <w:szCs w:val="14"/>
              </w:rPr>
              <w:t>Включено до Звіту про фінансові результати - усього </w:t>
            </w:r>
          </w:p>
        </w:tc>
        <w:tc>
          <w:tcPr>
            <w:tcW w:w="992" w:type="dxa"/>
          </w:tcPr>
          <w:p w:rsidR="00426226" w:rsidRPr="007B1D9B" w:rsidRDefault="00426226" w:rsidP="00FF0523">
            <w:pPr>
              <w:jc w:val="center"/>
              <w:rPr>
                <w:sz w:val="14"/>
                <w:szCs w:val="14"/>
              </w:rPr>
            </w:pPr>
            <w:r w:rsidRPr="007B1D9B">
              <w:rPr>
                <w:sz w:val="14"/>
                <w:szCs w:val="14"/>
              </w:rPr>
              <w:t>1240</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FF0523">
            <w:pPr>
              <w:rPr>
                <w:sz w:val="14"/>
                <w:szCs w:val="14"/>
              </w:rPr>
            </w:pPr>
            <w:r w:rsidRPr="007B1D9B">
              <w:rPr>
                <w:sz w:val="14"/>
                <w:szCs w:val="14"/>
              </w:rPr>
              <w:t>у тому числі:</w:t>
            </w:r>
            <w:r w:rsidRPr="007B1D9B">
              <w:rPr>
                <w:sz w:val="14"/>
                <w:szCs w:val="14"/>
              </w:rPr>
              <w:br/>
              <w:t>поточний податок на прибуток </w:t>
            </w:r>
          </w:p>
        </w:tc>
        <w:tc>
          <w:tcPr>
            <w:tcW w:w="992" w:type="dxa"/>
          </w:tcPr>
          <w:p w:rsidR="00426226" w:rsidRPr="007B1D9B" w:rsidRDefault="00426226" w:rsidP="00FF0523">
            <w:pPr>
              <w:jc w:val="center"/>
              <w:rPr>
                <w:sz w:val="14"/>
                <w:szCs w:val="14"/>
              </w:rPr>
            </w:pPr>
            <w:r w:rsidRPr="007B1D9B">
              <w:rPr>
                <w:sz w:val="14"/>
                <w:szCs w:val="14"/>
              </w:rPr>
              <w:br/>
              <w:t>1241</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FF0523">
            <w:pPr>
              <w:rPr>
                <w:sz w:val="14"/>
                <w:szCs w:val="14"/>
              </w:rPr>
            </w:pPr>
            <w:r w:rsidRPr="007B1D9B">
              <w:rPr>
                <w:sz w:val="14"/>
                <w:szCs w:val="14"/>
              </w:rPr>
              <w:t>зменшення (збільшення) відстрочених податкових активів  </w:t>
            </w:r>
          </w:p>
        </w:tc>
        <w:tc>
          <w:tcPr>
            <w:tcW w:w="992" w:type="dxa"/>
          </w:tcPr>
          <w:p w:rsidR="00426226" w:rsidRPr="007B1D9B" w:rsidRDefault="00426226" w:rsidP="00FF0523">
            <w:pPr>
              <w:jc w:val="center"/>
              <w:rPr>
                <w:sz w:val="14"/>
                <w:szCs w:val="14"/>
              </w:rPr>
            </w:pPr>
            <w:r w:rsidRPr="007B1D9B">
              <w:rPr>
                <w:sz w:val="14"/>
                <w:szCs w:val="14"/>
              </w:rPr>
              <w:t>1242</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Pr>
          <w:p w:rsidR="00426226" w:rsidRPr="007B1D9B" w:rsidRDefault="00426226" w:rsidP="00FF0523">
            <w:pPr>
              <w:rPr>
                <w:sz w:val="14"/>
                <w:szCs w:val="14"/>
              </w:rPr>
            </w:pPr>
            <w:r w:rsidRPr="007B1D9B">
              <w:rPr>
                <w:sz w:val="14"/>
                <w:szCs w:val="14"/>
              </w:rPr>
              <w:t>збільшення (зменшення) відстрочених податкових зобов'язань </w:t>
            </w:r>
          </w:p>
        </w:tc>
        <w:tc>
          <w:tcPr>
            <w:tcW w:w="992" w:type="dxa"/>
          </w:tcPr>
          <w:p w:rsidR="00426226" w:rsidRPr="007B1D9B" w:rsidRDefault="00426226" w:rsidP="00FF0523">
            <w:pPr>
              <w:jc w:val="center"/>
              <w:rPr>
                <w:sz w:val="14"/>
                <w:szCs w:val="14"/>
              </w:rPr>
            </w:pPr>
            <w:r w:rsidRPr="007B1D9B">
              <w:rPr>
                <w:sz w:val="14"/>
                <w:szCs w:val="14"/>
              </w:rPr>
              <w:t>1243</w:t>
            </w:r>
          </w:p>
        </w:tc>
        <w:tc>
          <w:tcPr>
            <w:tcW w:w="2410"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rPr>
                <w:sz w:val="14"/>
                <w:szCs w:val="14"/>
              </w:rPr>
            </w:pPr>
            <w:r w:rsidRPr="007B1D9B">
              <w:rPr>
                <w:sz w:val="14"/>
                <w:szCs w:val="14"/>
              </w:rPr>
              <w:t>Відображено у складі власного капіталу - усього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1250</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rPr>
                <w:sz w:val="14"/>
                <w:szCs w:val="14"/>
              </w:rPr>
            </w:pPr>
            <w:r w:rsidRPr="007B1D9B">
              <w:rPr>
                <w:sz w:val="14"/>
                <w:szCs w:val="14"/>
              </w:rPr>
              <w:t>у тому числі:</w:t>
            </w:r>
            <w:r w:rsidRPr="007B1D9B">
              <w:rPr>
                <w:sz w:val="14"/>
                <w:szCs w:val="14"/>
              </w:rPr>
              <w:br/>
              <w:t>поточний податок на прибуток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br/>
              <w:t>1251</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rPr>
                <w:sz w:val="14"/>
                <w:szCs w:val="14"/>
              </w:rPr>
            </w:pPr>
            <w:r w:rsidRPr="007B1D9B">
              <w:rPr>
                <w:sz w:val="14"/>
                <w:szCs w:val="14"/>
              </w:rPr>
              <w:t>зменшення (збільшення) відстрочених податкових активів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1252</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rPr>
          <w:cantSplit/>
        </w:trPr>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rPr>
                <w:sz w:val="14"/>
                <w:szCs w:val="14"/>
              </w:rPr>
            </w:pPr>
            <w:r w:rsidRPr="007B1D9B">
              <w:rPr>
                <w:sz w:val="14"/>
                <w:szCs w:val="14"/>
              </w:rPr>
              <w:t>збільшення (зменшення) відстрочених податкових зобов'язань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1253</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bl>
    <w:p w:rsidR="00426226" w:rsidRPr="007B1D9B" w:rsidRDefault="00426226" w:rsidP="00426226">
      <w:pPr>
        <w:jc w:val="both"/>
        <w:rPr>
          <w:b/>
          <w:bCs/>
          <w:sz w:val="14"/>
          <w:szCs w:val="14"/>
          <w:lang w:val="uk-UA"/>
        </w:rPr>
      </w:pPr>
    </w:p>
    <w:p w:rsidR="00426226" w:rsidRPr="0098681A" w:rsidRDefault="00426226" w:rsidP="0098681A">
      <w:pPr>
        <w:jc w:val="center"/>
        <w:rPr>
          <w:sz w:val="14"/>
          <w:szCs w:val="14"/>
        </w:rPr>
      </w:pPr>
      <w:r w:rsidRPr="0098681A">
        <w:rPr>
          <w:b/>
          <w:sz w:val="14"/>
          <w:szCs w:val="14"/>
        </w:rPr>
        <w:t>XIII. Використання амортизаційних відрахувань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426226" w:rsidRPr="007B1D9B" w:rsidTr="00426226">
        <w:trPr>
          <w:cantSplit/>
        </w:trPr>
        <w:tc>
          <w:tcPr>
            <w:tcW w:w="6663" w:type="dxa"/>
          </w:tcPr>
          <w:p w:rsidR="00426226" w:rsidRPr="007B1D9B" w:rsidRDefault="00426226" w:rsidP="00FF0523">
            <w:pPr>
              <w:jc w:val="center"/>
              <w:rPr>
                <w:b/>
                <w:sz w:val="14"/>
                <w:szCs w:val="14"/>
              </w:rPr>
            </w:pPr>
            <w:r w:rsidRPr="007B1D9B">
              <w:rPr>
                <w:b/>
                <w:sz w:val="14"/>
                <w:szCs w:val="14"/>
              </w:rPr>
              <w:lastRenderedPageBreak/>
              <w:t>Найменування показника</w:t>
            </w:r>
          </w:p>
        </w:tc>
        <w:tc>
          <w:tcPr>
            <w:tcW w:w="992" w:type="dxa"/>
          </w:tcPr>
          <w:p w:rsidR="00426226" w:rsidRPr="007B1D9B" w:rsidRDefault="00426226" w:rsidP="00FF0523">
            <w:pPr>
              <w:jc w:val="center"/>
              <w:rPr>
                <w:b/>
                <w:sz w:val="14"/>
                <w:szCs w:val="14"/>
              </w:rPr>
            </w:pPr>
            <w:r w:rsidRPr="007B1D9B">
              <w:rPr>
                <w:b/>
                <w:sz w:val="14"/>
                <w:szCs w:val="14"/>
              </w:rPr>
              <w:t>Код рядка</w:t>
            </w:r>
          </w:p>
        </w:tc>
        <w:tc>
          <w:tcPr>
            <w:tcW w:w="2410" w:type="dxa"/>
          </w:tcPr>
          <w:p w:rsidR="00426226" w:rsidRPr="007B1D9B" w:rsidRDefault="00426226" w:rsidP="00FF0523">
            <w:pPr>
              <w:jc w:val="center"/>
              <w:rPr>
                <w:b/>
                <w:sz w:val="14"/>
                <w:szCs w:val="14"/>
              </w:rPr>
            </w:pPr>
            <w:r w:rsidRPr="007B1D9B">
              <w:rPr>
                <w:b/>
                <w:sz w:val="14"/>
                <w:szCs w:val="14"/>
              </w:rPr>
              <w:t>Сума</w:t>
            </w:r>
          </w:p>
        </w:tc>
      </w:tr>
      <w:tr w:rsidR="00426226" w:rsidRPr="007B1D9B" w:rsidTr="00426226">
        <w:trPr>
          <w:cantSplit/>
        </w:trPr>
        <w:tc>
          <w:tcPr>
            <w:tcW w:w="6663" w:type="dxa"/>
            <w:shd w:val="pct5" w:color="000000" w:fill="FFFFFF"/>
          </w:tcPr>
          <w:p w:rsidR="00426226" w:rsidRPr="007B1D9B" w:rsidRDefault="00426226" w:rsidP="00FF0523">
            <w:pPr>
              <w:jc w:val="center"/>
              <w:rPr>
                <w:b/>
                <w:sz w:val="14"/>
                <w:szCs w:val="14"/>
              </w:rPr>
            </w:pPr>
            <w:r w:rsidRPr="007B1D9B">
              <w:rPr>
                <w:b/>
                <w:sz w:val="14"/>
                <w:szCs w:val="14"/>
              </w:rPr>
              <w:t>1</w:t>
            </w:r>
          </w:p>
        </w:tc>
        <w:tc>
          <w:tcPr>
            <w:tcW w:w="992" w:type="dxa"/>
            <w:shd w:val="pct5" w:color="000000" w:fill="FFFFFF"/>
          </w:tcPr>
          <w:p w:rsidR="00426226" w:rsidRPr="007B1D9B" w:rsidRDefault="00426226" w:rsidP="00FF0523">
            <w:pPr>
              <w:jc w:val="center"/>
              <w:rPr>
                <w:b/>
                <w:sz w:val="14"/>
                <w:szCs w:val="14"/>
              </w:rPr>
            </w:pPr>
            <w:r w:rsidRPr="007B1D9B">
              <w:rPr>
                <w:b/>
                <w:sz w:val="14"/>
                <w:szCs w:val="14"/>
              </w:rPr>
              <w:t>2</w:t>
            </w:r>
          </w:p>
        </w:tc>
        <w:tc>
          <w:tcPr>
            <w:tcW w:w="2410" w:type="dxa"/>
            <w:shd w:val="pct5" w:color="000000" w:fill="FFFFFF"/>
          </w:tcPr>
          <w:p w:rsidR="00426226" w:rsidRPr="007B1D9B" w:rsidRDefault="00426226" w:rsidP="00FF0523">
            <w:pPr>
              <w:jc w:val="center"/>
              <w:rPr>
                <w:b/>
                <w:sz w:val="14"/>
                <w:szCs w:val="14"/>
              </w:rPr>
            </w:pPr>
            <w:r w:rsidRPr="007B1D9B">
              <w:rPr>
                <w:b/>
                <w:sz w:val="14"/>
                <w:szCs w:val="14"/>
              </w:rPr>
              <w:t>3</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Нараховано за звітний рік </w:t>
            </w:r>
          </w:p>
        </w:tc>
        <w:tc>
          <w:tcPr>
            <w:tcW w:w="992" w:type="dxa"/>
          </w:tcPr>
          <w:p w:rsidR="00426226" w:rsidRPr="007B1D9B" w:rsidRDefault="00426226" w:rsidP="00FF0523">
            <w:pPr>
              <w:jc w:val="center"/>
              <w:rPr>
                <w:sz w:val="14"/>
                <w:szCs w:val="14"/>
              </w:rPr>
            </w:pPr>
            <w:r w:rsidRPr="007B1D9B">
              <w:rPr>
                <w:sz w:val="14"/>
                <w:szCs w:val="14"/>
              </w:rPr>
              <w:t>1300</w:t>
            </w:r>
          </w:p>
        </w:tc>
        <w:tc>
          <w:tcPr>
            <w:tcW w:w="2410" w:type="dxa"/>
          </w:tcPr>
          <w:p w:rsidR="00426226" w:rsidRPr="007B1D9B" w:rsidRDefault="00EF7693" w:rsidP="00FF0523">
            <w:pPr>
              <w:jc w:val="center"/>
              <w:rPr>
                <w:sz w:val="14"/>
                <w:szCs w:val="14"/>
                <w:lang w:val="uk-UA"/>
              </w:rPr>
            </w:pPr>
            <w:r>
              <w:rPr>
                <w:sz w:val="14"/>
                <w:szCs w:val="14"/>
                <w:lang w:val="uk-UA"/>
              </w:rPr>
              <w:t>22</w:t>
            </w:r>
          </w:p>
        </w:tc>
      </w:tr>
      <w:tr w:rsidR="00426226" w:rsidRPr="007B1D9B" w:rsidTr="00426226">
        <w:tc>
          <w:tcPr>
            <w:tcW w:w="6663" w:type="dxa"/>
          </w:tcPr>
          <w:p w:rsidR="00426226" w:rsidRPr="007B1D9B" w:rsidRDefault="00426226" w:rsidP="00426226">
            <w:pPr>
              <w:jc w:val="both"/>
              <w:rPr>
                <w:sz w:val="14"/>
                <w:szCs w:val="14"/>
              </w:rPr>
            </w:pPr>
            <w:r w:rsidRPr="007B1D9B">
              <w:rPr>
                <w:sz w:val="14"/>
                <w:szCs w:val="14"/>
              </w:rPr>
              <w:t>Використано за рік - усього </w:t>
            </w:r>
          </w:p>
        </w:tc>
        <w:tc>
          <w:tcPr>
            <w:tcW w:w="992" w:type="dxa"/>
          </w:tcPr>
          <w:p w:rsidR="00426226" w:rsidRPr="007B1D9B" w:rsidRDefault="00426226" w:rsidP="00FF0523">
            <w:pPr>
              <w:jc w:val="center"/>
              <w:rPr>
                <w:sz w:val="14"/>
                <w:szCs w:val="14"/>
              </w:rPr>
            </w:pPr>
            <w:r w:rsidRPr="007B1D9B">
              <w:rPr>
                <w:sz w:val="14"/>
                <w:szCs w:val="14"/>
              </w:rPr>
              <w:t>1310</w:t>
            </w:r>
          </w:p>
        </w:tc>
        <w:tc>
          <w:tcPr>
            <w:tcW w:w="2410" w:type="dxa"/>
          </w:tcPr>
          <w:p w:rsidR="00426226" w:rsidRPr="007B1D9B" w:rsidRDefault="00EF7693" w:rsidP="00FF0523">
            <w:pPr>
              <w:jc w:val="center"/>
              <w:rPr>
                <w:sz w:val="14"/>
                <w:szCs w:val="14"/>
              </w:rPr>
            </w:pPr>
            <w:r>
              <w:rPr>
                <w:sz w:val="14"/>
                <w:szCs w:val="14"/>
                <w:lang w:val="uk-UA"/>
              </w:rPr>
              <w:t>1</w:t>
            </w:r>
          </w:p>
        </w:tc>
      </w:tr>
      <w:tr w:rsidR="00426226" w:rsidRPr="007B1D9B" w:rsidTr="00426226">
        <w:tc>
          <w:tcPr>
            <w:tcW w:w="6663" w:type="dxa"/>
          </w:tcPr>
          <w:p w:rsidR="00426226" w:rsidRPr="007B1D9B" w:rsidRDefault="00426226" w:rsidP="00EF7693">
            <w:pPr>
              <w:rPr>
                <w:sz w:val="14"/>
                <w:szCs w:val="14"/>
              </w:rPr>
            </w:pPr>
            <w:r w:rsidRPr="007B1D9B">
              <w:rPr>
                <w:sz w:val="14"/>
                <w:szCs w:val="14"/>
              </w:rPr>
              <w:t>в тому числі на:</w:t>
            </w:r>
            <w:r w:rsidRPr="007B1D9B">
              <w:rPr>
                <w:sz w:val="14"/>
                <w:szCs w:val="14"/>
              </w:rPr>
              <w:br/>
              <w:t>будівництво об'єктів </w:t>
            </w:r>
          </w:p>
        </w:tc>
        <w:tc>
          <w:tcPr>
            <w:tcW w:w="992" w:type="dxa"/>
          </w:tcPr>
          <w:p w:rsidR="00426226" w:rsidRPr="007B1D9B" w:rsidRDefault="00426226" w:rsidP="00FF0523">
            <w:pPr>
              <w:jc w:val="center"/>
              <w:rPr>
                <w:sz w:val="14"/>
                <w:szCs w:val="14"/>
              </w:rPr>
            </w:pPr>
            <w:r w:rsidRPr="007B1D9B">
              <w:rPr>
                <w:sz w:val="14"/>
                <w:szCs w:val="14"/>
              </w:rPr>
              <w:br/>
              <w:t>1311</w:t>
            </w:r>
          </w:p>
        </w:tc>
        <w:tc>
          <w:tcPr>
            <w:tcW w:w="2410" w:type="dxa"/>
          </w:tcPr>
          <w:p w:rsidR="00EF7693" w:rsidRDefault="00EF7693" w:rsidP="00FF0523">
            <w:pPr>
              <w:jc w:val="center"/>
              <w:rPr>
                <w:sz w:val="14"/>
                <w:szCs w:val="14"/>
                <w:lang w:val="uk-UA"/>
              </w:rPr>
            </w:pPr>
          </w:p>
          <w:p w:rsidR="00426226" w:rsidRPr="00EF7693" w:rsidRDefault="00EF7693" w:rsidP="00FF0523">
            <w:pPr>
              <w:jc w:val="center"/>
              <w:rPr>
                <w:sz w:val="14"/>
                <w:szCs w:val="14"/>
                <w:lang w:val="uk-UA"/>
              </w:rPr>
            </w:pPr>
            <w:r>
              <w:rPr>
                <w:sz w:val="14"/>
                <w:szCs w:val="14"/>
                <w:lang w:val="uk-UA"/>
              </w:rPr>
              <w:t>1</w:t>
            </w:r>
          </w:p>
        </w:tc>
      </w:tr>
      <w:tr w:rsidR="00426226" w:rsidRPr="007B1D9B" w:rsidTr="00426226">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426226">
            <w:pPr>
              <w:jc w:val="both"/>
              <w:rPr>
                <w:sz w:val="14"/>
                <w:szCs w:val="14"/>
              </w:rPr>
            </w:pPr>
            <w:r w:rsidRPr="007B1D9B">
              <w:rPr>
                <w:sz w:val="14"/>
                <w:szCs w:val="14"/>
              </w:rPr>
              <w:t>придбання (виготовлення) та поліпшення основних засобів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1312</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426226">
            <w:pPr>
              <w:jc w:val="both"/>
              <w:rPr>
                <w:sz w:val="14"/>
                <w:szCs w:val="14"/>
              </w:rPr>
            </w:pPr>
            <w:r w:rsidRPr="007B1D9B">
              <w:rPr>
                <w:sz w:val="14"/>
                <w:szCs w:val="14"/>
              </w:rPr>
              <w:t>з них машини та обладнання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1313</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426226">
            <w:pPr>
              <w:jc w:val="both"/>
              <w:rPr>
                <w:sz w:val="14"/>
                <w:szCs w:val="14"/>
              </w:rPr>
            </w:pPr>
            <w:r w:rsidRPr="007B1D9B">
              <w:rPr>
                <w:sz w:val="14"/>
                <w:szCs w:val="14"/>
              </w:rPr>
              <w:t>придбання (створення) нематеріальних активів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1314</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426226">
            <w:pPr>
              <w:jc w:val="both"/>
              <w:rPr>
                <w:sz w:val="14"/>
                <w:szCs w:val="14"/>
              </w:rPr>
            </w:pPr>
            <w:r w:rsidRPr="007B1D9B">
              <w:rPr>
                <w:sz w:val="14"/>
                <w:szCs w:val="14"/>
              </w:rPr>
              <w:t>погашення отриманих на капітальні інвестиції позик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1315</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426226">
            <w:pPr>
              <w:jc w:val="both"/>
              <w:rPr>
                <w:sz w:val="14"/>
                <w:szCs w:val="14"/>
              </w:rPr>
            </w:pPr>
            <w:r w:rsidRPr="007B1D9B">
              <w:rPr>
                <w:sz w:val="14"/>
                <w:szCs w:val="14"/>
              </w:rPr>
              <w:t>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1316</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6663" w:type="dxa"/>
            <w:tcBorders>
              <w:top w:val="single" w:sz="4" w:space="0" w:color="auto"/>
              <w:left w:val="single" w:sz="4" w:space="0" w:color="auto"/>
              <w:bottom w:val="single" w:sz="4" w:space="0" w:color="auto"/>
              <w:right w:val="single" w:sz="4" w:space="0" w:color="auto"/>
            </w:tcBorders>
          </w:tcPr>
          <w:p w:rsidR="00426226" w:rsidRPr="007B1D9B" w:rsidRDefault="00426226" w:rsidP="00426226">
            <w:pPr>
              <w:jc w:val="both"/>
              <w:rPr>
                <w:sz w:val="14"/>
                <w:szCs w:val="14"/>
              </w:rPr>
            </w:pPr>
            <w:r w:rsidRPr="007B1D9B">
              <w:rPr>
                <w:sz w:val="14"/>
                <w:szCs w:val="14"/>
              </w:rPr>
              <w:t>  </w:t>
            </w:r>
          </w:p>
        </w:tc>
        <w:tc>
          <w:tcPr>
            <w:tcW w:w="992"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rPr>
              <w:t>1317</w:t>
            </w:r>
          </w:p>
        </w:tc>
        <w:tc>
          <w:tcPr>
            <w:tcW w:w="2410" w:type="dxa"/>
            <w:tcBorders>
              <w:top w:val="single" w:sz="4" w:space="0" w:color="auto"/>
              <w:left w:val="single" w:sz="4" w:space="0" w:color="auto"/>
              <w:bottom w:val="single" w:sz="4" w:space="0" w:color="auto"/>
              <w:right w:val="single" w:sz="4" w:space="0" w:color="auto"/>
            </w:tcBorders>
          </w:tcPr>
          <w:p w:rsidR="00426226" w:rsidRPr="007B1D9B" w:rsidRDefault="00426226" w:rsidP="00FF0523">
            <w:pPr>
              <w:jc w:val="center"/>
              <w:rPr>
                <w:sz w:val="14"/>
                <w:szCs w:val="14"/>
              </w:rPr>
            </w:pPr>
            <w:r w:rsidRPr="007B1D9B">
              <w:rPr>
                <w:sz w:val="14"/>
                <w:szCs w:val="14"/>
                <w:lang w:val="uk-UA"/>
              </w:rPr>
              <w:t>-</w:t>
            </w:r>
          </w:p>
        </w:tc>
      </w:tr>
    </w:tbl>
    <w:p w:rsidR="00426226" w:rsidRPr="007B1D9B" w:rsidRDefault="00426226" w:rsidP="00426226">
      <w:pPr>
        <w:jc w:val="both"/>
        <w:rPr>
          <w:b/>
          <w:sz w:val="14"/>
          <w:szCs w:val="14"/>
          <w:lang w:val="uk-UA"/>
        </w:rPr>
      </w:pPr>
    </w:p>
    <w:p w:rsidR="00426226" w:rsidRPr="0098681A" w:rsidRDefault="00426226" w:rsidP="0098681A">
      <w:pPr>
        <w:jc w:val="center"/>
        <w:rPr>
          <w:b/>
          <w:sz w:val="14"/>
          <w:szCs w:val="14"/>
          <w:lang w:val="uk-UA"/>
        </w:rPr>
      </w:pPr>
      <w:r w:rsidRPr="0098681A">
        <w:rPr>
          <w:b/>
          <w:sz w:val="14"/>
          <w:szCs w:val="14"/>
        </w:rPr>
        <w:t>X</w:t>
      </w:r>
      <w:r w:rsidRPr="0098681A">
        <w:rPr>
          <w:b/>
          <w:sz w:val="14"/>
          <w:szCs w:val="14"/>
          <w:lang w:val="en-US"/>
        </w:rPr>
        <w:t>IV</w:t>
      </w:r>
      <w:r w:rsidRPr="0098681A">
        <w:rPr>
          <w:b/>
          <w:sz w:val="14"/>
          <w:szCs w:val="14"/>
        </w:rPr>
        <w:t>.</w:t>
      </w:r>
      <w:r w:rsidRPr="0098681A">
        <w:rPr>
          <w:b/>
          <w:sz w:val="14"/>
          <w:szCs w:val="14"/>
          <w:lang w:val="uk-UA"/>
        </w:rPr>
        <w:t>Біологічні активи</w:t>
      </w:r>
    </w:p>
    <w:tbl>
      <w:tblPr>
        <w:tblStyle w:val="af7"/>
        <w:tblW w:w="0" w:type="auto"/>
        <w:tblLayout w:type="fixed"/>
        <w:tblLook w:val="04A0" w:firstRow="1" w:lastRow="0" w:firstColumn="1" w:lastColumn="0" w:noHBand="0" w:noVBand="1"/>
      </w:tblPr>
      <w:tblGrid>
        <w:gridCol w:w="959"/>
        <w:gridCol w:w="743"/>
        <w:gridCol w:w="632"/>
        <w:gridCol w:w="560"/>
        <w:gridCol w:w="388"/>
        <w:gridCol w:w="516"/>
        <w:gridCol w:w="404"/>
        <w:gridCol w:w="516"/>
        <w:gridCol w:w="514"/>
        <w:gridCol w:w="517"/>
        <w:gridCol w:w="388"/>
        <w:gridCol w:w="388"/>
        <w:gridCol w:w="773"/>
        <w:gridCol w:w="752"/>
        <w:gridCol w:w="772"/>
        <w:gridCol w:w="646"/>
        <w:gridCol w:w="773"/>
      </w:tblGrid>
      <w:tr w:rsidR="00426226" w:rsidRPr="007B1D9B" w:rsidTr="00426226">
        <w:tc>
          <w:tcPr>
            <w:tcW w:w="959" w:type="dxa"/>
            <w:vMerge w:val="restart"/>
          </w:tcPr>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r w:rsidRPr="007B1D9B">
              <w:rPr>
                <w:b/>
                <w:sz w:val="14"/>
                <w:szCs w:val="14"/>
                <w:lang w:val="uk-UA"/>
              </w:rPr>
              <w:t>Групи біологічних активів</w:t>
            </w:r>
          </w:p>
        </w:tc>
        <w:tc>
          <w:tcPr>
            <w:tcW w:w="743" w:type="dxa"/>
            <w:vMerge w:val="restart"/>
          </w:tcPr>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r w:rsidRPr="007B1D9B">
              <w:rPr>
                <w:b/>
                <w:sz w:val="14"/>
                <w:szCs w:val="14"/>
                <w:lang w:val="uk-UA"/>
              </w:rPr>
              <w:t>Код рядка</w:t>
            </w:r>
          </w:p>
        </w:tc>
        <w:tc>
          <w:tcPr>
            <w:tcW w:w="4823" w:type="dxa"/>
            <w:gridSpan w:val="10"/>
          </w:tcPr>
          <w:p w:rsidR="00426226" w:rsidRPr="007B1D9B" w:rsidRDefault="00426226" w:rsidP="00FF0523">
            <w:pPr>
              <w:jc w:val="center"/>
              <w:rPr>
                <w:b/>
                <w:sz w:val="14"/>
                <w:szCs w:val="14"/>
                <w:lang w:val="uk-UA"/>
              </w:rPr>
            </w:pPr>
            <w:r w:rsidRPr="007B1D9B">
              <w:rPr>
                <w:b/>
                <w:sz w:val="14"/>
                <w:szCs w:val="14"/>
                <w:lang w:val="uk-UA"/>
              </w:rPr>
              <w:t>Оліковуються за первісною вартістю</w:t>
            </w:r>
          </w:p>
        </w:tc>
        <w:tc>
          <w:tcPr>
            <w:tcW w:w="3716" w:type="dxa"/>
            <w:gridSpan w:val="5"/>
          </w:tcPr>
          <w:p w:rsidR="00426226" w:rsidRPr="007B1D9B" w:rsidRDefault="00426226" w:rsidP="00FF0523">
            <w:pPr>
              <w:jc w:val="center"/>
              <w:rPr>
                <w:b/>
                <w:sz w:val="14"/>
                <w:szCs w:val="14"/>
                <w:lang w:val="uk-UA"/>
              </w:rPr>
            </w:pPr>
            <w:r w:rsidRPr="007B1D9B">
              <w:rPr>
                <w:b/>
                <w:sz w:val="14"/>
                <w:szCs w:val="14"/>
                <w:lang w:val="uk-UA"/>
              </w:rPr>
              <w:t>Обліковуються за справедлівою вартістю</w:t>
            </w:r>
          </w:p>
        </w:tc>
      </w:tr>
      <w:tr w:rsidR="00426226" w:rsidRPr="007B1D9B" w:rsidTr="00426226">
        <w:tc>
          <w:tcPr>
            <w:tcW w:w="959" w:type="dxa"/>
            <w:vMerge/>
          </w:tcPr>
          <w:p w:rsidR="00426226" w:rsidRPr="007B1D9B" w:rsidRDefault="00426226" w:rsidP="00FF0523">
            <w:pPr>
              <w:jc w:val="center"/>
              <w:rPr>
                <w:b/>
                <w:sz w:val="14"/>
                <w:szCs w:val="14"/>
                <w:lang w:val="uk-UA"/>
              </w:rPr>
            </w:pPr>
          </w:p>
        </w:tc>
        <w:tc>
          <w:tcPr>
            <w:tcW w:w="743" w:type="dxa"/>
            <w:vMerge/>
          </w:tcPr>
          <w:p w:rsidR="00426226" w:rsidRPr="007B1D9B" w:rsidRDefault="00426226" w:rsidP="00FF0523">
            <w:pPr>
              <w:jc w:val="center"/>
              <w:rPr>
                <w:b/>
                <w:sz w:val="14"/>
                <w:szCs w:val="14"/>
                <w:lang w:val="uk-UA"/>
              </w:rPr>
            </w:pPr>
          </w:p>
        </w:tc>
        <w:tc>
          <w:tcPr>
            <w:tcW w:w="1192" w:type="dxa"/>
            <w:gridSpan w:val="2"/>
          </w:tcPr>
          <w:p w:rsidR="00426226" w:rsidRPr="007B1D9B" w:rsidRDefault="00426226" w:rsidP="00FF0523">
            <w:pPr>
              <w:jc w:val="center"/>
              <w:rPr>
                <w:b/>
                <w:sz w:val="14"/>
                <w:szCs w:val="14"/>
                <w:lang w:val="uk-UA"/>
              </w:rPr>
            </w:pPr>
            <w:r w:rsidRPr="007B1D9B">
              <w:rPr>
                <w:b/>
                <w:sz w:val="14"/>
                <w:szCs w:val="14"/>
                <w:lang w:val="uk-UA"/>
              </w:rPr>
              <w:t>Залишок на початок року</w:t>
            </w:r>
          </w:p>
        </w:tc>
        <w:tc>
          <w:tcPr>
            <w:tcW w:w="388" w:type="dxa"/>
            <w:vMerge w:val="restart"/>
            <w:textDirection w:val="btLr"/>
          </w:tcPr>
          <w:p w:rsidR="00426226" w:rsidRPr="007B1D9B" w:rsidRDefault="00426226" w:rsidP="00FF0523">
            <w:pPr>
              <w:jc w:val="center"/>
              <w:rPr>
                <w:b/>
                <w:sz w:val="14"/>
                <w:szCs w:val="14"/>
                <w:lang w:val="uk-UA"/>
              </w:rPr>
            </w:pPr>
            <w:r w:rsidRPr="007B1D9B">
              <w:rPr>
                <w:b/>
                <w:sz w:val="14"/>
                <w:szCs w:val="14"/>
                <w:lang w:val="uk-UA"/>
              </w:rPr>
              <w:t>Надійшло за рік</w:t>
            </w:r>
          </w:p>
        </w:tc>
        <w:tc>
          <w:tcPr>
            <w:tcW w:w="920" w:type="dxa"/>
            <w:gridSpan w:val="2"/>
          </w:tcPr>
          <w:p w:rsidR="00426226" w:rsidRPr="007B1D9B" w:rsidRDefault="00426226" w:rsidP="00FF0523">
            <w:pPr>
              <w:jc w:val="center"/>
              <w:rPr>
                <w:b/>
                <w:sz w:val="14"/>
                <w:szCs w:val="14"/>
                <w:lang w:val="uk-UA"/>
              </w:rPr>
            </w:pPr>
            <w:r w:rsidRPr="007B1D9B">
              <w:rPr>
                <w:b/>
                <w:sz w:val="14"/>
                <w:szCs w:val="14"/>
                <w:lang w:val="uk-UA"/>
              </w:rPr>
              <w:t>Вибуло за рік</w:t>
            </w:r>
          </w:p>
        </w:tc>
        <w:tc>
          <w:tcPr>
            <w:tcW w:w="516" w:type="dxa"/>
            <w:vMerge w:val="restart"/>
            <w:textDirection w:val="btLr"/>
          </w:tcPr>
          <w:p w:rsidR="00426226" w:rsidRPr="007B1D9B" w:rsidRDefault="00426226" w:rsidP="00FF0523">
            <w:pPr>
              <w:jc w:val="center"/>
              <w:rPr>
                <w:b/>
                <w:sz w:val="14"/>
                <w:szCs w:val="14"/>
                <w:lang w:val="uk-UA"/>
              </w:rPr>
            </w:pPr>
            <w:r w:rsidRPr="007B1D9B">
              <w:rPr>
                <w:b/>
                <w:sz w:val="14"/>
                <w:szCs w:val="14"/>
                <w:lang w:val="uk-UA"/>
              </w:rPr>
              <w:t>Нараховано амортизації за рік</w:t>
            </w:r>
          </w:p>
        </w:tc>
        <w:tc>
          <w:tcPr>
            <w:tcW w:w="514" w:type="dxa"/>
            <w:vMerge w:val="restart"/>
            <w:textDirection w:val="btLr"/>
          </w:tcPr>
          <w:p w:rsidR="00426226" w:rsidRPr="007B1D9B" w:rsidRDefault="00426226" w:rsidP="00FF0523">
            <w:pPr>
              <w:jc w:val="center"/>
              <w:rPr>
                <w:b/>
                <w:sz w:val="14"/>
                <w:szCs w:val="14"/>
                <w:lang w:val="uk-UA"/>
              </w:rPr>
            </w:pPr>
            <w:r w:rsidRPr="007B1D9B">
              <w:rPr>
                <w:b/>
                <w:sz w:val="14"/>
                <w:szCs w:val="14"/>
                <w:lang w:val="uk-UA"/>
              </w:rPr>
              <w:t>Втрати від зменшення корисності</w:t>
            </w:r>
          </w:p>
        </w:tc>
        <w:tc>
          <w:tcPr>
            <w:tcW w:w="517" w:type="dxa"/>
            <w:vMerge w:val="restart"/>
            <w:textDirection w:val="btLr"/>
          </w:tcPr>
          <w:p w:rsidR="00426226" w:rsidRPr="007B1D9B" w:rsidRDefault="00426226" w:rsidP="00FF0523">
            <w:pPr>
              <w:jc w:val="center"/>
              <w:rPr>
                <w:b/>
                <w:sz w:val="14"/>
                <w:szCs w:val="14"/>
                <w:lang w:val="uk-UA"/>
              </w:rPr>
            </w:pPr>
            <w:r w:rsidRPr="007B1D9B">
              <w:rPr>
                <w:b/>
                <w:sz w:val="14"/>
                <w:szCs w:val="14"/>
                <w:lang w:val="uk-UA"/>
              </w:rPr>
              <w:t>Вигоди від відновлення корисності</w:t>
            </w:r>
          </w:p>
        </w:tc>
        <w:tc>
          <w:tcPr>
            <w:tcW w:w="776" w:type="dxa"/>
            <w:gridSpan w:val="2"/>
          </w:tcPr>
          <w:p w:rsidR="00426226" w:rsidRPr="007B1D9B" w:rsidRDefault="00426226" w:rsidP="00FF0523">
            <w:pPr>
              <w:jc w:val="center"/>
              <w:rPr>
                <w:b/>
                <w:sz w:val="14"/>
                <w:szCs w:val="14"/>
                <w:lang w:val="uk-UA"/>
              </w:rPr>
            </w:pPr>
            <w:r w:rsidRPr="007B1D9B">
              <w:rPr>
                <w:b/>
                <w:sz w:val="14"/>
                <w:szCs w:val="14"/>
                <w:lang w:val="uk-UA"/>
              </w:rPr>
              <w:t>Залишок на кінець року</w:t>
            </w:r>
          </w:p>
        </w:tc>
        <w:tc>
          <w:tcPr>
            <w:tcW w:w="773" w:type="dxa"/>
            <w:vMerge w:val="restart"/>
          </w:tcPr>
          <w:p w:rsidR="00426226" w:rsidRPr="007B1D9B" w:rsidRDefault="00426226" w:rsidP="00FF0523">
            <w:pPr>
              <w:jc w:val="center"/>
              <w:rPr>
                <w:b/>
                <w:sz w:val="14"/>
                <w:szCs w:val="14"/>
                <w:lang w:val="uk-UA"/>
              </w:rPr>
            </w:pPr>
            <w:r w:rsidRPr="007B1D9B">
              <w:rPr>
                <w:b/>
                <w:sz w:val="14"/>
                <w:szCs w:val="14"/>
                <w:lang w:val="uk-UA"/>
              </w:rPr>
              <w:t>Залишок на початок року</w:t>
            </w:r>
          </w:p>
        </w:tc>
        <w:tc>
          <w:tcPr>
            <w:tcW w:w="752" w:type="dxa"/>
            <w:vMerge w:val="restart"/>
          </w:tcPr>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r w:rsidRPr="007B1D9B">
              <w:rPr>
                <w:b/>
                <w:sz w:val="14"/>
                <w:szCs w:val="14"/>
                <w:lang w:val="uk-UA"/>
              </w:rPr>
              <w:t>Надій</w:t>
            </w:r>
          </w:p>
          <w:p w:rsidR="00426226" w:rsidRPr="007B1D9B" w:rsidRDefault="00426226" w:rsidP="00FF0523">
            <w:pPr>
              <w:jc w:val="center"/>
              <w:rPr>
                <w:b/>
                <w:sz w:val="14"/>
                <w:szCs w:val="14"/>
                <w:lang w:val="uk-UA"/>
              </w:rPr>
            </w:pPr>
            <w:r w:rsidRPr="007B1D9B">
              <w:rPr>
                <w:b/>
                <w:sz w:val="14"/>
                <w:szCs w:val="14"/>
                <w:lang w:val="uk-UA"/>
              </w:rPr>
              <w:t>шло за рік</w:t>
            </w:r>
          </w:p>
        </w:tc>
        <w:tc>
          <w:tcPr>
            <w:tcW w:w="772" w:type="dxa"/>
            <w:vMerge w:val="restart"/>
          </w:tcPr>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r w:rsidRPr="007B1D9B">
              <w:rPr>
                <w:b/>
                <w:sz w:val="14"/>
                <w:szCs w:val="14"/>
                <w:lang w:val="uk-UA"/>
              </w:rPr>
              <w:t>Зміни вартості за рік</w:t>
            </w:r>
          </w:p>
        </w:tc>
        <w:tc>
          <w:tcPr>
            <w:tcW w:w="646" w:type="dxa"/>
            <w:vMerge w:val="restart"/>
          </w:tcPr>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r w:rsidRPr="007B1D9B">
              <w:rPr>
                <w:b/>
                <w:sz w:val="14"/>
                <w:szCs w:val="14"/>
                <w:lang w:val="uk-UA"/>
              </w:rPr>
              <w:t>Вибуло</w:t>
            </w:r>
          </w:p>
          <w:p w:rsidR="00426226" w:rsidRPr="007B1D9B" w:rsidRDefault="00426226" w:rsidP="00FF0523">
            <w:pPr>
              <w:jc w:val="center"/>
              <w:rPr>
                <w:b/>
                <w:sz w:val="14"/>
                <w:szCs w:val="14"/>
                <w:lang w:val="uk-UA"/>
              </w:rPr>
            </w:pPr>
            <w:r w:rsidRPr="007B1D9B">
              <w:rPr>
                <w:b/>
                <w:sz w:val="14"/>
                <w:szCs w:val="14"/>
                <w:lang w:val="uk-UA"/>
              </w:rPr>
              <w:t>за рік</w:t>
            </w:r>
          </w:p>
        </w:tc>
        <w:tc>
          <w:tcPr>
            <w:tcW w:w="773" w:type="dxa"/>
            <w:vMerge w:val="restart"/>
          </w:tcPr>
          <w:p w:rsidR="00426226" w:rsidRPr="007B1D9B" w:rsidRDefault="00426226" w:rsidP="00FF0523">
            <w:pPr>
              <w:jc w:val="center"/>
              <w:rPr>
                <w:b/>
                <w:sz w:val="14"/>
                <w:szCs w:val="14"/>
                <w:lang w:val="uk-UA"/>
              </w:rPr>
            </w:pPr>
          </w:p>
          <w:p w:rsidR="00426226" w:rsidRPr="007B1D9B" w:rsidRDefault="00426226" w:rsidP="00FF0523">
            <w:pPr>
              <w:jc w:val="center"/>
              <w:rPr>
                <w:b/>
                <w:sz w:val="14"/>
                <w:szCs w:val="14"/>
                <w:lang w:val="uk-UA"/>
              </w:rPr>
            </w:pPr>
            <w:r w:rsidRPr="007B1D9B">
              <w:rPr>
                <w:b/>
                <w:sz w:val="14"/>
                <w:szCs w:val="14"/>
                <w:lang w:val="uk-UA"/>
              </w:rPr>
              <w:t>Залишок на кінець року</w:t>
            </w:r>
          </w:p>
        </w:tc>
      </w:tr>
      <w:tr w:rsidR="00426226" w:rsidRPr="007B1D9B" w:rsidTr="00426226">
        <w:trPr>
          <w:cantSplit/>
          <w:trHeight w:val="1134"/>
        </w:trPr>
        <w:tc>
          <w:tcPr>
            <w:tcW w:w="959" w:type="dxa"/>
            <w:vMerge/>
          </w:tcPr>
          <w:p w:rsidR="00426226" w:rsidRPr="007B1D9B" w:rsidRDefault="00426226" w:rsidP="00FF0523">
            <w:pPr>
              <w:jc w:val="center"/>
              <w:rPr>
                <w:sz w:val="14"/>
                <w:szCs w:val="14"/>
                <w:lang w:val="uk-UA"/>
              </w:rPr>
            </w:pPr>
          </w:p>
        </w:tc>
        <w:tc>
          <w:tcPr>
            <w:tcW w:w="743" w:type="dxa"/>
            <w:vMerge/>
          </w:tcPr>
          <w:p w:rsidR="00426226" w:rsidRPr="007B1D9B" w:rsidRDefault="00426226" w:rsidP="00FF0523">
            <w:pPr>
              <w:jc w:val="center"/>
              <w:rPr>
                <w:sz w:val="14"/>
                <w:szCs w:val="14"/>
                <w:lang w:val="uk-UA"/>
              </w:rPr>
            </w:pPr>
          </w:p>
        </w:tc>
        <w:tc>
          <w:tcPr>
            <w:tcW w:w="632" w:type="dxa"/>
            <w:textDirection w:val="btLr"/>
          </w:tcPr>
          <w:p w:rsidR="00426226" w:rsidRPr="007B1D9B" w:rsidRDefault="00426226" w:rsidP="00FF0523">
            <w:pPr>
              <w:jc w:val="center"/>
              <w:rPr>
                <w:b/>
                <w:sz w:val="14"/>
                <w:szCs w:val="14"/>
                <w:lang w:val="uk-UA"/>
              </w:rPr>
            </w:pPr>
            <w:r w:rsidRPr="007B1D9B">
              <w:rPr>
                <w:b/>
                <w:sz w:val="14"/>
                <w:szCs w:val="14"/>
                <w:lang w:val="uk-UA"/>
              </w:rPr>
              <w:t>Первісна вартість</w:t>
            </w:r>
          </w:p>
        </w:tc>
        <w:tc>
          <w:tcPr>
            <w:tcW w:w="560" w:type="dxa"/>
            <w:textDirection w:val="btLr"/>
          </w:tcPr>
          <w:p w:rsidR="00426226" w:rsidRPr="007B1D9B" w:rsidRDefault="00426226" w:rsidP="00FF0523">
            <w:pPr>
              <w:jc w:val="center"/>
              <w:rPr>
                <w:b/>
                <w:sz w:val="14"/>
                <w:szCs w:val="14"/>
                <w:lang w:val="uk-UA"/>
              </w:rPr>
            </w:pPr>
            <w:r w:rsidRPr="007B1D9B">
              <w:rPr>
                <w:b/>
                <w:sz w:val="14"/>
                <w:szCs w:val="14"/>
                <w:lang w:val="uk-UA"/>
              </w:rPr>
              <w:t>Накопичена амортизація</w:t>
            </w:r>
          </w:p>
        </w:tc>
        <w:tc>
          <w:tcPr>
            <w:tcW w:w="388" w:type="dxa"/>
            <w:vMerge/>
          </w:tcPr>
          <w:p w:rsidR="00426226" w:rsidRPr="007B1D9B" w:rsidRDefault="00426226" w:rsidP="00FF0523">
            <w:pPr>
              <w:jc w:val="center"/>
              <w:rPr>
                <w:b/>
                <w:sz w:val="14"/>
                <w:szCs w:val="14"/>
                <w:lang w:val="uk-UA"/>
              </w:rPr>
            </w:pPr>
          </w:p>
        </w:tc>
        <w:tc>
          <w:tcPr>
            <w:tcW w:w="516" w:type="dxa"/>
            <w:textDirection w:val="btLr"/>
          </w:tcPr>
          <w:p w:rsidR="00426226" w:rsidRPr="007B1D9B" w:rsidRDefault="00426226" w:rsidP="00FF0523">
            <w:pPr>
              <w:jc w:val="center"/>
              <w:rPr>
                <w:b/>
                <w:sz w:val="14"/>
                <w:szCs w:val="14"/>
                <w:lang w:val="uk-UA"/>
              </w:rPr>
            </w:pPr>
            <w:r w:rsidRPr="007B1D9B">
              <w:rPr>
                <w:b/>
                <w:sz w:val="14"/>
                <w:szCs w:val="14"/>
                <w:lang w:val="uk-UA"/>
              </w:rPr>
              <w:t>Первісна вартість</w:t>
            </w:r>
          </w:p>
        </w:tc>
        <w:tc>
          <w:tcPr>
            <w:tcW w:w="404" w:type="dxa"/>
            <w:textDirection w:val="btLr"/>
          </w:tcPr>
          <w:p w:rsidR="00426226" w:rsidRPr="007B1D9B" w:rsidRDefault="00426226" w:rsidP="00FF0523">
            <w:pPr>
              <w:jc w:val="center"/>
              <w:rPr>
                <w:b/>
                <w:sz w:val="14"/>
                <w:szCs w:val="14"/>
                <w:lang w:val="uk-UA"/>
              </w:rPr>
            </w:pPr>
            <w:r w:rsidRPr="007B1D9B">
              <w:rPr>
                <w:b/>
                <w:sz w:val="14"/>
                <w:szCs w:val="14"/>
                <w:lang w:val="uk-UA"/>
              </w:rPr>
              <w:t>Накопичена амортизація</w:t>
            </w:r>
          </w:p>
        </w:tc>
        <w:tc>
          <w:tcPr>
            <w:tcW w:w="516" w:type="dxa"/>
            <w:vMerge/>
          </w:tcPr>
          <w:p w:rsidR="00426226" w:rsidRPr="007B1D9B" w:rsidRDefault="00426226" w:rsidP="00FF0523">
            <w:pPr>
              <w:jc w:val="center"/>
              <w:rPr>
                <w:b/>
                <w:sz w:val="14"/>
                <w:szCs w:val="14"/>
                <w:lang w:val="uk-UA"/>
              </w:rPr>
            </w:pPr>
          </w:p>
        </w:tc>
        <w:tc>
          <w:tcPr>
            <w:tcW w:w="514" w:type="dxa"/>
            <w:vMerge/>
          </w:tcPr>
          <w:p w:rsidR="00426226" w:rsidRPr="007B1D9B" w:rsidRDefault="00426226" w:rsidP="00FF0523">
            <w:pPr>
              <w:jc w:val="center"/>
              <w:rPr>
                <w:b/>
                <w:sz w:val="14"/>
                <w:szCs w:val="14"/>
                <w:lang w:val="uk-UA"/>
              </w:rPr>
            </w:pPr>
          </w:p>
        </w:tc>
        <w:tc>
          <w:tcPr>
            <w:tcW w:w="517" w:type="dxa"/>
            <w:vMerge/>
          </w:tcPr>
          <w:p w:rsidR="00426226" w:rsidRPr="007B1D9B" w:rsidRDefault="00426226" w:rsidP="00FF0523">
            <w:pPr>
              <w:jc w:val="center"/>
              <w:rPr>
                <w:b/>
                <w:sz w:val="14"/>
                <w:szCs w:val="14"/>
                <w:lang w:val="uk-UA"/>
              </w:rPr>
            </w:pPr>
          </w:p>
        </w:tc>
        <w:tc>
          <w:tcPr>
            <w:tcW w:w="388" w:type="dxa"/>
            <w:textDirection w:val="btLr"/>
          </w:tcPr>
          <w:p w:rsidR="00426226" w:rsidRPr="007B1D9B" w:rsidRDefault="00426226" w:rsidP="00FF0523">
            <w:pPr>
              <w:jc w:val="center"/>
              <w:rPr>
                <w:b/>
                <w:sz w:val="14"/>
                <w:szCs w:val="14"/>
                <w:lang w:val="uk-UA"/>
              </w:rPr>
            </w:pPr>
            <w:r w:rsidRPr="007B1D9B">
              <w:rPr>
                <w:b/>
                <w:sz w:val="14"/>
                <w:szCs w:val="14"/>
                <w:lang w:val="uk-UA"/>
              </w:rPr>
              <w:t>Первісна вартість</w:t>
            </w:r>
          </w:p>
        </w:tc>
        <w:tc>
          <w:tcPr>
            <w:tcW w:w="388" w:type="dxa"/>
            <w:textDirection w:val="btLr"/>
          </w:tcPr>
          <w:p w:rsidR="00426226" w:rsidRPr="007B1D9B" w:rsidRDefault="00426226" w:rsidP="00FF0523">
            <w:pPr>
              <w:jc w:val="center"/>
              <w:rPr>
                <w:b/>
                <w:sz w:val="14"/>
                <w:szCs w:val="14"/>
                <w:lang w:val="uk-UA"/>
              </w:rPr>
            </w:pPr>
            <w:r w:rsidRPr="007B1D9B">
              <w:rPr>
                <w:b/>
                <w:sz w:val="14"/>
                <w:szCs w:val="14"/>
                <w:lang w:val="uk-UA"/>
              </w:rPr>
              <w:t>Накопичена амортизація</w:t>
            </w:r>
          </w:p>
        </w:tc>
        <w:tc>
          <w:tcPr>
            <w:tcW w:w="773" w:type="dxa"/>
            <w:vMerge/>
          </w:tcPr>
          <w:p w:rsidR="00426226" w:rsidRPr="007B1D9B" w:rsidRDefault="00426226" w:rsidP="00FF0523">
            <w:pPr>
              <w:jc w:val="center"/>
              <w:rPr>
                <w:sz w:val="14"/>
                <w:szCs w:val="14"/>
                <w:lang w:val="uk-UA"/>
              </w:rPr>
            </w:pPr>
          </w:p>
        </w:tc>
        <w:tc>
          <w:tcPr>
            <w:tcW w:w="752" w:type="dxa"/>
            <w:vMerge/>
          </w:tcPr>
          <w:p w:rsidR="00426226" w:rsidRPr="007B1D9B" w:rsidRDefault="00426226" w:rsidP="00FF0523">
            <w:pPr>
              <w:jc w:val="center"/>
              <w:rPr>
                <w:sz w:val="14"/>
                <w:szCs w:val="14"/>
                <w:lang w:val="uk-UA"/>
              </w:rPr>
            </w:pPr>
          </w:p>
        </w:tc>
        <w:tc>
          <w:tcPr>
            <w:tcW w:w="772" w:type="dxa"/>
            <w:vMerge/>
          </w:tcPr>
          <w:p w:rsidR="00426226" w:rsidRPr="007B1D9B" w:rsidRDefault="00426226" w:rsidP="00FF0523">
            <w:pPr>
              <w:jc w:val="center"/>
              <w:rPr>
                <w:sz w:val="14"/>
                <w:szCs w:val="14"/>
                <w:lang w:val="uk-UA"/>
              </w:rPr>
            </w:pPr>
          </w:p>
        </w:tc>
        <w:tc>
          <w:tcPr>
            <w:tcW w:w="646" w:type="dxa"/>
            <w:vMerge/>
          </w:tcPr>
          <w:p w:rsidR="00426226" w:rsidRPr="007B1D9B" w:rsidRDefault="00426226" w:rsidP="00FF0523">
            <w:pPr>
              <w:jc w:val="center"/>
              <w:rPr>
                <w:sz w:val="14"/>
                <w:szCs w:val="14"/>
                <w:lang w:val="uk-UA"/>
              </w:rPr>
            </w:pPr>
          </w:p>
        </w:tc>
        <w:tc>
          <w:tcPr>
            <w:tcW w:w="773" w:type="dxa"/>
            <w:vMerge/>
          </w:tcPr>
          <w:p w:rsidR="00426226" w:rsidRPr="007B1D9B" w:rsidRDefault="00426226" w:rsidP="00FF0523">
            <w:pPr>
              <w:jc w:val="center"/>
              <w:rPr>
                <w:sz w:val="14"/>
                <w:szCs w:val="14"/>
                <w:lang w:val="uk-UA"/>
              </w:rPr>
            </w:pPr>
          </w:p>
        </w:tc>
      </w:tr>
      <w:tr w:rsidR="00426226" w:rsidRPr="007B1D9B" w:rsidTr="00426226">
        <w:tc>
          <w:tcPr>
            <w:tcW w:w="959" w:type="dxa"/>
          </w:tcPr>
          <w:p w:rsidR="00426226" w:rsidRPr="007B1D9B" w:rsidRDefault="00426226" w:rsidP="00FF0523">
            <w:pPr>
              <w:jc w:val="center"/>
              <w:rPr>
                <w:b/>
                <w:sz w:val="14"/>
                <w:szCs w:val="14"/>
                <w:lang w:val="uk-UA"/>
              </w:rPr>
            </w:pPr>
            <w:r w:rsidRPr="007B1D9B">
              <w:rPr>
                <w:b/>
                <w:sz w:val="14"/>
                <w:szCs w:val="14"/>
                <w:lang w:val="uk-UA"/>
              </w:rPr>
              <w:t>1</w:t>
            </w:r>
          </w:p>
        </w:tc>
        <w:tc>
          <w:tcPr>
            <w:tcW w:w="743" w:type="dxa"/>
          </w:tcPr>
          <w:p w:rsidR="00426226" w:rsidRPr="007B1D9B" w:rsidRDefault="00426226" w:rsidP="00FF0523">
            <w:pPr>
              <w:jc w:val="center"/>
              <w:rPr>
                <w:b/>
                <w:sz w:val="14"/>
                <w:szCs w:val="14"/>
                <w:lang w:val="uk-UA"/>
              </w:rPr>
            </w:pPr>
            <w:r w:rsidRPr="007B1D9B">
              <w:rPr>
                <w:b/>
                <w:sz w:val="14"/>
                <w:szCs w:val="14"/>
                <w:lang w:val="uk-UA"/>
              </w:rPr>
              <w:t>2</w:t>
            </w:r>
          </w:p>
        </w:tc>
        <w:tc>
          <w:tcPr>
            <w:tcW w:w="632" w:type="dxa"/>
          </w:tcPr>
          <w:p w:rsidR="00426226" w:rsidRPr="007B1D9B" w:rsidRDefault="00426226" w:rsidP="00FF0523">
            <w:pPr>
              <w:jc w:val="center"/>
              <w:rPr>
                <w:b/>
                <w:sz w:val="14"/>
                <w:szCs w:val="14"/>
                <w:lang w:val="uk-UA"/>
              </w:rPr>
            </w:pPr>
            <w:r w:rsidRPr="007B1D9B">
              <w:rPr>
                <w:b/>
                <w:sz w:val="14"/>
                <w:szCs w:val="14"/>
                <w:lang w:val="uk-UA"/>
              </w:rPr>
              <w:t>3</w:t>
            </w:r>
          </w:p>
        </w:tc>
        <w:tc>
          <w:tcPr>
            <w:tcW w:w="560" w:type="dxa"/>
          </w:tcPr>
          <w:p w:rsidR="00426226" w:rsidRPr="007B1D9B" w:rsidRDefault="00426226" w:rsidP="00FF0523">
            <w:pPr>
              <w:jc w:val="center"/>
              <w:rPr>
                <w:b/>
                <w:sz w:val="14"/>
                <w:szCs w:val="14"/>
                <w:lang w:val="uk-UA"/>
              </w:rPr>
            </w:pPr>
            <w:r w:rsidRPr="007B1D9B">
              <w:rPr>
                <w:b/>
                <w:sz w:val="14"/>
                <w:szCs w:val="14"/>
                <w:lang w:val="uk-UA"/>
              </w:rPr>
              <w:t>4</w:t>
            </w:r>
          </w:p>
        </w:tc>
        <w:tc>
          <w:tcPr>
            <w:tcW w:w="388" w:type="dxa"/>
          </w:tcPr>
          <w:p w:rsidR="00426226" w:rsidRPr="007B1D9B" w:rsidRDefault="00426226" w:rsidP="00FF0523">
            <w:pPr>
              <w:jc w:val="center"/>
              <w:rPr>
                <w:b/>
                <w:sz w:val="14"/>
                <w:szCs w:val="14"/>
                <w:lang w:val="uk-UA"/>
              </w:rPr>
            </w:pPr>
            <w:r w:rsidRPr="007B1D9B">
              <w:rPr>
                <w:b/>
                <w:sz w:val="14"/>
                <w:szCs w:val="14"/>
                <w:lang w:val="uk-UA"/>
              </w:rPr>
              <w:t>5</w:t>
            </w:r>
          </w:p>
        </w:tc>
        <w:tc>
          <w:tcPr>
            <w:tcW w:w="516" w:type="dxa"/>
          </w:tcPr>
          <w:p w:rsidR="00426226" w:rsidRPr="007B1D9B" w:rsidRDefault="00426226" w:rsidP="00FF0523">
            <w:pPr>
              <w:jc w:val="center"/>
              <w:rPr>
                <w:b/>
                <w:sz w:val="14"/>
                <w:szCs w:val="14"/>
                <w:lang w:val="uk-UA"/>
              </w:rPr>
            </w:pPr>
            <w:r w:rsidRPr="007B1D9B">
              <w:rPr>
                <w:b/>
                <w:sz w:val="14"/>
                <w:szCs w:val="14"/>
                <w:lang w:val="uk-UA"/>
              </w:rPr>
              <w:t>6</w:t>
            </w:r>
          </w:p>
        </w:tc>
        <w:tc>
          <w:tcPr>
            <w:tcW w:w="404" w:type="dxa"/>
          </w:tcPr>
          <w:p w:rsidR="00426226" w:rsidRPr="007B1D9B" w:rsidRDefault="00426226" w:rsidP="00FF0523">
            <w:pPr>
              <w:jc w:val="center"/>
              <w:rPr>
                <w:b/>
                <w:sz w:val="14"/>
                <w:szCs w:val="14"/>
                <w:lang w:val="uk-UA"/>
              </w:rPr>
            </w:pPr>
            <w:r w:rsidRPr="007B1D9B">
              <w:rPr>
                <w:b/>
                <w:sz w:val="14"/>
                <w:szCs w:val="14"/>
                <w:lang w:val="uk-UA"/>
              </w:rPr>
              <w:t>7</w:t>
            </w:r>
          </w:p>
        </w:tc>
        <w:tc>
          <w:tcPr>
            <w:tcW w:w="516" w:type="dxa"/>
          </w:tcPr>
          <w:p w:rsidR="00426226" w:rsidRPr="007B1D9B" w:rsidRDefault="00426226" w:rsidP="00FF0523">
            <w:pPr>
              <w:jc w:val="center"/>
              <w:rPr>
                <w:b/>
                <w:sz w:val="14"/>
                <w:szCs w:val="14"/>
                <w:lang w:val="uk-UA"/>
              </w:rPr>
            </w:pPr>
            <w:r w:rsidRPr="007B1D9B">
              <w:rPr>
                <w:b/>
                <w:sz w:val="14"/>
                <w:szCs w:val="14"/>
                <w:lang w:val="uk-UA"/>
              </w:rPr>
              <w:t>8</w:t>
            </w:r>
          </w:p>
        </w:tc>
        <w:tc>
          <w:tcPr>
            <w:tcW w:w="514" w:type="dxa"/>
          </w:tcPr>
          <w:p w:rsidR="00426226" w:rsidRPr="007B1D9B" w:rsidRDefault="00426226" w:rsidP="00FF0523">
            <w:pPr>
              <w:jc w:val="center"/>
              <w:rPr>
                <w:b/>
                <w:sz w:val="14"/>
                <w:szCs w:val="14"/>
                <w:lang w:val="uk-UA"/>
              </w:rPr>
            </w:pPr>
            <w:r w:rsidRPr="007B1D9B">
              <w:rPr>
                <w:b/>
                <w:sz w:val="14"/>
                <w:szCs w:val="14"/>
                <w:lang w:val="uk-UA"/>
              </w:rPr>
              <w:t>9</w:t>
            </w:r>
          </w:p>
        </w:tc>
        <w:tc>
          <w:tcPr>
            <w:tcW w:w="517" w:type="dxa"/>
          </w:tcPr>
          <w:p w:rsidR="00426226" w:rsidRPr="007B1D9B" w:rsidRDefault="00426226" w:rsidP="00FF0523">
            <w:pPr>
              <w:jc w:val="center"/>
              <w:rPr>
                <w:b/>
                <w:sz w:val="14"/>
                <w:szCs w:val="14"/>
                <w:lang w:val="uk-UA"/>
              </w:rPr>
            </w:pPr>
            <w:r w:rsidRPr="007B1D9B">
              <w:rPr>
                <w:b/>
                <w:sz w:val="14"/>
                <w:szCs w:val="14"/>
                <w:lang w:val="uk-UA"/>
              </w:rPr>
              <w:t>10</w:t>
            </w:r>
          </w:p>
        </w:tc>
        <w:tc>
          <w:tcPr>
            <w:tcW w:w="388" w:type="dxa"/>
          </w:tcPr>
          <w:p w:rsidR="00426226" w:rsidRPr="007B1D9B" w:rsidRDefault="00426226" w:rsidP="00FF0523">
            <w:pPr>
              <w:jc w:val="center"/>
              <w:rPr>
                <w:b/>
                <w:sz w:val="14"/>
                <w:szCs w:val="14"/>
                <w:lang w:val="uk-UA"/>
              </w:rPr>
            </w:pPr>
            <w:r w:rsidRPr="007B1D9B">
              <w:rPr>
                <w:b/>
                <w:sz w:val="14"/>
                <w:szCs w:val="14"/>
                <w:lang w:val="uk-UA"/>
              </w:rPr>
              <w:t>11</w:t>
            </w:r>
          </w:p>
        </w:tc>
        <w:tc>
          <w:tcPr>
            <w:tcW w:w="388" w:type="dxa"/>
          </w:tcPr>
          <w:p w:rsidR="00426226" w:rsidRPr="007B1D9B" w:rsidRDefault="00426226" w:rsidP="00FF0523">
            <w:pPr>
              <w:jc w:val="center"/>
              <w:rPr>
                <w:b/>
                <w:sz w:val="14"/>
                <w:szCs w:val="14"/>
                <w:lang w:val="uk-UA"/>
              </w:rPr>
            </w:pPr>
            <w:r w:rsidRPr="007B1D9B">
              <w:rPr>
                <w:b/>
                <w:sz w:val="14"/>
                <w:szCs w:val="14"/>
                <w:lang w:val="uk-UA"/>
              </w:rPr>
              <w:t>12</w:t>
            </w:r>
          </w:p>
        </w:tc>
        <w:tc>
          <w:tcPr>
            <w:tcW w:w="773" w:type="dxa"/>
          </w:tcPr>
          <w:p w:rsidR="00426226" w:rsidRPr="007B1D9B" w:rsidRDefault="00426226" w:rsidP="00FF0523">
            <w:pPr>
              <w:jc w:val="center"/>
              <w:rPr>
                <w:b/>
                <w:sz w:val="14"/>
                <w:szCs w:val="14"/>
                <w:lang w:val="uk-UA"/>
              </w:rPr>
            </w:pPr>
            <w:r w:rsidRPr="007B1D9B">
              <w:rPr>
                <w:b/>
                <w:sz w:val="14"/>
                <w:szCs w:val="14"/>
                <w:lang w:val="uk-UA"/>
              </w:rPr>
              <w:t>13</w:t>
            </w:r>
          </w:p>
        </w:tc>
        <w:tc>
          <w:tcPr>
            <w:tcW w:w="752" w:type="dxa"/>
          </w:tcPr>
          <w:p w:rsidR="00426226" w:rsidRPr="007B1D9B" w:rsidRDefault="00426226" w:rsidP="00FF0523">
            <w:pPr>
              <w:jc w:val="center"/>
              <w:rPr>
                <w:b/>
                <w:sz w:val="14"/>
                <w:szCs w:val="14"/>
                <w:lang w:val="uk-UA"/>
              </w:rPr>
            </w:pPr>
            <w:r w:rsidRPr="007B1D9B">
              <w:rPr>
                <w:b/>
                <w:sz w:val="14"/>
                <w:szCs w:val="14"/>
                <w:lang w:val="uk-UA"/>
              </w:rPr>
              <w:t>14</w:t>
            </w:r>
          </w:p>
        </w:tc>
        <w:tc>
          <w:tcPr>
            <w:tcW w:w="772" w:type="dxa"/>
          </w:tcPr>
          <w:p w:rsidR="00426226" w:rsidRPr="007B1D9B" w:rsidRDefault="00426226" w:rsidP="00FF0523">
            <w:pPr>
              <w:jc w:val="center"/>
              <w:rPr>
                <w:b/>
                <w:sz w:val="14"/>
                <w:szCs w:val="14"/>
                <w:lang w:val="uk-UA"/>
              </w:rPr>
            </w:pPr>
            <w:r w:rsidRPr="007B1D9B">
              <w:rPr>
                <w:b/>
                <w:sz w:val="14"/>
                <w:szCs w:val="14"/>
                <w:lang w:val="uk-UA"/>
              </w:rPr>
              <w:t>15</w:t>
            </w:r>
          </w:p>
        </w:tc>
        <w:tc>
          <w:tcPr>
            <w:tcW w:w="646" w:type="dxa"/>
          </w:tcPr>
          <w:p w:rsidR="00426226" w:rsidRPr="007B1D9B" w:rsidRDefault="00426226" w:rsidP="00FF0523">
            <w:pPr>
              <w:jc w:val="center"/>
              <w:rPr>
                <w:b/>
                <w:sz w:val="14"/>
                <w:szCs w:val="14"/>
                <w:lang w:val="uk-UA"/>
              </w:rPr>
            </w:pPr>
            <w:r w:rsidRPr="007B1D9B">
              <w:rPr>
                <w:b/>
                <w:sz w:val="14"/>
                <w:szCs w:val="14"/>
                <w:lang w:val="uk-UA"/>
              </w:rPr>
              <w:t>16</w:t>
            </w:r>
          </w:p>
        </w:tc>
        <w:tc>
          <w:tcPr>
            <w:tcW w:w="773" w:type="dxa"/>
          </w:tcPr>
          <w:p w:rsidR="00426226" w:rsidRPr="007B1D9B" w:rsidRDefault="00426226" w:rsidP="00FF0523">
            <w:pPr>
              <w:jc w:val="center"/>
              <w:rPr>
                <w:b/>
                <w:sz w:val="14"/>
                <w:szCs w:val="14"/>
                <w:lang w:val="uk-UA"/>
              </w:rPr>
            </w:pPr>
            <w:r w:rsidRPr="007B1D9B">
              <w:rPr>
                <w:b/>
                <w:sz w:val="14"/>
                <w:szCs w:val="14"/>
                <w:lang w:val="uk-UA"/>
              </w:rPr>
              <w:t>17</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Довгострокові біологічні акутиви – усього в тому числі:</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1410</w:t>
            </w:r>
          </w:p>
        </w:tc>
        <w:tc>
          <w:tcPr>
            <w:tcW w:w="632" w:type="dxa"/>
          </w:tcPr>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514" w:type="dxa"/>
          </w:tcPr>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робоча худоба</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1411</w:t>
            </w:r>
          </w:p>
        </w:tc>
        <w:tc>
          <w:tcPr>
            <w:tcW w:w="632" w:type="dxa"/>
          </w:tcPr>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514" w:type="dxa"/>
          </w:tcPr>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продуктивна худоба</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1412</w:t>
            </w:r>
          </w:p>
        </w:tc>
        <w:tc>
          <w:tcPr>
            <w:tcW w:w="632" w:type="dxa"/>
          </w:tcPr>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514" w:type="dxa"/>
          </w:tcPr>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багаторічні насадження</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1413</w:t>
            </w:r>
          </w:p>
        </w:tc>
        <w:tc>
          <w:tcPr>
            <w:tcW w:w="632" w:type="dxa"/>
          </w:tcPr>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514" w:type="dxa"/>
          </w:tcPr>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p>
        </w:tc>
        <w:tc>
          <w:tcPr>
            <w:tcW w:w="743" w:type="dxa"/>
          </w:tcPr>
          <w:p w:rsidR="00426226" w:rsidRPr="007B1D9B" w:rsidRDefault="00426226" w:rsidP="00FF0523">
            <w:pPr>
              <w:jc w:val="center"/>
              <w:rPr>
                <w:sz w:val="14"/>
                <w:szCs w:val="14"/>
                <w:lang w:val="uk-UA"/>
              </w:rPr>
            </w:pPr>
            <w:r w:rsidRPr="007B1D9B">
              <w:rPr>
                <w:sz w:val="14"/>
                <w:szCs w:val="14"/>
                <w:lang w:val="uk-UA"/>
              </w:rPr>
              <w:t>1414</w:t>
            </w:r>
          </w:p>
        </w:tc>
        <w:tc>
          <w:tcPr>
            <w:tcW w:w="632" w:type="dxa"/>
          </w:tcPr>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514" w:type="dxa"/>
          </w:tcPr>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інші довгострокові біологічні активи</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1415</w:t>
            </w:r>
          </w:p>
        </w:tc>
        <w:tc>
          <w:tcPr>
            <w:tcW w:w="63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b/>
                <w:sz w:val="14"/>
                <w:szCs w:val="14"/>
                <w:lang w:val="uk-UA"/>
              </w:rPr>
            </w:pPr>
            <w:r w:rsidRPr="007B1D9B">
              <w:rPr>
                <w:b/>
                <w:sz w:val="14"/>
                <w:szCs w:val="14"/>
                <w:lang w:val="uk-UA"/>
              </w:rPr>
              <w:t>Поточні біологічні активи – усього</w:t>
            </w:r>
          </w:p>
          <w:p w:rsidR="00426226" w:rsidRPr="007B1D9B" w:rsidRDefault="00426226" w:rsidP="00426226">
            <w:pPr>
              <w:jc w:val="both"/>
              <w:rPr>
                <w:sz w:val="14"/>
                <w:szCs w:val="14"/>
                <w:lang w:val="uk-UA"/>
              </w:rPr>
            </w:pPr>
            <w:r w:rsidRPr="007B1D9B">
              <w:rPr>
                <w:sz w:val="14"/>
                <w:szCs w:val="14"/>
                <w:lang w:val="uk-UA"/>
              </w:rPr>
              <w:t>В тому числі:</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1420</w:t>
            </w:r>
          </w:p>
        </w:tc>
        <w:tc>
          <w:tcPr>
            <w:tcW w:w="63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х</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х</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51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тварини на вирощуванні та відгодівлі</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1421</w:t>
            </w:r>
          </w:p>
        </w:tc>
        <w:tc>
          <w:tcPr>
            <w:tcW w:w="63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х</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х</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х</w:t>
            </w:r>
          </w:p>
        </w:tc>
        <w:tc>
          <w:tcPr>
            <w:tcW w:w="51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біологічні активи в стані біологічних перетворень (крім тварин на вирощуванні та відгодівлі)</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1422</w:t>
            </w:r>
          </w:p>
        </w:tc>
        <w:tc>
          <w:tcPr>
            <w:tcW w:w="63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51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p>
        </w:tc>
        <w:tc>
          <w:tcPr>
            <w:tcW w:w="743" w:type="dxa"/>
          </w:tcPr>
          <w:p w:rsidR="00426226" w:rsidRPr="007B1D9B" w:rsidRDefault="00426226" w:rsidP="00FF0523">
            <w:pPr>
              <w:jc w:val="center"/>
              <w:rPr>
                <w:sz w:val="14"/>
                <w:szCs w:val="14"/>
                <w:lang w:val="uk-UA"/>
              </w:rPr>
            </w:pPr>
            <w:r w:rsidRPr="007B1D9B">
              <w:rPr>
                <w:sz w:val="14"/>
                <w:szCs w:val="14"/>
                <w:lang w:val="uk-UA"/>
              </w:rPr>
              <w:t>1423</w:t>
            </w:r>
          </w:p>
        </w:tc>
        <w:tc>
          <w:tcPr>
            <w:tcW w:w="632" w:type="dxa"/>
          </w:tcPr>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rPr>
            </w:pPr>
            <w:r w:rsidRPr="007B1D9B">
              <w:rPr>
                <w:sz w:val="14"/>
                <w:szCs w:val="14"/>
                <w:lang w:val="uk-UA"/>
              </w:rPr>
              <w:t>х</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rPr>
            </w:pPr>
            <w:r w:rsidRPr="007B1D9B">
              <w:rPr>
                <w:sz w:val="14"/>
                <w:szCs w:val="14"/>
                <w:lang w:val="uk-UA"/>
              </w:rPr>
              <w:t>х</w:t>
            </w:r>
          </w:p>
        </w:tc>
        <w:tc>
          <w:tcPr>
            <w:tcW w:w="516" w:type="dxa"/>
          </w:tcPr>
          <w:p w:rsidR="00426226" w:rsidRPr="007B1D9B" w:rsidRDefault="00426226" w:rsidP="00FF0523">
            <w:pPr>
              <w:jc w:val="center"/>
              <w:rPr>
                <w:sz w:val="14"/>
                <w:szCs w:val="14"/>
              </w:rPr>
            </w:pPr>
            <w:r w:rsidRPr="007B1D9B">
              <w:rPr>
                <w:sz w:val="14"/>
                <w:szCs w:val="14"/>
                <w:lang w:val="uk-UA"/>
              </w:rPr>
              <w:t>х</w:t>
            </w:r>
          </w:p>
        </w:tc>
        <w:tc>
          <w:tcPr>
            <w:tcW w:w="514" w:type="dxa"/>
          </w:tcPr>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х</w:t>
            </w:r>
          </w:p>
        </w:tc>
        <w:tc>
          <w:tcPr>
            <w:tcW w:w="773" w:type="dxa"/>
          </w:tcPr>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іІнші поточні біологічні активи</w:t>
            </w:r>
          </w:p>
        </w:tc>
        <w:tc>
          <w:tcPr>
            <w:tcW w:w="74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r w:rsidRPr="007B1D9B">
              <w:rPr>
                <w:sz w:val="14"/>
                <w:szCs w:val="14"/>
                <w:lang w:val="uk-UA"/>
              </w:rPr>
              <w:t>1424</w:t>
            </w:r>
          </w:p>
        </w:tc>
        <w:tc>
          <w:tcPr>
            <w:tcW w:w="63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51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514"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х</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lang w:val="uk-UA"/>
              </w:rPr>
            </w:pPr>
          </w:p>
          <w:p w:rsidR="00426226" w:rsidRPr="007B1D9B" w:rsidRDefault="00426226" w:rsidP="00FF0523">
            <w:pPr>
              <w:jc w:val="center"/>
              <w:rPr>
                <w:sz w:val="14"/>
                <w:szCs w:val="14"/>
                <w:lang w:val="uk-UA"/>
              </w:rPr>
            </w:pPr>
          </w:p>
          <w:p w:rsidR="00426226" w:rsidRPr="007B1D9B" w:rsidRDefault="00426226" w:rsidP="00FF0523">
            <w:pPr>
              <w:jc w:val="center"/>
              <w:rPr>
                <w:sz w:val="14"/>
                <w:szCs w:val="14"/>
              </w:rPr>
            </w:pPr>
            <w:r w:rsidRPr="007B1D9B">
              <w:rPr>
                <w:sz w:val="14"/>
                <w:szCs w:val="14"/>
                <w:lang w:val="uk-UA"/>
              </w:rPr>
              <w:t>-</w:t>
            </w:r>
          </w:p>
        </w:tc>
      </w:tr>
      <w:tr w:rsidR="00426226" w:rsidRPr="007B1D9B" w:rsidTr="00426226">
        <w:tc>
          <w:tcPr>
            <w:tcW w:w="959" w:type="dxa"/>
          </w:tcPr>
          <w:p w:rsidR="00426226" w:rsidRPr="007B1D9B" w:rsidRDefault="00426226" w:rsidP="00426226">
            <w:pPr>
              <w:jc w:val="both"/>
              <w:rPr>
                <w:sz w:val="14"/>
                <w:szCs w:val="14"/>
                <w:lang w:val="uk-UA"/>
              </w:rPr>
            </w:pPr>
            <w:r w:rsidRPr="007B1D9B">
              <w:rPr>
                <w:sz w:val="14"/>
                <w:szCs w:val="14"/>
                <w:lang w:val="uk-UA"/>
              </w:rPr>
              <w:t>Разом</w:t>
            </w:r>
          </w:p>
        </w:tc>
        <w:tc>
          <w:tcPr>
            <w:tcW w:w="743" w:type="dxa"/>
          </w:tcPr>
          <w:p w:rsidR="00426226" w:rsidRPr="007B1D9B" w:rsidRDefault="00426226" w:rsidP="00FF0523">
            <w:pPr>
              <w:jc w:val="center"/>
              <w:rPr>
                <w:sz w:val="14"/>
                <w:szCs w:val="14"/>
                <w:lang w:val="uk-UA"/>
              </w:rPr>
            </w:pPr>
          </w:p>
        </w:tc>
        <w:tc>
          <w:tcPr>
            <w:tcW w:w="632" w:type="dxa"/>
          </w:tcPr>
          <w:p w:rsidR="00426226" w:rsidRPr="007B1D9B" w:rsidRDefault="00426226" w:rsidP="00FF0523">
            <w:pPr>
              <w:jc w:val="center"/>
              <w:rPr>
                <w:sz w:val="14"/>
                <w:szCs w:val="14"/>
              </w:rPr>
            </w:pPr>
            <w:r w:rsidRPr="007B1D9B">
              <w:rPr>
                <w:sz w:val="14"/>
                <w:szCs w:val="14"/>
                <w:lang w:val="uk-UA"/>
              </w:rPr>
              <w:t>-</w:t>
            </w:r>
          </w:p>
        </w:tc>
        <w:tc>
          <w:tcPr>
            <w:tcW w:w="560"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404" w:type="dxa"/>
          </w:tcPr>
          <w:p w:rsidR="00426226" w:rsidRPr="007B1D9B" w:rsidRDefault="00426226" w:rsidP="00FF0523">
            <w:pPr>
              <w:jc w:val="center"/>
              <w:rPr>
                <w:sz w:val="14"/>
                <w:szCs w:val="14"/>
              </w:rPr>
            </w:pPr>
            <w:r w:rsidRPr="007B1D9B">
              <w:rPr>
                <w:sz w:val="14"/>
                <w:szCs w:val="14"/>
                <w:lang w:val="uk-UA"/>
              </w:rPr>
              <w:t>-</w:t>
            </w:r>
          </w:p>
        </w:tc>
        <w:tc>
          <w:tcPr>
            <w:tcW w:w="516" w:type="dxa"/>
          </w:tcPr>
          <w:p w:rsidR="00426226" w:rsidRPr="007B1D9B" w:rsidRDefault="00426226" w:rsidP="00FF0523">
            <w:pPr>
              <w:jc w:val="center"/>
              <w:rPr>
                <w:sz w:val="14"/>
                <w:szCs w:val="14"/>
              </w:rPr>
            </w:pPr>
            <w:r w:rsidRPr="007B1D9B">
              <w:rPr>
                <w:sz w:val="14"/>
                <w:szCs w:val="14"/>
                <w:lang w:val="uk-UA"/>
              </w:rPr>
              <w:t>-</w:t>
            </w:r>
          </w:p>
        </w:tc>
        <w:tc>
          <w:tcPr>
            <w:tcW w:w="514" w:type="dxa"/>
          </w:tcPr>
          <w:p w:rsidR="00426226" w:rsidRPr="007B1D9B" w:rsidRDefault="00426226" w:rsidP="00FF0523">
            <w:pPr>
              <w:jc w:val="center"/>
              <w:rPr>
                <w:sz w:val="14"/>
                <w:szCs w:val="14"/>
              </w:rPr>
            </w:pPr>
            <w:r w:rsidRPr="007B1D9B">
              <w:rPr>
                <w:sz w:val="14"/>
                <w:szCs w:val="14"/>
                <w:lang w:val="uk-UA"/>
              </w:rPr>
              <w:t>-</w:t>
            </w:r>
          </w:p>
        </w:tc>
        <w:tc>
          <w:tcPr>
            <w:tcW w:w="517"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388"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c>
          <w:tcPr>
            <w:tcW w:w="752" w:type="dxa"/>
          </w:tcPr>
          <w:p w:rsidR="00426226" w:rsidRPr="007B1D9B" w:rsidRDefault="00426226" w:rsidP="00FF0523">
            <w:pPr>
              <w:jc w:val="center"/>
              <w:rPr>
                <w:sz w:val="14"/>
                <w:szCs w:val="14"/>
              </w:rPr>
            </w:pPr>
            <w:r w:rsidRPr="007B1D9B">
              <w:rPr>
                <w:sz w:val="14"/>
                <w:szCs w:val="14"/>
                <w:lang w:val="uk-UA"/>
              </w:rPr>
              <w:t>-</w:t>
            </w:r>
          </w:p>
        </w:tc>
        <w:tc>
          <w:tcPr>
            <w:tcW w:w="772" w:type="dxa"/>
          </w:tcPr>
          <w:p w:rsidR="00426226" w:rsidRPr="007B1D9B" w:rsidRDefault="00426226" w:rsidP="00FF0523">
            <w:pPr>
              <w:jc w:val="center"/>
              <w:rPr>
                <w:sz w:val="14"/>
                <w:szCs w:val="14"/>
              </w:rPr>
            </w:pPr>
            <w:r w:rsidRPr="007B1D9B">
              <w:rPr>
                <w:sz w:val="14"/>
                <w:szCs w:val="14"/>
                <w:lang w:val="uk-UA"/>
              </w:rPr>
              <w:t>-</w:t>
            </w:r>
          </w:p>
        </w:tc>
        <w:tc>
          <w:tcPr>
            <w:tcW w:w="646" w:type="dxa"/>
          </w:tcPr>
          <w:p w:rsidR="00426226" w:rsidRPr="007B1D9B" w:rsidRDefault="00426226" w:rsidP="00FF0523">
            <w:pPr>
              <w:jc w:val="center"/>
              <w:rPr>
                <w:sz w:val="14"/>
                <w:szCs w:val="14"/>
              </w:rPr>
            </w:pPr>
            <w:r w:rsidRPr="007B1D9B">
              <w:rPr>
                <w:sz w:val="14"/>
                <w:szCs w:val="14"/>
                <w:lang w:val="uk-UA"/>
              </w:rPr>
              <w:t>-</w:t>
            </w:r>
          </w:p>
        </w:tc>
        <w:tc>
          <w:tcPr>
            <w:tcW w:w="773" w:type="dxa"/>
          </w:tcPr>
          <w:p w:rsidR="00426226" w:rsidRPr="007B1D9B" w:rsidRDefault="00426226" w:rsidP="00FF0523">
            <w:pPr>
              <w:jc w:val="center"/>
              <w:rPr>
                <w:sz w:val="14"/>
                <w:szCs w:val="14"/>
              </w:rPr>
            </w:pPr>
            <w:r w:rsidRPr="007B1D9B">
              <w:rPr>
                <w:sz w:val="14"/>
                <w:szCs w:val="14"/>
                <w:lang w:val="uk-UA"/>
              </w:rPr>
              <w:t>-</w:t>
            </w:r>
          </w:p>
        </w:tc>
      </w:tr>
    </w:tbl>
    <w:p w:rsidR="00426226" w:rsidRPr="00F90473" w:rsidRDefault="00426226" w:rsidP="00426226">
      <w:pPr>
        <w:jc w:val="both"/>
        <w:rPr>
          <w:sz w:val="16"/>
          <w:szCs w:val="16"/>
          <w:lang w:val="uk-UA"/>
        </w:rPr>
      </w:pPr>
    </w:p>
    <w:p w:rsidR="00426226" w:rsidRPr="00F90473" w:rsidRDefault="00426226" w:rsidP="00426226">
      <w:pPr>
        <w:jc w:val="both"/>
        <w:rPr>
          <w:b/>
          <w:sz w:val="16"/>
          <w:szCs w:val="16"/>
          <w:lang w:val="uk-UA"/>
        </w:rPr>
      </w:pPr>
      <w:r w:rsidRPr="00F90473">
        <w:rPr>
          <w:b/>
          <w:sz w:val="16"/>
          <w:szCs w:val="16"/>
        </w:rPr>
        <w:t>X</w:t>
      </w:r>
      <w:r w:rsidRPr="00F90473">
        <w:rPr>
          <w:b/>
          <w:sz w:val="16"/>
          <w:szCs w:val="16"/>
          <w:lang w:val="en-US"/>
        </w:rPr>
        <w:t>V</w:t>
      </w:r>
      <w:r w:rsidRPr="00F90473">
        <w:rPr>
          <w:b/>
          <w:sz w:val="16"/>
          <w:szCs w:val="16"/>
        </w:rPr>
        <w:t>.</w:t>
      </w:r>
      <w:r w:rsidRPr="00F90473">
        <w:rPr>
          <w:b/>
          <w:sz w:val="16"/>
          <w:szCs w:val="16"/>
          <w:lang w:val="uk-UA"/>
        </w:rPr>
        <w:t>Фінансові результати від первісного визнання та реалізації сільскогосподарської продукції та додаткових біологічних активів</w:t>
      </w:r>
    </w:p>
    <w:tbl>
      <w:tblPr>
        <w:tblStyle w:val="af7"/>
        <w:tblW w:w="10310" w:type="dxa"/>
        <w:tblLayout w:type="fixed"/>
        <w:tblLook w:val="04A0" w:firstRow="1" w:lastRow="0" w:firstColumn="1" w:lastColumn="0" w:noHBand="0" w:noVBand="1"/>
      </w:tblPr>
      <w:tblGrid>
        <w:gridCol w:w="1526"/>
        <w:gridCol w:w="567"/>
        <w:gridCol w:w="850"/>
        <w:gridCol w:w="1042"/>
        <w:gridCol w:w="957"/>
        <w:gridCol w:w="965"/>
        <w:gridCol w:w="812"/>
        <w:gridCol w:w="842"/>
        <w:gridCol w:w="983"/>
        <w:gridCol w:w="790"/>
        <w:gridCol w:w="976"/>
      </w:tblGrid>
      <w:tr w:rsidR="00426226" w:rsidRPr="00FF0523" w:rsidTr="00426226">
        <w:tc>
          <w:tcPr>
            <w:tcW w:w="1526" w:type="dxa"/>
            <w:vMerge w:val="restart"/>
          </w:tcPr>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r w:rsidRPr="00FF0523">
              <w:rPr>
                <w:b/>
                <w:sz w:val="13"/>
                <w:szCs w:val="13"/>
                <w:lang w:val="uk-UA"/>
              </w:rPr>
              <w:t>Найменування показника</w:t>
            </w:r>
          </w:p>
        </w:tc>
        <w:tc>
          <w:tcPr>
            <w:tcW w:w="567" w:type="dxa"/>
            <w:vMerge w:val="restart"/>
          </w:tcPr>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r w:rsidRPr="00FF0523">
              <w:rPr>
                <w:b/>
                <w:sz w:val="13"/>
                <w:szCs w:val="13"/>
                <w:lang w:val="uk-UA"/>
              </w:rPr>
              <w:t>Код рядка</w:t>
            </w:r>
          </w:p>
        </w:tc>
        <w:tc>
          <w:tcPr>
            <w:tcW w:w="850" w:type="dxa"/>
            <w:vMerge w:val="restart"/>
          </w:tcPr>
          <w:p w:rsidR="00426226" w:rsidRPr="00FF0523" w:rsidRDefault="00426226" w:rsidP="00FF0523">
            <w:pPr>
              <w:jc w:val="center"/>
              <w:rPr>
                <w:b/>
                <w:sz w:val="13"/>
                <w:szCs w:val="13"/>
                <w:lang w:val="uk-UA"/>
              </w:rPr>
            </w:pPr>
            <w:r w:rsidRPr="00FF0523">
              <w:rPr>
                <w:b/>
                <w:sz w:val="13"/>
                <w:szCs w:val="13"/>
                <w:lang w:val="uk-UA"/>
              </w:rPr>
              <w:t>Вартість первісного визнання</w:t>
            </w:r>
          </w:p>
        </w:tc>
        <w:tc>
          <w:tcPr>
            <w:tcW w:w="1042" w:type="dxa"/>
            <w:vMerge w:val="restart"/>
          </w:tcPr>
          <w:p w:rsidR="00426226" w:rsidRPr="00FF0523" w:rsidRDefault="00426226" w:rsidP="00FF0523">
            <w:pPr>
              <w:jc w:val="center"/>
              <w:rPr>
                <w:b/>
                <w:sz w:val="13"/>
                <w:szCs w:val="13"/>
                <w:lang w:val="uk-UA"/>
              </w:rPr>
            </w:pPr>
            <w:r w:rsidRPr="00FF0523">
              <w:rPr>
                <w:b/>
                <w:sz w:val="13"/>
                <w:szCs w:val="13"/>
                <w:lang w:val="uk-UA"/>
              </w:rPr>
              <w:t>Витрати, пов</w:t>
            </w:r>
            <w:r w:rsidRPr="00FF0523">
              <w:rPr>
                <w:b/>
                <w:sz w:val="13"/>
                <w:szCs w:val="13"/>
                <w:lang w:val="en-US"/>
              </w:rPr>
              <w:t>’</w:t>
            </w:r>
            <w:r w:rsidRPr="00FF0523">
              <w:rPr>
                <w:b/>
                <w:sz w:val="13"/>
                <w:szCs w:val="13"/>
                <w:lang w:val="uk-UA"/>
              </w:rPr>
              <w:t>язані з біологічними перетвореннями</w:t>
            </w:r>
          </w:p>
        </w:tc>
        <w:tc>
          <w:tcPr>
            <w:tcW w:w="1922" w:type="dxa"/>
            <w:gridSpan w:val="2"/>
          </w:tcPr>
          <w:p w:rsidR="00426226" w:rsidRPr="00FF0523" w:rsidRDefault="00426226" w:rsidP="00FF0523">
            <w:pPr>
              <w:jc w:val="center"/>
              <w:rPr>
                <w:b/>
                <w:sz w:val="13"/>
                <w:szCs w:val="13"/>
                <w:lang w:val="uk-UA"/>
              </w:rPr>
            </w:pPr>
            <w:r w:rsidRPr="00FF0523">
              <w:rPr>
                <w:b/>
                <w:sz w:val="13"/>
                <w:szCs w:val="13"/>
                <w:lang w:val="uk-UA"/>
              </w:rPr>
              <w:t>Результат від первісного визнання</w:t>
            </w:r>
          </w:p>
        </w:tc>
        <w:tc>
          <w:tcPr>
            <w:tcW w:w="812" w:type="dxa"/>
            <w:vMerge w:val="restart"/>
          </w:tcPr>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r w:rsidRPr="00FF0523">
              <w:rPr>
                <w:b/>
                <w:sz w:val="13"/>
                <w:szCs w:val="13"/>
                <w:lang w:val="uk-UA"/>
              </w:rPr>
              <w:t>Уцінка</w:t>
            </w:r>
          </w:p>
        </w:tc>
        <w:tc>
          <w:tcPr>
            <w:tcW w:w="842" w:type="dxa"/>
            <w:vMerge w:val="restart"/>
          </w:tcPr>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r w:rsidRPr="00FF0523">
              <w:rPr>
                <w:b/>
                <w:sz w:val="13"/>
                <w:szCs w:val="13"/>
                <w:lang w:val="uk-UA"/>
              </w:rPr>
              <w:t>Виручка від реалізації</w:t>
            </w:r>
          </w:p>
        </w:tc>
        <w:tc>
          <w:tcPr>
            <w:tcW w:w="983" w:type="dxa"/>
            <w:vMerge w:val="restart"/>
          </w:tcPr>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p>
          <w:p w:rsidR="00426226" w:rsidRPr="00FF0523" w:rsidRDefault="00426226" w:rsidP="00FF0523">
            <w:pPr>
              <w:jc w:val="center"/>
              <w:rPr>
                <w:b/>
                <w:sz w:val="13"/>
                <w:szCs w:val="13"/>
                <w:lang w:val="uk-UA"/>
              </w:rPr>
            </w:pPr>
            <w:r w:rsidRPr="00FF0523">
              <w:rPr>
                <w:b/>
                <w:sz w:val="13"/>
                <w:szCs w:val="13"/>
                <w:lang w:val="uk-UA"/>
              </w:rPr>
              <w:t>Собівартість реалізації</w:t>
            </w:r>
          </w:p>
        </w:tc>
        <w:tc>
          <w:tcPr>
            <w:tcW w:w="1766" w:type="dxa"/>
            <w:gridSpan w:val="2"/>
          </w:tcPr>
          <w:p w:rsidR="00426226" w:rsidRPr="00FF0523" w:rsidRDefault="00426226" w:rsidP="00FF0523">
            <w:pPr>
              <w:jc w:val="center"/>
              <w:rPr>
                <w:b/>
                <w:sz w:val="13"/>
                <w:szCs w:val="13"/>
                <w:lang w:val="uk-UA"/>
              </w:rPr>
            </w:pPr>
            <w:r w:rsidRPr="00FF0523">
              <w:rPr>
                <w:b/>
                <w:sz w:val="13"/>
                <w:szCs w:val="13"/>
                <w:lang w:val="uk-UA"/>
              </w:rPr>
              <w:t>Фінансовий результат</w:t>
            </w:r>
          </w:p>
          <w:p w:rsidR="00426226" w:rsidRPr="00FF0523" w:rsidRDefault="00426226" w:rsidP="00FF0523">
            <w:pPr>
              <w:jc w:val="center"/>
              <w:rPr>
                <w:b/>
                <w:sz w:val="13"/>
                <w:szCs w:val="13"/>
                <w:lang w:val="uk-UA"/>
              </w:rPr>
            </w:pPr>
            <w:r w:rsidRPr="00FF0523">
              <w:rPr>
                <w:b/>
                <w:sz w:val="13"/>
                <w:szCs w:val="13"/>
                <w:lang w:val="uk-UA"/>
              </w:rPr>
              <w:t>(прибуток+, збиток-) від</w:t>
            </w:r>
          </w:p>
        </w:tc>
      </w:tr>
      <w:tr w:rsidR="00426226" w:rsidRPr="00FF0523" w:rsidTr="00426226">
        <w:tc>
          <w:tcPr>
            <w:tcW w:w="1526" w:type="dxa"/>
            <w:vMerge/>
          </w:tcPr>
          <w:p w:rsidR="00426226" w:rsidRPr="00FF0523" w:rsidRDefault="00426226" w:rsidP="00FF0523">
            <w:pPr>
              <w:jc w:val="center"/>
              <w:rPr>
                <w:b/>
                <w:sz w:val="13"/>
                <w:szCs w:val="13"/>
                <w:lang w:val="uk-UA"/>
              </w:rPr>
            </w:pPr>
          </w:p>
        </w:tc>
        <w:tc>
          <w:tcPr>
            <w:tcW w:w="567" w:type="dxa"/>
            <w:vMerge/>
          </w:tcPr>
          <w:p w:rsidR="00426226" w:rsidRPr="00FF0523" w:rsidRDefault="00426226" w:rsidP="00FF0523">
            <w:pPr>
              <w:jc w:val="center"/>
              <w:rPr>
                <w:b/>
                <w:sz w:val="13"/>
                <w:szCs w:val="13"/>
                <w:lang w:val="uk-UA"/>
              </w:rPr>
            </w:pPr>
          </w:p>
        </w:tc>
        <w:tc>
          <w:tcPr>
            <w:tcW w:w="850" w:type="dxa"/>
            <w:vMerge/>
          </w:tcPr>
          <w:p w:rsidR="00426226" w:rsidRPr="00FF0523" w:rsidRDefault="00426226" w:rsidP="00FF0523">
            <w:pPr>
              <w:jc w:val="center"/>
              <w:rPr>
                <w:b/>
                <w:sz w:val="13"/>
                <w:szCs w:val="13"/>
                <w:lang w:val="uk-UA"/>
              </w:rPr>
            </w:pPr>
          </w:p>
        </w:tc>
        <w:tc>
          <w:tcPr>
            <w:tcW w:w="1042" w:type="dxa"/>
            <w:vMerge/>
          </w:tcPr>
          <w:p w:rsidR="00426226" w:rsidRPr="00FF0523" w:rsidRDefault="00426226" w:rsidP="00FF0523">
            <w:pPr>
              <w:jc w:val="center"/>
              <w:rPr>
                <w:b/>
                <w:sz w:val="13"/>
                <w:szCs w:val="13"/>
                <w:lang w:val="uk-UA"/>
              </w:rPr>
            </w:pPr>
          </w:p>
        </w:tc>
        <w:tc>
          <w:tcPr>
            <w:tcW w:w="957" w:type="dxa"/>
          </w:tcPr>
          <w:p w:rsidR="00426226" w:rsidRPr="00FF0523" w:rsidRDefault="00426226" w:rsidP="00FF0523">
            <w:pPr>
              <w:jc w:val="center"/>
              <w:rPr>
                <w:b/>
                <w:sz w:val="13"/>
                <w:szCs w:val="13"/>
                <w:lang w:val="uk-UA"/>
              </w:rPr>
            </w:pPr>
            <w:r w:rsidRPr="00FF0523">
              <w:rPr>
                <w:b/>
                <w:sz w:val="13"/>
                <w:szCs w:val="13"/>
                <w:lang w:val="uk-UA"/>
              </w:rPr>
              <w:t>дохід</w:t>
            </w:r>
          </w:p>
        </w:tc>
        <w:tc>
          <w:tcPr>
            <w:tcW w:w="965" w:type="dxa"/>
          </w:tcPr>
          <w:p w:rsidR="00426226" w:rsidRPr="00FF0523" w:rsidRDefault="00426226" w:rsidP="00FF0523">
            <w:pPr>
              <w:jc w:val="center"/>
              <w:rPr>
                <w:b/>
                <w:sz w:val="13"/>
                <w:szCs w:val="13"/>
                <w:lang w:val="uk-UA"/>
              </w:rPr>
            </w:pPr>
            <w:r w:rsidRPr="00FF0523">
              <w:rPr>
                <w:b/>
                <w:sz w:val="13"/>
                <w:szCs w:val="13"/>
                <w:lang w:val="uk-UA"/>
              </w:rPr>
              <w:t>витрати</w:t>
            </w:r>
          </w:p>
        </w:tc>
        <w:tc>
          <w:tcPr>
            <w:tcW w:w="812" w:type="dxa"/>
            <w:vMerge/>
          </w:tcPr>
          <w:p w:rsidR="00426226" w:rsidRPr="00FF0523" w:rsidRDefault="00426226" w:rsidP="00FF0523">
            <w:pPr>
              <w:jc w:val="center"/>
              <w:rPr>
                <w:b/>
                <w:sz w:val="13"/>
                <w:szCs w:val="13"/>
                <w:lang w:val="uk-UA"/>
              </w:rPr>
            </w:pPr>
          </w:p>
        </w:tc>
        <w:tc>
          <w:tcPr>
            <w:tcW w:w="842" w:type="dxa"/>
            <w:vMerge/>
          </w:tcPr>
          <w:p w:rsidR="00426226" w:rsidRPr="00FF0523" w:rsidRDefault="00426226" w:rsidP="00FF0523">
            <w:pPr>
              <w:jc w:val="center"/>
              <w:rPr>
                <w:b/>
                <w:sz w:val="13"/>
                <w:szCs w:val="13"/>
                <w:lang w:val="uk-UA"/>
              </w:rPr>
            </w:pPr>
          </w:p>
        </w:tc>
        <w:tc>
          <w:tcPr>
            <w:tcW w:w="983" w:type="dxa"/>
            <w:vMerge/>
          </w:tcPr>
          <w:p w:rsidR="00426226" w:rsidRPr="00FF0523" w:rsidRDefault="00426226" w:rsidP="00FF0523">
            <w:pPr>
              <w:jc w:val="center"/>
              <w:rPr>
                <w:b/>
                <w:sz w:val="13"/>
                <w:szCs w:val="13"/>
                <w:lang w:val="uk-UA"/>
              </w:rPr>
            </w:pPr>
          </w:p>
        </w:tc>
        <w:tc>
          <w:tcPr>
            <w:tcW w:w="790" w:type="dxa"/>
          </w:tcPr>
          <w:p w:rsidR="00426226" w:rsidRPr="00FF0523" w:rsidRDefault="00426226" w:rsidP="00FF0523">
            <w:pPr>
              <w:jc w:val="center"/>
              <w:rPr>
                <w:b/>
                <w:sz w:val="13"/>
                <w:szCs w:val="13"/>
                <w:lang w:val="uk-UA"/>
              </w:rPr>
            </w:pPr>
            <w:r w:rsidRPr="00FF0523">
              <w:rPr>
                <w:b/>
                <w:sz w:val="13"/>
                <w:szCs w:val="13"/>
                <w:lang w:val="uk-UA"/>
              </w:rPr>
              <w:t>реалізації</w:t>
            </w:r>
          </w:p>
        </w:tc>
        <w:tc>
          <w:tcPr>
            <w:tcW w:w="976" w:type="dxa"/>
          </w:tcPr>
          <w:p w:rsidR="00426226" w:rsidRPr="00FF0523" w:rsidRDefault="00426226" w:rsidP="00FF0523">
            <w:pPr>
              <w:jc w:val="center"/>
              <w:rPr>
                <w:b/>
                <w:sz w:val="13"/>
                <w:szCs w:val="13"/>
                <w:lang w:val="uk-UA"/>
              </w:rPr>
            </w:pPr>
            <w:r w:rsidRPr="00FF0523">
              <w:rPr>
                <w:b/>
                <w:sz w:val="13"/>
                <w:szCs w:val="13"/>
                <w:lang w:val="uk-UA"/>
              </w:rPr>
              <w:t>первісного визнання та реалізації</w:t>
            </w:r>
          </w:p>
        </w:tc>
      </w:tr>
      <w:tr w:rsidR="00426226" w:rsidRPr="007B1D9B" w:rsidTr="00426226">
        <w:tc>
          <w:tcPr>
            <w:tcW w:w="1526" w:type="dxa"/>
          </w:tcPr>
          <w:p w:rsidR="00426226" w:rsidRPr="007B1D9B" w:rsidRDefault="00426226" w:rsidP="00FF0523">
            <w:pPr>
              <w:jc w:val="center"/>
              <w:rPr>
                <w:b/>
                <w:sz w:val="14"/>
                <w:szCs w:val="14"/>
                <w:lang w:val="uk-UA"/>
              </w:rPr>
            </w:pPr>
            <w:r w:rsidRPr="007B1D9B">
              <w:rPr>
                <w:b/>
                <w:sz w:val="14"/>
                <w:szCs w:val="14"/>
                <w:lang w:val="uk-UA"/>
              </w:rPr>
              <w:t>1</w:t>
            </w:r>
          </w:p>
        </w:tc>
        <w:tc>
          <w:tcPr>
            <w:tcW w:w="567" w:type="dxa"/>
          </w:tcPr>
          <w:p w:rsidR="00426226" w:rsidRPr="007B1D9B" w:rsidRDefault="00426226" w:rsidP="00FF0523">
            <w:pPr>
              <w:jc w:val="center"/>
              <w:rPr>
                <w:b/>
                <w:sz w:val="14"/>
                <w:szCs w:val="14"/>
                <w:lang w:val="uk-UA"/>
              </w:rPr>
            </w:pPr>
            <w:r w:rsidRPr="007B1D9B">
              <w:rPr>
                <w:b/>
                <w:sz w:val="14"/>
                <w:szCs w:val="14"/>
                <w:lang w:val="uk-UA"/>
              </w:rPr>
              <w:t>2</w:t>
            </w:r>
          </w:p>
        </w:tc>
        <w:tc>
          <w:tcPr>
            <w:tcW w:w="850" w:type="dxa"/>
          </w:tcPr>
          <w:p w:rsidR="00426226" w:rsidRPr="007B1D9B" w:rsidRDefault="00426226" w:rsidP="00FF0523">
            <w:pPr>
              <w:jc w:val="center"/>
              <w:rPr>
                <w:b/>
                <w:sz w:val="14"/>
                <w:szCs w:val="14"/>
                <w:lang w:val="uk-UA"/>
              </w:rPr>
            </w:pPr>
            <w:r w:rsidRPr="007B1D9B">
              <w:rPr>
                <w:b/>
                <w:sz w:val="14"/>
                <w:szCs w:val="14"/>
                <w:lang w:val="uk-UA"/>
              </w:rPr>
              <w:t>3</w:t>
            </w:r>
          </w:p>
        </w:tc>
        <w:tc>
          <w:tcPr>
            <w:tcW w:w="1042" w:type="dxa"/>
          </w:tcPr>
          <w:p w:rsidR="00426226" w:rsidRPr="007B1D9B" w:rsidRDefault="00426226" w:rsidP="00FF0523">
            <w:pPr>
              <w:jc w:val="center"/>
              <w:rPr>
                <w:b/>
                <w:sz w:val="14"/>
                <w:szCs w:val="14"/>
                <w:lang w:val="uk-UA"/>
              </w:rPr>
            </w:pPr>
            <w:r w:rsidRPr="007B1D9B">
              <w:rPr>
                <w:b/>
                <w:sz w:val="14"/>
                <w:szCs w:val="14"/>
                <w:lang w:val="uk-UA"/>
              </w:rPr>
              <w:t>4</w:t>
            </w:r>
          </w:p>
        </w:tc>
        <w:tc>
          <w:tcPr>
            <w:tcW w:w="957" w:type="dxa"/>
          </w:tcPr>
          <w:p w:rsidR="00426226" w:rsidRPr="007B1D9B" w:rsidRDefault="00426226" w:rsidP="00FF0523">
            <w:pPr>
              <w:jc w:val="center"/>
              <w:rPr>
                <w:b/>
                <w:sz w:val="14"/>
                <w:szCs w:val="14"/>
                <w:lang w:val="uk-UA"/>
              </w:rPr>
            </w:pPr>
            <w:r w:rsidRPr="007B1D9B">
              <w:rPr>
                <w:b/>
                <w:sz w:val="14"/>
                <w:szCs w:val="14"/>
                <w:lang w:val="uk-UA"/>
              </w:rPr>
              <w:t>5</w:t>
            </w:r>
          </w:p>
        </w:tc>
        <w:tc>
          <w:tcPr>
            <w:tcW w:w="965" w:type="dxa"/>
          </w:tcPr>
          <w:p w:rsidR="00426226" w:rsidRPr="007B1D9B" w:rsidRDefault="00426226" w:rsidP="00FF0523">
            <w:pPr>
              <w:jc w:val="center"/>
              <w:rPr>
                <w:b/>
                <w:sz w:val="14"/>
                <w:szCs w:val="14"/>
                <w:lang w:val="uk-UA"/>
              </w:rPr>
            </w:pPr>
            <w:r w:rsidRPr="007B1D9B">
              <w:rPr>
                <w:b/>
                <w:sz w:val="14"/>
                <w:szCs w:val="14"/>
                <w:lang w:val="uk-UA"/>
              </w:rPr>
              <w:t>6</w:t>
            </w:r>
          </w:p>
        </w:tc>
        <w:tc>
          <w:tcPr>
            <w:tcW w:w="812" w:type="dxa"/>
          </w:tcPr>
          <w:p w:rsidR="00426226" w:rsidRPr="007B1D9B" w:rsidRDefault="00426226" w:rsidP="00FF0523">
            <w:pPr>
              <w:jc w:val="center"/>
              <w:rPr>
                <w:b/>
                <w:sz w:val="14"/>
                <w:szCs w:val="14"/>
                <w:lang w:val="uk-UA"/>
              </w:rPr>
            </w:pPr>
            <w:r w:rsidRPr="007B1D9B">
              <w:rPr>
                <w:b/>
                <w:sz w:val="14"/>
                <w:szCs w:val="14"/>
                <w:lang w:val="uk-UA"/>
              </w:rPr>
              <w:t>7</w:t>
            </w:r>
          </w:p>
        </w:tc>
        <w:tc>
          <w:tcPr>
            <w:tcW w:w="842" w:type="dxa"/>
          </w:tcPr>
          <w:p w:rsidR="00426226" w:rsidRPr="007B1D9B" w:rsidRDefault="00426226" w:rsidP="00FF0523">
            <w:pPr>
              <w:jc w:val="center"/>
              <w:rPr>
                <w:b/>
                <w:sz w:val="14"/>
                <w:szCs w:val="14"/>
                <w:lang w:val="uk-UA"/>
              </w:rPr>
            </w:pPr>
            <w:r w:rsidRPr="007B1D9B">
              <w:rPr>
                <w:b/>
                <w:sz w:val="14"/>
                <w:szCs w:val="14"/>
                <w:lang w:val="uk-UA"/>
              </w:rPr>
              <w:t>8</w:t>
            </w:r>
          </w:p>
        </w:tc>
        <w:tc>
          <w:tcPr>
            <w:tcW w:w="983" w:type="dxa"/>
          </w:tcPr>
          <w:p w:rsidR="00426226" w:rsidRPr="007B1D9B" w:rsidRDefault="00426226" w:rsidP="00FF0523">
            <w:pPr>
              <w:jc w:val="center"/>
              <w:rPr>
                <w:b/>
                <w:sz w:val="14"/>
                <w:szCs w:val="14"/>
                <w:lang w:val="uk-UA"/>
              </w:rPr>
            </w:pPr>
            <w:r w:rsidRPr="007B1D9B">
              <w:rPr>
                <w:b/>
                <w:sz w:val="14"/>
                <w:szCs w:val="14"/>
                <w:lang w:val="uk-UA"/>
              </w:rPr>
              <w:t>9</w:t>
            </w:r>
          </w:p>
        </w:tc>
        <w:tc>
          <w:tcPr>
            <w:tcW w:w="790" w:type="dxa"/>
          </w:tcPr>
          <w:p w:rsidR="00426226" w:rsidRPr="007B1D9B" w:rsidRDefault="00426226" w:rsidP="00FF0523">
            <w:pPr>
              <w:jc w:val="center"/>
              <w:rPr>
                <w:b/>
                <w:sz w:val="14"/>
                <w:szCs w:val="14"/>
                <w:lang w:val="uk-UA"/>
              </w:rPr>
            </w:pPr>
            <w:r w:rsidRPr="007B1D9B">
              <w:rPr>
                <w:b/>
                <w:sz w:val="14"/>
                <w:szCs w:val="14"/>
                <w:lang w:val="uk-UA"/>
              </w:rPr>
              <w:t>10</w:t>
            </w:r>
          </w:p>
        </w:tc>
        <w:tc>
          <w:tcPr>
            <w:tcW w:w="976" w:type="dxa"/>
          </w:tcPr>
          <w:p w:rsidR="00426226" w:rsidRPr="007B1D9B" w:rsidRDefault="00426226" w:rsidP="00FF0523">
            <w:pPr>
              <w:jc w:val="center"/>
              <w:rPr>
                <w:b/>
                <w:sz w:val="14"/>
                <w:szCs w:val="14"/>
                <w:lang w:val="uk-UA"/>
              </w:rPr>
            </w:pPr>
            <w:r w:rsidRPr="007B1D9B">
              <w:rPr>
                <w:b/>
                <w:sz w:val="14"/>
                <w:szCs w:val="14"/>
                <w:lang w:val="uk-UA"/>
              </w:rPr>
              <w:t>11</w:t>
            </w:r>
          </w:p>
        </w:tc>
      </w:tr>
      <w:tr w:rsidR="00426226" w:rsidRPr="007B1D9B" w:rsidTr="00426226">
        <w:tc>
          <w:tcPr>
            <w:tcW w:w="1526" w:type="dxa"/>
          </w:tcPr>
          <w:p w:rsidR="00426226" w:rsidRPr="007B1D9B" w:rsidRDefault="00426226" w:rsidP="00FF0523">
            <w:pPr>
              <w:rPr>
                <w:b/>
                <w:sz w:val="14"/>
                <w:szCs w:val="14"/>
                <w:lang w:val="uk-UA"/>
              </w:rPr>
            </w:pPr>
            <w:r w:rsidRPr="007B1D9B">
              <w:rPr>
                <w:b/>
                <w:sz w:val="14"/>
                <w:szCs w:val="14"/>
                <w:lang w:val="uk-UA"/>
              </w:rPr>
              <w:t>Продукція та додаткові біологічні активи рослинництва – усього</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1500</w:t>
            </w: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у тому числі:</w:t>
            </w:r>
          </w:p>
          <w:p w:rsidR="00426226" w:rsidRPr="007B1D9B" w:rsidRDefault="00426226" w:rsidP="00FF0523">
            <w:pPr>
              <w:rPr>
                <w:sz w:val="14"/>
                <w:szCs w:val="14"/>
                <w:lang w:val="uk-UA"/>
              </w:rPr>
            </w:pPr>
            <w:r w:rsidRPr="007B1D9B">
              <w:rPr>
                <w:sz w:val="14"/>
                <w:szCs w:val="14"/>
                <w:lang w:val="uk-UA"/>
              </w:rPr>
              <w:t xml:space="preserve">Зернові та </w:t>
            </w:r>
            <w:r w:rsidRPr="007B1D9B">
              <w:rPr>
                <w:sz w:val="14"/>
                <w:szCs w:val="14"/>
                <w:lang w:val="uk-UA"/>
              </w:rPr>
              <w:lastRenderedPageBreak/>
              <w:t>зернобобові</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lastRenderedPageBreak/>
              <w:t>1510</w:t>
            </w: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lastRenderedPageBreak/>
              <w:t>з них: пшениця</w:t>
            </w:r>
          </w:p>
        </w:tc>
        <w:tc>
          <w:tcPr>
            <w:tcW w:w="567" w:type="dxa"/>
          </w:tcPr>
          <w:p w:rsidR="00426226" w:rsidRPr="007B1D9B" w:rsidRDefault="00426226" w:rsidP="00426226">
            <w:pPr>
              <w:jc w:val="both"/>
              <w:rPr>
                <w:sz w:val="14"/>
                <w:szCs w:val="14"/>
                <w:lang w:val="uk-UA"/>
              </w:rPr>
            </w:pPr>
            <w:r w:rsidRPr="007B1D9B">
              <w:rPr>
                <w:sz w:val="14"/>
                <w:szCs w:val="14"/>
                <w:lang w:val="uk-UA"/>
              </w:rPr>
              <w:t>1511</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соя</w:t>
            </w:r>
          </w:p>
        </w:tc>
        <w:tc>
          <w:tcPr>
            <w:tcW w:w="567" w:type="dxa"/>
          </w:tcPr>
          <w:p w:rsidR="00426226" w:rsidRPr="007B1D9B" w:rsidRDefault="00426226" w:rsidP="00426226">
            <w:pPr>
              <w:jc w:val="both"/>
              <w:rPr>
                <w:sz w:val="14"/>
                <w:szCs w:val="14"/>
                <w:lang w:val="uk-UA"/>
              </w:rPr>
            </w:pPr>
            <w:r w:rsidRPr="007B1D9B">
              <w:rPr>
                <w:sz w:val="14"/>
                <w:szCs w:val="14"/>
                <w:lang w:val="uk-UA"/>
              </w:rPr>
              <w:t>1512</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соняшник</w:t>
            </w:r>
          </w:p>
        </w:tc>
        <w:tc>
          <w:tcPr>
            <w:tcW w:w="567" w:type="dxa"/>
          </w:tcPr>
          <w:p w:rsidR="00426226" w:rsidRPr="007B1D9B" w:rsidRDefault="00426226" w:rsidP="00426226">
            <w:pPr>
              <w:jc w:val="both"/>
              <w:rPr>
                <w:sz w:val="14"/>
                <w:szCs w:val="14"/>
                <w:lang w:val="uk-UA"/>
              </w:rPr>
            </w:pPr>
            <w:r w:rsidRPr="007B1D9B">
              <w:rPr>
                <w:sz w:val="14"/>
                <w:szCs w:val="14"/>
                <w:lang w:val="uk-UA"/>
              </w:rPr>
              <w:t>1513</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ріпак</w:t>
            </w:r>
          </w:p>
        </w:tc>
        <w:tc>
          <w:tcPr>
            <w:tcW w:w="567" w:type="dxa"/>
          </w:tcPr>
          <w:p w:rsidR="00426226" w:rsidRPr="007B1D9B" w:rsidRDefault="00426226" w:rsidP="00426226">
            <w:pPr>
              <w:jc w:val="both"/>
              <w:rPr>
                <w:sz w:val="14"/>
                <w:szCs w:val="14"/>
                <w:lang w:val="uk-UA"/>
              </w:rPr>
            </w:pPr>
            <w:r w:rsidRPr="007B1D9B">
              <w:rPr>
                <w:sz w:val="14"/>
                <w:szCs w:val="14"/>
                <w:lang w:val="uk-UA"/>
              </w:rPr>
              <w:t>1514</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цукрові буряки (фабрічні)</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1515</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картопля</w:t>
            </w:r>
          </w:p>
        </w:tc>
        <w:tc>
          <w:tcPr>
            <w:tcW w:w="567" w:type="dxa"/>
          </w:tcPr>
          <w:p w:rsidR="00426226" w:rsidRPr="007B1D9B" w:rsidRDefault="00426226" w:rsidP="00426226">
            <w:pPr>
              <w:jc w:val="both"/>
              <w:rPr>
                <w:sz w:val="14"/>
                <w:szCs w:val="14"/>
                <w:lang w:val="uk-UA"/>
              </w:rPr>
            </w:pPr>
            <w:r w:rsidRPr="007B1D9B">
              <w:rPr>
                <w:sz w:val="14"/>
                <w:szCs w:val="14"/>
                <w:lang w:val="uk-UA"/>
              </w:rPr>
              <w:t>1516</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плоди (зерняткові, кісточкові)</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1517</w:t>
            </w: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інша продукція рослинництва</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1518</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додаткові біологічні активи рослинництва</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1519</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b/>
                <w:sz w:val="14"/>
                <w:szCs w:val="14"/>
                <w:lang w:val="uk-UA"/>
              </w:rPr>
            </w:pPr>
            <w:r w:rsidRPr="007B1D9B">
              <w:rPr>
                <w:b/>
                <w:sz w:val="14"/>
                <w:szCs w:val="14"/>
                <w:lang w:val="uk-UA"/>
              </w:rPr>
              <w:t>Продукція та додаткові біологічні активи тваринництва – усього</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1520</w:t>
            </w: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у тому числі:</w:t>
            </w:r>
          </w:p>
          <w:p w:rsidR="00426226" w:rsidRPr="007B1D9B" w:rsidRDefault="00426226" w:rsidP="00FF0523">
            <w:pPr>
              <w:rPr>
                <w:sz w:val="14"/>
                <w:szCs w:val="14"/>
                <w:lang w:val="uk-UA"/>
              </w:rPr>
            </w:pPr>
            <w:r w:rsidRPr="007B1D9B">
              <w:rPr>
                <w:sz w:val="14"/>
                <w:szCs w:val="14"/>
                <w:lang w:val="uk-UA"/>
              </w:rPr>
              <w:t>приріст живої маси – усього</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1530</w:t>
            </w: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з нього:</w:t>
            </w:r>
          </w:p>
          <w:p w:rsidR="00426226" w:rsidRPr="007B1D9B" w:rsidRDefault="00426226" w:rsidP="00FF0523">
            <w:pPr>
              <w:rPr>
                <w:sz w:val="14"/>
                <w:szCs w:val="14"/>
                <w:lang w:val="uk-UA"/>
              </w:rPr>
            </w:pPr>
            <w:r w:rsidRPr="007B1D9B">
              <w:rPr>
                <w:sz w:val="14"/>
                <w:szCs w:val="14"/>
                <w:lang w:val="uk-UA"/>
              </w:rPr>
              <w:t>великої рогатої худоби</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1531</w:t>
            </w: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свиней</w:t>
            </w:r>
          </w:p>
        </w:tc>
        <w:tc>
          <w:tcPr>
            <w:tcW w:w="567" w:type="dxa"/>
          </w:tcPr>
          <w:p w:rsidR="00426226" w:rsidRPr="007B1D9B" w:rsidRDefault="00426226" w:rsidP="00426226">
            <w:pPr>
              <w:jc w:val="both"/>
              <w:rPr>
                <w:sz w:val="14"/>
                <w:szCs w:val="14"/>
                <w:lang w:val="uk-UA"/>
              </w:rPr>
            </w:pPr>
            <w:r w:rsidRPr="007B1D9B">
              <w:rPr>
                <w:sz w:val="14"/>
                <w:szCs w:val="14"/>
                <w:lang w:val="uk-UA"/>
              </w:rPr>
              <w:t>1532</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молоко</w:t>
            </w:r>
          </w:p>
        </w:tc>
        <w:tc>
          <w:tcPr>
            <w:tcW w:w="567" w:type="dxa"/>
          </w:tcPr>
          <w:p w:rsidR="00426226" w:rsidRPr="007B1D9B" w:rsidRDefault="00426226" w:rsidP="00426226">
            <w:pPr>
              <w:jc w:val="both"/>
              <w:rPr>
                <w:sz w:val="14"/>
                <w:szCs w:val="14"/>
                <w:lang w:val="uk-UA"/>
              </w:rPr>
            </w:pPr>
            <w:r w:rsidRPr="007B1D9B">
              <w:rPr>
                <w:sz w:val="14"/>
                <w:szCs w:val="14"/>
                <w:lang w:val="uk-UA"/>
              </w:rPr>
              <w:t>1533</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вовна</w:t>
            </w:r>
          </w:p>
        </w:tc>
        <w:tc>
          <w:tcPr>
            <w:tcW w:w="567" w:type="dxa"/>
          </w:tcPr>
          <w:p w:rsidR="00426226" w:rsidRPr="007B1D9B" w:rsidRDefault="00426226" w:rsidP="00426226">
            <w:pPr>
              <w:jc w:val="both"/>
              <w:rPr>
                <w:sz w:val="14"/>
                <w:szCs w:val="14"/>
                <w:lang w:val="uk-UA"/>
              </w:rPr>
            </w:pPr>
            <w:r w:rsidRPr="007B1D9B">
              <w:rPr>
                <w:sz w:val="14"/>
                <w:szCs w:val="14"/>
                <w:lang w:val="uk-UA"/>
              </w:rPr>
              <w:t>1534</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яйця</w:t>
            </w:r>
          </w:p>
        </w:tc>
        <w:tc>
          <w:tcPr>
            <w:tcW w:w="567" w:type="dxa"/>
          </w:tcPr>
          <w:p w:rsidR="00426226" w:rsidRPr="007B1D9B" w:rsidRDefault="00426226" w:rsidP="00426226">
            <w:pPr>
              <w:jc w:val="both"/>
              <w:rPr>
                <w:sz w:val="14"/>
                <w:szCs w:val="14"/>
                <w:lang w:val="uk-UA"/>
              </w:rPr>
            </w:pPr>
            <w:r w:rsidRPr="007B1D9B">
              <w:rPr>
                <w:sz w:val="14"/>
                <w:szCs w:val="14"/>
                <w:lang w:val="uk-UA"/>
              </w:rPr>
              <w:t>1535</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інша продукція тваринництва</w:t>
            </w:r>
          </w:p>
        </w:tc>
        <w:tc>
          <w:tcPr>
            <w:tcW w:w="567" w:type="dxa"/>
          </w:tcPr>
          <w:p w:rsidR="00426226" w:rsidRPr="007B1D9B" w:rsidRDefault="00426226" w:rsidP="00426226">
            <w:pPr>
              <w:jc w:val="both"/>
              <w:rPr>
                <w:sz w:val="14"/>
                <w:szCs w:val="14"/>
                <w:lang w:val="uk-UA"/>
              </w:rPr>
            </w:pPr>
            <w:r w:rsidRPr="007B1D9B">
              <w:rPr>
                <w:sz w:val="14"/>
                <w:szCs w:val="14"/>
                <w:lang w:val="uk-UA"/>
              </w:rPr>
              <w:t>1536</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додаткові біологічні активи тваринництва</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1537</w:t>
            </w: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r w:rsidRPr="007B1D9B">
              <w:rPr>
                <w:sz w:val="14"/>
                <w:szCs w:val="14"/>
                <w:lang w:val="uk-UA"/>
              </w:rPr>
              <w:t>продукція рибництва</w:t>
            </w:r>
          </w:p>
        </w:tc>
        <w:tc>
          <w:tcPr>
            <w:tcW w:w="567" w:type="dxa"/>
          </w:tcPr>
          <w:p w:rsidR="00426226" w:rsidRPr="007B1D9B" w:rsidRDefault="00426226" w:rsidP="00426226">
            <w:pPr>
              <w:jc w:val="both"/>
              <w:rPr>
                <w:sz w:val="14"/>
                <w:szCs w:val="14"/>
                <w:lang w:val="uk-UA"/>
              </w:rPr>
            </w:pPr>
            <w:r w:rsidRPr="007B1D9B">
              <w:rPr>
                <w:sz w:val="14"/>
                <w:szCs w:val="14"/>
                <w:lang w:val="uk-UA"/>
              </w:rPr>
              <w:t>1538</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sz w:val="14"/>
                <w:szCs w:val="14"/>
                <w:lang w:val="uk-UA"/>
              </w:rPr>
            </w:pPr>
          </w:p>
        </w:tc>
        <w:tc>
          <w:tcPr>
            <w:tcW w:w="567" w:type="dxa"/>
          </w:tcPr>
          <w:p w:rsidR="00426226" w:rsidRPr="007B1D9B" w:rsidRDefault="00426226" w:rsidP="00426226">
            <w:pPr>
              <w:jc w:val="both"/>
              <w:rPr>
                <w:sz w:val="14"/>
                <w:szCs w:val="14"/>
                <w:lang w:val="uk-UA"/>
              </w:rPr>
            </w:pPr>
            <w:r w:rsidRPr="007B1D9B">
              <w:rPr>
                <w:sz w:val="14"/>
                <w:szCs w:val="14"/>
                <w:lang w:val="uk-UA"/>
              </w:rPr>
              <w:t>1539</w:t>
            </w:r>
          </w:p>
        </w:tc>
        <w:tc>
          <w:tcPr>
            <w:tcW w:w="850" w:type="dxa"/>
          </w:tcPr>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rPr>
            </w:pPr>
            <w:r w:rsidRPr="007B1D9B">
              <w:rPr>
                <w:sz w:val="14"/>
                <w:szCs w:val="14"/>
                <w:lang w:val="uk-UA"/>
              </w:rPr>
              <w:t>-</w:t>
            </w:r>
          </w:p>
        </w:tc>
      </w:tr>
      <w:tr w:rsidR="00426226" w:rsidRPr="007B1D9B" w:rsidTr="00426226">
        <w:tc>
          <w:tcPr>
            <w:tcW w:w="1526" w:type="dxa"/>
          </w:tcPr>
          <w:p w:rsidR="00426226" w:rsidRPr="007B1D9B" w:rsidRDefault="00426226" w:rsidP="00FF0523">
            <w:pPr>
              <w:rPr>
                <w:b/>
                <w:sz w:val="14"/>
                <w:szCs w:val="14"/>
                <w:lang w:val="uk-UA"/>
              </w:rPr>
            </w:pPr>
            <w:r w:rsidRPr="007B1D9B">
              <w:rPr>
                <w:b/>
                <w:sz w:val="14"/>
                <w:szCs w:val="14"/>
                <w:lang w:val="uk-UA"/>
              </w:rPr>
              <w:t>Сільскогосподарська продукція та додаткові біологічні активи –разом</w:t>
            </w:r>
          </w:p>
        </w:tc>
        <w:tc>
          <w:tcPr>
            <w:tcW w:w="56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r w:rsidRPr="007B1D9B">
              <w:rPr>
                <w:sz w:val="14"/>
                <w:szCs w:val="14"/>
                <w:lang w:val="uk-UA"/>
              </w:rPr>
              <w:t>1540</w:t>
            </w:r>
          </w:p>
        </w:tc>
        <w:tc>
          <w:tcPr>
            <w:tcW w:w="85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10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957"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65"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81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842"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83"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         -       )</w:t>
            </w:r>
          </w:p>
        </w:tc>
        <w:tc>
          <w:tcPr>
            <w:tcW w:w="790"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c>
          <w:tcPr>
            <w:tcW w:w="976" w:type="dxa"/>
          </w:tcPr>
          <w:p w:rsidR="00426226" w:rsidRPr="007B1D9B" w:rsidRDefault="00426226" w:rsidP="00426226">
            <w:pPr>
              <w:jc w:val="both"/>
              <w:rPr>
                <w:sz w:val="14"/>
                <w:szCs w:val="14"/>
                <w:lang w:val="uk-UA"/>
              </w:rPr>
            </w:pPr>
          </w:p>
          <w:p w:rsidR="00426226" w:rsidRPr="007B1D9B" w:rsidRDefault="00426226" w:rsidP="00426226">
            <w:pPr>
              <w:jc w:val="both"/>
              <w:rPr>
                <w:sz w:val="14"/>
                <w:szCs w:val="14"/>
                <w:lang w:val="uk-UA"/>
              </w:rPr>
            </w:pPr>
          </w:p>
          <w:p w:rsidR="00426226" w:rsidRPr="007B1D9B" w:rsidRDefault="00426226" w:rsidP="00426226">
            <w:pPr>
              <w:jc w:val="both"/>
              <w:rPr>
                <w:sz w:val="14"/>
                <w:szCs w:val="14"/>
              </w:rPr>
            </w:pPr>
            <w:r w:rsidRPr="007B1D9B">
              <w:rPr>
                <w:sz w:val="14"/>
                <w:szCs w:val="14"/>
                <w:lang w:val="uk-UA"/>
              </w:rPr>
              <w:t>-</w:t>
            </w:r>
          </w:p>
        </w:tc>
      </w:tr>
    </w:tbl>
    <w:p w:rsidR="00426226" w:rsidRPr="00C800A2" w:rsidRDefault="00426226" w:rsidP="00426226">
      <w:pPr>
        <w:jc w:val="both"/>
        <w:rPr>
          <w:sz w:val="16"/>
          <w:szCs w:val="16"/>
          <w:lang w:val="uk-UA"/>
        </w:rPr>
      </w:pPr>
    </w:p>
    <w:p w:rsidR="00426226" w:rsidRPr="00C800A2" w:rsidRDefault="00426226" w:rsidP="00426226">
      <w:pPr>
        <w:jc w:val="both"/>
        <w:rPr>
          <w:b/>
          <w:bCs/>
          <w:sz w:val="16"/>
          <w:szCs w:val="16"/>
          <w:lang w:val="uk-UA"/>
        </w:rPr>
      </w:pPr>
    </w:p>
    <w:p w:rsidR="00C800A2" w:rsidRDefault="00C800A2" w:rsidP="00C800A2">
      <w:pPr>
        <w:pStyle w:val="af4"/>
        <w:jc w:val="both"/>
        <w:rPr>
          <w:b/>
          <w:bCs/>
          <w:sz w:val="20"/>
        </w:rPr>
      </w:pPr>
      <w:r>
        <w:rPr>
          <w:b/>
          <w:bCs/>
          <w:sz w:val="20"/>
        </w:rPr>
        <w:t xml:space="preserve">4.10. </w:t>
      </w:r>
      <w:r>
        <w:rPr>
          <w:sz w:val="22"/>
          <w:szCs w:val="22"/>
        </w:rPr>
        <w:t xml:space="preserve">Фінансова звітність емітента </w:t>
      </w:r>
      <w:r w:rsidRPr="00DB4A2A">
        <w:rPr>
          <w:sz w:val="22"/>
          <w:szCs w:val="22"/>
        </w:rPr>
        <w:t xml:space="preserve">за </w:t>
      </w:r>
      <w:r>
        <w:rPr>
          <w:sz w:val="22"/>
          <w:szCs w:val="22"/>
        </w:rPr>
        <w:t>звітний рік</w:t>
      </w:r>
      <w:r w:rsidRPr="00DB4A2A">
        <w:rPr>
          <w:sz w:val="22"/>
          <w:szCs w:val="22"/>
        </w:rPr>
        <w:t xml:space="preserve">, що передував </w:t>
      </w:r>
      <w:r>
        <w:rPr>
          <w:sz w:val="22"/>
          <w:szCs w:val="22"/>
        </w:rPr>
        <w:t>року</w:t>
      </w:r>
      <w:r w:rsidRPr="00DB4A2A">
        <w:rPr>
          <w:sz w:val="22"/>
          <w:szCs w:val="22"/>
        </w:rPr>
        <w:t>, у якому подаються документи для реєстрації випуску облігацій та проспекту їх емісії, (одиниця виміру - тис.грн., складена за положеннями (стандартами) бухгалтерського обліку):</w:t>
      </w:r>
    </w:p>
    <w:p w:rsidR="002F7B95" w:rsidRDefault="002F7B95" w:rsidP="00563AEB">
      <w:pPr>
        <w:pStyle w:val="af4"/>
        <w:jc w:val="center"/>
        <w:rPr>
          <w:b/>
          <w:bCs/>
          <w:sz w:val="20"/>
        </w:rPr>
      </w:pPr>
    </w:p>
    <w:p w:rsidR="002F7B95" w:rsidRDefault="002F7B95" w:rsidP="00563AEB">
      <w:pPr>
        <w:pStyle w:val="af4"/>
        <w:jc w:val="center"/>
        <w:rPr>
          <w:b/>
          <w:bCs/>
          <w:sz w:val="20"/>
        </w:rPr>
      </w:pPr>
    </w:p>
    <w:p w:rsidR="002F7B95" w:rsidRDefault="002F7B95" w:rsidP="00563AEB">
      <w:pPr>
        <w:pStyle w:val="af4"/>
        <w:jc w:val="center"/>
        <w:rPr>
          <w:b/>
          <w:bCs/>
          <w:sz w:val="20"/>
        </w:rPr>
      </w:pPr>
    </w:p>
    <w:p w:rsidR="00952907" w:rsidRPr="00214DA3" w:rsidRDefault="00563AEB" w:rsidP="00563AEB">
      <w:pPr>
        <w:pStyle w:val="af4"/>
        <w:jc w:val="center"/>
        <w:rPr>
          <w:b/>
          <w:bCs/>
          <w:sz w:val="20"/>
        </w:rPr>
      </w:pPr>
      <w:r w:rsidRPr="00214DA3">
        <w:rPr>
          <w:b/>
          <w:bCs/>
          <w:sz w:val="20"/>
        </w:rPr>
        <w:t xml:space="preserve">БАЛАНС (звіт про фінансовий стан) </w:t>
      </w:r>
    </w:p>
    <w:p w:rsidR="00563AEB" w:rsidRDefault="00E904F4" w:rsidP="00563AEB">
      <w:pPr>
        <w:pStyle w:val="af4"/>
        <w:jc w:val="center"/>
        <w:rPr>
          <w:b/>
          <w:bCs/>
          <w:sz w:val="20"/>
        </w:rPr>
      </w:pPr>
      <w:r>
        <w:rPr>
          <w:b/>
          <w:bCs/>
          <w:sz w:val="20"/>
        </w:rPr>
        <w:t>ПрАТ «АБС-УКР»</w:t>
      </w:r>
      <w:r w:rsidR="009D644A">
        <w:rPr>
          <w:b/>
          <w:bCs/>
          <w:sz w:val="20"/>
        </w:rPr>
        <w:t xml:space="preserve"> на 3</w:t>
      </w:r>
      <w:r w:rsidR="008355D4">
        <w:rPr>
          <w:b/>
          <w:bCs/>
          <w:sz w:val="20"/>
        </w:rPr>
        <w:t>1</w:t>
      </w:r>
      <w:r w:rsidR="009D644A">
        <w:rPr>
          <w:b/>
          <w:bCs/>
          <w:sz w:val="20"/>
        </w:rPr>
        <w:t xml:space="preserve"> грудня </w:t>
      </w:r>
      <w:r w:rsidR="00563AEB" w:rsidRPr="00214DA3">
        <w:rPr>
          <w:b/>
          <w:bCs/>
          <w:sz w:val="20"/>
        </w:rPr>
        <w:t xml:space="preserve"> 201</w:t>
      </w:r>
      <w:r>
        <w:rPr>
          <w:b/>
          <w:bCs/>
          <w:sz w:val="20"/>
        </w:rPr>
        <w:t>6</w:t>
      </w:r>
      <w:r w:rsidR="00563AEB" w:rsidRPr="00214DA3">
        <w:rPr>
          <w:b/>
          <w:bCs/>
          <w:sz w:val="20"/>
        </w:rPr>
        <w:t xml:space="preserve"> р. (форма №1)</w:t>
      </w:r>
    </w:p>
    <w:p w:rsidR="00AE7B41" w:rsidRDefault="00AE7B41" w:rsidP="00563AEB">
      <w:pPr>
        <w:pStyle w:val="af4"/>
        <w:jc w:val="cente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
        <w:gridCol w:w="6625"/>
        <w:gridCol w:w="546"/>
        <w:gridCol w:w="159"/>
        <w:gridCol w:w="1271"/>
        <w:gridCol w:w="129"/>
        <w:gridCol w:w="1140"/>
        <w:gridCol w:w="102"/>
      </w:tblGrid>
      <w:tr w:rsidR="00B37ECF" w:rsidTr="00544B54">
        <w:tc>
          <w:tcPr>
            <w:tcW w:w="7338" w:type="dxa"/>
            <w:gridSpan w:val="3"/>
            <w:tcBorders>
              <w:top w:val="nil"/>
              <w:left w:val="nil"/>
              <w:bottom w:val="nil"/>
              <w:right w:val="nil"/>
            </w:tcBorders>
            <w:hideMark/>
          </w:tcPr>
          <w:p w:rsidR="00B37ECF" w:rsidRDefault="00B37ECF" w:rsidP="00B37ECF">
            <w:pPr>
              <w:spacing w:before="100" w:beforeAutospacing="1" w:after="100" w:afterAutospacing="1"/>
              <w:jc w:val="right"/>
              <w:rPr>
                <w:sz w:val="20"/>
                <w:szCs w:val="20"/>
                <w:lang w:val="uk-UA"/>
              </w:rPr>
            </w:pPr>
            <w:r>
              <w:rPr>
                <w:sz w:val="20"/>
                <w:szCs w:val="20"/>
                <w:lang w:val="uk-UA"/>
              </w:rPr>
              <w:t>Форма № 1</w:t>
            </w:r>
          </w:p>
        </w:tc>
        <w:tc>
          <w:tcPr>
            <w:tcW w:w="1559" w:type="dxa"/>
            <w:gridSpan w:val="3"/>
            <w:tcBorders>
              <w:top w:val="nil"/>
              <w:left w:val="nil"/>
              <w:bottom w:val="nil"/>
              <w:right w:val="single" w:sz="4" w:space="0" w:color="000000"/>
            </w:tcBorders>
            <w:hideMark/>
          </w:tcPr>
          <w:p w:rsidR="00B37ECF" w:rsidRDefault="00B37ECF" w:rsidP="006E5674">
            <w:pPr>
              <w:spacing w:before="100" w:beforeAutospacing="1" w:after="100" w:afterAutospacing="1"/>
              <w:jc w:val="center"/>
              <w:rPr>
                <w:sz w:val="20"/>
                <w:szCs w:val="20"/>
                <w:lang w:val="uk-UA"/>
              </w:rPr>
            </w:pPr>
            <w:r>
              <w:rPr>
                <w:sz w:val="20"/>
                <w:szCs w:val="20"/>
                <w:lang w:val="uk-UA"/>
              </w:rPr>
              <w:t>Код за ДКУД</w:t>
            </w:r>
          </w:p>
        </w:tc>
        <w:tc>
          <w:tcPr>
            <w:tcW w:w="1242" w:type="dxa"/>
            <w:gridSpan w:val="2"/>
            <w:tcBorders>
              <w:top w:val="single" w:sz="4" w:space="0" w:color="auto"/>
              <w:left w:val="single" w:sz="4" w:space="0" w:color="000000"/>
              <w:bottom w:val="single" w:sz="4" w:space="0" w:color="auto"/>
              <w:right w:val="single" w:sz="4" w:space="0" w:color="auto"/>
            </w:tcBorders>
            <w:hideMark/>
          </w:tcPr>
          <w:p w:rsidR="00B37ECF" w:rsidRPr="00B37ECF" w:rsidRDefault="00B37ECF" w:rsidP="00B37ECF">
            <w:pPr>
              <w:spacing w:before="100" w:beforeAutospacing="1" w:after="100" w:afterAutospacing="1"/>
              <w:jc w:val="center"/>
              <w:rPr>
                <w:sz w:val="20"/>
                <w:szCs w:val="20"/>
                <w:lang w:val="uk-UA"/>
              </w:rPr>
            </w:pPr>
            <w:r w:rsidRPr="00B37ECF">
              <w:rPr>
                <w:rFonts w:eastAsia="Times New Roman"/>
                <w:sz w:val="20"/>
                <w:szCs w:val="20"/>
                <w:lang w:eastAsia="uk-UA"/>
              </w:rPr>
              <w:t>180100</w:t>
            </w:r>
            <w:r>
              <w:rPr>
                <w:rFonts w:eastAsia="Times New Roman"/>
                <w:sz w:val="20"/>
                <w:szCs w:val="20"/>
                <w:lang w:val="uk-UA" w:eastAsia="uk-UA"/>
              </w:rPr>
              <w:t>2</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848"/>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pPr>
              <w:pStyle w:val="af3"/>
              <w:spacing w:before="0" w:beforeAutospacing="0" w:after="0" w:afterAutospacing="0"/>
              <w:jc w:val="center"/>
              <w:rPr>
                <w:b/>
                <w:sz w:val="20"/>
                <w:szCs w:val="20"/>
                <w:lang w:val="uk-UA"/>
              </w:rPr>
            </w:pPr>
            <w:r w:rsidRPr="00882FA4">
              <w:rPr>
                <w:b/>
                <w:color w:val="000000"/>
                <w:sz w:val="20"/>
                <w:szCs w:val="20"/>
                <w:lang w:val="uk-UA"/>
              </w:rPr>
              <w:t>Актив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pPr>
              <w:pStyle w:val="af3"/>
              <w:spacing w:before="0" w:beforeAutospacing="0" w:after="0" w:afterAutospacing="0"/>
              <w:jc w:val="center"/>
              <w:rPr>
                <w:b/>
                <w:sz w:val="20"/>
                <w:szCs w:val="20"/>
                <w:lang w:val="uk-UA"/>
              </w:rPr>
            </w:pPr>
            <w:r w:rsidRPr="00882FA4">
              <w:rPr>
                <w:b/>
                <w:color w:val="000000"/>
                <w:sz w:val="20"/>
                <w:szCs w:val="20"/>
                <w:lang w:val="uk-UA"/>
              </w:rPr>
              <w:t>Код рядка</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rsidP="00284562">
            <w:pPr>
              <w:pStyle w:val="af3"/>
              <w:spacing w:before="0" w:beforeAutospacing="0" w:after="0" w:afterAutospacing="0"/>
              <w:jc w:val="center"/>
              <w:rPr>
                <w:b/>
                <w:sz w:val="20"/>
                <w:szCs w:val="20"/>
                <w:vertAlign w:val="superscript"/>
                <w:lang w:val="uk-UA"/>
              </w:rPr>
            </w:pPr>
            <w:r w:rsidRPr="00882FA4">
              <w:rPr>
                <w:b/>
                <w:color w:val="000000"/>
                <w:sz w:val="20"/>
                <w:szCs w:val="20"/>
                <w:lang w:val="uk-UA"/>
              </w:rPr>
              <w:t>На початок звітного періоду</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rsidP="00284562">
            <w:pPr>
              <w:pStyle w:val="af3"/>
              <w:spacing w:before="0" w:beforeAutospacing="0" w:after="0" w:afterAutospacing="0"/>
              <w:jc w:val="center"/>
              <w:rPr>
                <w:b/>
                <w:color w:val="000000"/>
                <w:sz w:val="20"/>
                <w:szCs w:val="20"/>
                <w:vertAlign w:val="superscript"/>
                <w:lang w:val="uk-UA"/>
              </w:rPr>
            </w:pPr>
            <w:r w:rsidRPr="00882FA4">
              <w:rPr>
                <w:b/>
                <w:color w:val="000000"/>
                <w:sz w:val="20"/>
                <w:szCs w:val="20"/>
                <w:lang w:val="uk-UA"/>
              </w:rPr>
              <w:t>На кінець звітного періоду</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CA02B9" w:rsidRDefault="00E904F4">
            <w:pPr>
              <w:pStyle w:val="af3"/>
              <w:spacing w:before="0" w:beforeAutospacing="0" w:after="0" w:afterAutospacing="0"/>
              <w:jc w:val="center"/>
              <w:rPr>
                <w:b/>
                <w:sz w:val="20"/>
                <w:szCs w:val="20"/>
                <w:lang w:val="uk-UA"/>
              </w:rPr>
            </w:pPr>
            <w:r w:rsidRPr="00CA02B9">
              <w:rPr>
                <w:b/>
                <w:color w:val="000000"/>
                <w:sz w:val="20"/>
                <w:szCs w:val="20"/>
                <w:lang w:val="uk-UA"/>
              </w:rPr>
              <w:t>1 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CA02B9" w:rsidRDefault="00E904F4">
            <w:pPr>
              <w:pStyle w:val="af3"/>
              <w:spacing w:before="0" w:beforeAutospacing="0" w:after="0" w:afterAutospacing="0"/>
              <w:jc w:val="center"/>
              <w:rPr>
                <w:b/>
                <w:sz w:val="20"/>
                <w:szCs w:val="20"/>
                <w:lang w:val="uk-UA"/>
              </w:rPr>
            </w:pPr>
            <w:r w:rsidRPr="00CA02B9">
              <w:rPr>
                <w:b/>
                <w:color w:val="000000"/>
                <w:sz w:val="20"/>
                <w:szCs w:val="20"/>
                <w:lang w:val="uk-UA"/>
              </w:rPr>
              <w:t>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CA02B9" w:rsidRDefault="00E904F4" w:rsidP="00284562">
            <w:pPr>
              <w:pStyle w:val="af3"/>
              <w:spacing w:before="0" w:beforeAutospacing="0" w:after="0" w:afterAutospacing="0"/>
              <w:jc w:val="center"/>
              <w:rPr>
                <w:b/>
                <w:sz w:val="20"/>
                <w:szCs w:val="20"/>
                <w:lang w:val="uk-UA"/>
              </w:rPr>
            </w:pPr>
            <w:r w:rsidRPr="00CA02B9">
              <w:rPr>
                <w:b/>
                <w:color w:val="000000"/>
                <w:sz w:val="20"/>
                <w:szCs w:val="20"/>
                <w:lang w:val="uk-UA"/>
              </w:rPr>
              <w:t>3</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904F4" w:rsidRPr="00CA02B9" w:rsidRDefault="00E904F4" w:rsidP="00284562">
            <w:pPr>
              <w:pStyle w:val="af3"/>
              <w:spacing w:before="0" w:beforeAutospacing="0" w:after="0" w:afterAutospacing="0"/>
              <w:jc w:val="center"/>
              <w:rPr>
                <w:b/>
                <w:color w:val="000000"/>
                <w:sz w:val="20"/>
                <w:szCs w:val="20"/>
                <w:lang w:val="uk-UA"/>
              </w:rPr>
            </w:pPr>
            <w:r w:rsidRPr="00CA02B9">
              <w:rPr>
                <w:b/>
                <w:color w:val="000000"/>
                <w:sz w:val="20"/>
                <w:szCs w:val="20"/>
                <w:lang w:val="uk-UA"/>
              </w:rPr>
              <w:t>4</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402"/>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I. Необоротні активи</w:t>
            </w:r>
            <w:r>
              <w:rPr>
                <w:color w:val="000000"/>
                <w:sz w:val="20"/>
                <w:szCs w:val="20"/>
                <w:lang w:val="uk-UA"/>
              </w:rPr>
              <w:t> </w:t>
            </w:r>
          </w:p>
          <w:p w:rsidR="00E904F4" w:rsidRDefault="00E904F4">
            <w:pPr>
              <w:pStyle w:val="af3"/>
              <w:spacing w:before="0" w:beforeAutospacing="0" w:after="0" w:afterAutospacing="0"/>
              <w:rPr>
                <w:color w:val="000000"/>
                <w:sz w:val="20"/>
                <w:szCs w:val="20"/>
                <w:lang w:val="uk-UA"/>
              </w:rPr>
            </w:pPr>
            <w:r>
              <w:rPr>
                <w:color w:val="000000"/>
                <w:sz w:val="20"/>
                <w:szCs w:val="20"/>
                <w:lang w:val="uk-UA"/>
              </w:rPr>
              <w:t>Нематеріальні активи</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rsidR="00E904F4" w:rsidRDefault="00E904F4">
            <w:pPr>
              <w:pStyle w:val="af3"/>
              <w:spacing w:before="0" w:beforeAutospacing="0" w:after="0" w:afterAutospacing="0"/>
              <w:jc w:val="center"/>
              <w:rPr>
                <w:sz w:val="20"/>
                <w:szCs w:val="20"/>
                <w:lang w:val="uk-UA"/>
              </w:rPr>
            </w:pPr>
          </w:p>
          <w:p w:rsidR="00E904F4" w:rsidRDefault="00E904F4">
            <w:pPr>
              <w:pStyle w:val="af3"/>
              <w:spacing w:before="0" w:beforeAutospacing="0" w:after="0" w:afterAutospacing="0"/>
              <w:jc w:val="center"/>
              <w:rPr>
                <w:sz w:val="20"/>
                <w:szCs w:val="20"/>
                <w:lang w:val="uk-UA"/>
              </w:rPr>
            </w:pPr>
            <w:r>
              <w:rPr>
                <w:color w:val="000000"/>
                <w:sz w:val="20"/>
                <w:szCs w:val="20"/>
                <w:lang w:val="uk-UA"/>
              </w:rPr>
              <w:t>1000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227"/>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b/>
                <w:bCs/>
                <w:color w:val="000000"/>
                <w:sz w:val="20"/>
                <w:szCs w:val="20"/>
                <w:lang w:val="uk-UA"/>
              </w:rPr>
            </w:pPr>
            <w:r>
              <w:rPr>
                <w:sz w:val="20"/>
                <w:szCs w:val="20"/>
                <w:lang w:val="uk-UA"/>
              </w:rPr>
              <w:t xml:space="preserve">    первісна вартість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sz w:val="20"/>
                <w:szCs w:val="20"/>
                <w:lang w:val="uk-UA"/>
              </w:rPr>
              <w:t>1001</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227"/>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widowControl w:val="0"/>
              <w:spacing w:before="0" w:beforeAutospacing="0" w:after="0" w:afterAutospacing="0"/>
              <w:rPr>
                <w:bCs/>
                <w:color w:val="000000"/>
                <w:sz w:val="20"/>
                <w:szCs w:val="20"/>
                <w:lang w:val="uk-UA"/>
              </w:rPr>
            </w:pPr>
            <w:r>
              <w:rPr>
                <w:bCs/>
                <w:color w:val="000000"/>
                <w:sz w:val="20"/>
                <w:szCs w:val="20"/>
                <w:lang w:val="uk-UA"/>
              </w:rPr>
              <w:t xml:space="preserve">    накопичена амортизація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widowControl w:val="0"/>
              <w:spacing w:before="0" w:beforeAutospacing="0" w:after="0" w:afterAutospacing="0"/>
              <w:jc w:val="center"/>
              <w:rPr>
                <w:sz w:val="20"/>
                <w:szCs w:val="20"/>
                <w:lang w:val="uk-UA"/>
              </w:rPr>
            </w:pPr>
            <w:r>
              <w:rPr>
                <w:sz w:val="20"/>
                <w:szCs w:val="20"/>
                <w:lang w:val="uk-UA"/>
              </w:rPr>
              <w:t>1002</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E904F4" w:rsidRDefault="00900B2A" w:rsidP="00284562">
            <w:pPr>
              <w:pStyle w:val="af3"/>
              <w:widowControl w:val="0"/>
              <w:spacing w:before="0" w:beforeAutospacing="0" w:after="0" w:afterAutospacing="0"/>
              <w:jc w:val="center"/>
              <w:rPr>
                <w:color w:val="000000"/>
                <w:sz w:val="20"/>
                <w:szCs w:val="20"/>
                <w:lang w:val="uk-UA"/>
              </w:rPr>
            </w:pPr>
            <w:r>
              <w:rPr>
                <w:color w:val="000000"/>
                <w:sz w:val="20"/>
                <w:szCs w:val="20"/>
                <w:lang w:val="uk-UA"/>
              </w:rPr>
              <w:t>(</w:t>
            </w:r>
            <w:r w:rsidR="00284562">
              <w:rPr>
                <w:color w:val="000000"/>
                <w:sz w:val="20"/>
                <w:szCs w:val="20"/>
                <w:lang w:val="uk-UA"/>
              </w:rPr>
              <w:t>3</w:t>
            </w:r>
            <w:r>
              <w:rPr>
                <w:color w:val="000000"/>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E904F4" w:rsidRDefault="00284562" w:rsidP="00284562">
            <w:pPr>
              <w:pStyle w:val="af3"/>
              <w:widowControl w:val="0"/>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sz w:val="20"/>
                <w:szCs w:val="20"/>
                <w:lang w:val="uk-UA"/>
              </w:rPr>
              <w:t>Незавершені капітальні інвестиції</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1005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151938</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119755</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Основні засоби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sz w:val="20"/>
                <w:szCs w:val="20"/>
                <w:lang w:val="uk-UA"/>
              </w:rPr>
              <w:t>1010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1217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1145</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sz w:val="20"/>
                <w:szCs w:val="20"/>
                <w:lang w:val="uk-UA"/>
              </w:rPr>
              <w:t xml:space="preserve">    первісна вартість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sz w:val="20"/>
                <w:szCs w:val="20"/>
                <w:lang w:val="uk-UA"/>
              </w:rPr>
              <w:t>1011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1391</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1307</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 xml:space="preserve">    знос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sz w:val="20"/>
                <w:szCs w:val="20"/>
                <w:lang w:val="uk-UA"/>
              </w:rPr>
              <w:t>1012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900B2A" w:rsidP="00284562">
            <w:pPr>
              <w:pStyle w:val="af3"/>
              <w:spacing w:before="0" w:beforeAutospacing="0" w:after="0" w:afterAutospacing="0"/>
              <w:jc w:val="center"/>
              <w:rPr>
                <w:color w:val="000000"/>
                <w:sz w:val="20"/>
                <w:szCs w:val="20"/>
                <w:lang w:val="uk-UA"/>
              </w:rPr>
            </w:pPr>
            <w:r>
              <w:rPr>
                <w:color w:val="000000"/>
                <w:sz w:val="20"/>
                <w:szCs w:val="20"/>
                <w:lang w:val="uk-UA"/>
              </w:rPr>
              <w:t>(</w:t>
            </w:r>
            <w:r w:rsidR="00284562">
              <w:rPr>
                <w:color w:val="000000"/>
                <w:sz w:val="20"/>
                <w:szCs w:val="20"/>
                <w:lang w:val="uk-UA"/>
              </w:rPr>
              <w:t>174</w:t>
            </w: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900B2A" w:rsidP="00284562">
            <w:pPr>
              <w:pStyle w:val="af3"/>
              <w:spacing w:before="0" w:beforeAutospacing="0" w:after="0" w:afterAutospacing="0"/>
              <w:jc w:val="center"/>
              <w:rPr>
                <w:color w:val="000000"/>
                <w:sz w:val="20"/>
                <w:szCs w:val="20"/>
                <w:lang w:val="uk-UA"/>
              </w:rPr>
            </w:pPr>
            <w:r>
              <w:rPr>
                <w:color w:val="000000"/>
                <w:sz w:val="20"/>
                <w:szCs w:val="20"/>
                <w:lang w:val="uk-UA"/>
              </w:rPr>
              <w:t>(</w:t>
            </w:r>
            <w:r w:rsidR="00284562">
              <w:rPr>
                <w:color w:val="000000"/>
                <w:sz w:val="20"/>
                <w:szCs w:val="20"/>
                <w:lang w:val="uk-UA"/>
              </w:rPr>
              <w:t>162</w:t>
            </w: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Інвестиційна нерухомість</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1015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AE7B41"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7B41" w:rsidRDefault="00AE7B41">
            <w:pPr>
              <w:pStyle w:val="af3"/>
              <w:spacing w:before="0" w:beforeAutospacing="0" w:after="0" w:afterAutospacing="0"/>
              <w:rPr>
                <w:color w:val="000000"/>
                <w:sz w:val="20"/>
                <w:szCs w:val="20"/>
                <w:lang w:val="uk-UA"/>
              </w:rPr>
            </w:pPr>
            <w:r>
              <w:rPr>
                <w:color w:val="000000"/>
                <w:sz w:val="20"/>
                <w:szCs w:val="20"/>
                <w:lang w:val="uk-UA"/>
              </w:rPr>
              <w:t>первісна вартість інвестиційної нерухомості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E7B41" w:rsidRDefault="00AE7B41">
            <w:pPr>
              <w:pStyle w:val="af3"/>
              <w:jc w:val="center"/>
              <w:rPr>
                <w:color w:val="000000"/>
                <w:sz w:val="20"/>
                <w:szCs w:val="20"/>
                <w:lang w:val="uk-UA"/>
              </w:rPr>
            </w:pPr>
            <w:r>
              <w:rPr>
                <w:color w:val="000000"/>
                <w:sz w:val="20"/>
                <w:szCs w:val="20"/>
                <w:lang w:val="uk-UA"/>
              </w:rPr>
              <w:t>1016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7B41"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E7B41"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AE7B41"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7B41" w:rsidRDefault="00AE7B41">
            <w:pPr>
              <w:pStyle w:val="af3"/>
              <w:spacing w:before="0" w:beforeAutospacing="0" w:after="0" w:afterAutospacing="0"/>
              <w:rPr>
                <w:color w:val="000000"/>
                <w:sz w:val="20"/>
                <w:szCs w:val="20"/>
                <w:lang w:val="uk-UA"/>
              </w:rPr>
            </w:pPr>
            <w:r>
              <w:rPr>
                <w:color w:val="000000"/>
                <w:sz w:val="20"/>
                <w:szCs w:val="20"/>
                <w:lang w:val="uk-UA"/>
              </w:rPr>
              <w:t>знос інвестиційної нерухомості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E7B41" w:rsidRDefault="00AE7B41">
            <w:pPr>
              <w:pStyle w:val="af3"/>
              <w:jc w:val="center"/>
              <w:rPr>
                <w:color w:val="000000"/>
                <w:sz w:val="20"/>
                <w:szCs w:val="20"/>
                <w:lang w:val="uk-UA"/>
              </w:rPr>
            </w:pPr>
            <w:r>
              <w:rPr>
                <w:color w:val="000000"/>
                <w:sz w:val="20"/>
                <w:szCs w:val="20"/>
                <w:lang w:val="uk-UA"/>
              </w:rPr>
              <w:t>1017</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E7B41"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E7B41"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Довгострокові біологічні активи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jc w:val="center"/>
              <w:rPr>
                <w:sz w:val="20"/>
                <w:szCs w:val="20"/>
                <w:lang w:val="uk-UA"/>
              </w:rPr>
            </w:pPr>
            <w:r>
              <w:rPr>
                <w:color w:val="000000"/>
                <w:sz w:val="20"/>
                <w:szCs w:val="20"/>
                <w:lang w:val="uk-UA"/>
              </w:rPr>
              <w:t>1020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47A1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947A16" w:rsidRDefault="00947A16">
            <w:pPr>
              <w:pStyle w:val="af3"/>
              <w:spacing w:before="0" w:beforeAutospacing="0" w:after="0" w:afterAutospacing="0"/>
              <w:rPr>
                <w:color w:val="000000"/>
                <w:sz w:val="20"/>
                <w:szCs w:val="20"/>
                <w:lang w:val="uk-UA"/>
              </w:rPr>
            </w:pPr>
            <w:r>
              <w:rPr>
                <w:color w:val="000000"/>
                <w:sz w:val="20"/>
                <w:szCs w:val="20"/>
                <w:lang w:val="uk-UA"/>
              </w:rPr>
              <w:lastRenderedPageBreak/>
              <w:t>первісна вартість довгострокових біологічних активів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jc w:val="center"/>
              <w:rPr>
                <w:color w:val="000000"/>
                <w:sz w:val="20"/>
                <w:szCs w:val="20"/>
                <w:lang w:val="uk-UA"/>
              </w:rPr>
            </w:pPr>
            <w:r>
              <w:rPr>
                <w:color w:val="000000"/>
                <w:sz w:val="20"/>
                <w:szCs w:val="20"/>
                <w:lang w:val="uk-UA"/>
              </w:rPr>
              <w:t>1021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47A1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947A16" w:rsidRDefault="00947A16">
            <w:pPr>
              <w:pStyle w:val="af3"/>
              <w:spacing w:before="0" w:beforeAutospacing="0" w:after="0" w:afterAutospacing="0"/>
              <w:rPr>
                <w:color w:val="000000"/>
                <w:sz w:val="20"/>
                <w:szCs w:val="20"/>
                <w:lang w:val="uk-UA"/>
              </w:rPr>
            </w:pPr>
            <w:r>
              <w:rPr>
                <w:color w:val="000000"/>
                <w:sz w:val="20"/>
                <w:szCs w:val="20"/>
                <w:lang w:val="uk-UA"/>
              </w:rPr>
              <w:t>Накопичена амортизація довгострокових біологічних активів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jc w:val="center"/>
              <w:rPr>
                <w:color w:val="000000"/>
                <w:sz w:val="20"/>
                <w:szCs w:val="20"/>
                <w:lang w:val="uk-UA"/>
              </w:rPr>
            </w:pPr>
            <w:r>
              <w:rPr>
                <w:color w:val="000000"/>
                <w:sz w:val="20"/>
                <w:szCs w:val="20"/>
                <w:lang w:val="uk-UA"/>
              </w:rPr>
              <w:t>1022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rPr>
                <w:sz w:val="20"/>
                <w:szCs w:val="20"/>
                <w:lang w:val="uk-UA"/>
              </w:rPr>
            </w:pPr>
            <w:r>
              <w:rPr>
                <w:color w:val="000000"/>
                <w:sz w:val="20"/>
                <w:szCs w:val="20"/>
                <w:lang w:val="uk-UA"/>
              </w:rPr>
              <w:t>Довгострокові фінансові інвестиції:</w:t>
            </w:r>
          </w:p>
          <w:p w:rsidR="00E904F4" w:rsidRDefault="00E904F4">
            <w:pPr>
              <w:pStyle w:val="af3"/>
              <w:spacing w:before="0" w:beforeAutospacing="0" w:after="0" w:afterAutospacing="0"/>
              <w:rPr>
                <w:sz w:val="20"/>
                <w:szCs w:val="20"/>
                <w:lang w:val="uk-UA"/>
              </w:rPr>
            </w:pPr>
            <w:r>
              <w:rPr>
                <w:color w:val="000000"/>
                <w:sz w:val="20"/>
                <w:szCs w:val="20"/>
                <w:lang w:val="uk-UA"/>
              </w:rPr>
              <w:t>які обліковуються за методом участі в капіталі інших підприємств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1030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37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4562" w:rsidRDefault="00284562" w:rsidP="00284562">
            <w:pPr>
              <w:pStyle w:val="af3"/>
              <w:spacing w:before="0" w:beforeAutospacing="0" w:after="0" w:afterAutospacing="0"/>
              <w:jc w:val="center"/>
              <w:rPr>
                <w:color w:val="000000"/>
                <w:sz w:val="20"/>
                <w:szCs w:val="20"/>
                <w:lang w:val="uk-UA"/>
              </w:rPr>
            </w:pPr>
          </w:p>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37</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інші фінансові інвестиції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1035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470</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470</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Довгострокова дебіторська заборгованість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1040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39"/>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rPr>
                <w:sz w:val="20"/>
                <w:szCs w:val="20"/>
                <w:lang w:val="uk-UA"/>
              </w:rPr>
            </w:pPr>
            <w:r>
              <w:rPr>
                <w:color w:val="000000"/>
                <w:sz w:val="20"/>
                <w:szCs w:val="20"/>
                <w:lang w:val="uk-UA"/>
              </w:rPr>
              <w:t>Відстрочені податкові активи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1045</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rsidR="00E904F4" w:rsidRDefault="00284562" w:rsidP="00284562">
            <w:pPr>
              <w:pStyle w:val="af3"/>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47A1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rPr>
                <w:color w:val="000000"/>
                <w:sz w:val="20"/>
                <w:szCs w:val="20"/>
                <w:lang w:val="uk-UA"/>
              </w:rPr>
            </w:pPr>
            <w:r>
              <w:rPr>
                <w:color w:val="000000"/>
                <w:sz w:val="20"/>
                <w:szCs w:val="20"/>
                <w:lang w:val="uk-UA"/>
              </w:rPr>
              <w:t>Гудвіл</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jc w:val="center"/>
              <w:rPr>
                <w:color w:val="000000"/>
                <w:sz w:val="20"/>
                <w:szCs w:val="20"/>
                <w:lang w:val="uk-UA"/>
              </w:rPr>
            </w:pPr>
            <w:r>
              <w:rPr>
                <w:color w:val="000000"/>
                <w:sz w:val="20"/>
                <w:szCs w:val="20"/>
                <w:lang w:val="uk-UA"/>
              </w:rPr>
              <w:t>1050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47A1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rPr>
                <w:color w:val="000000"/>
                <w:sz w:val="20"/>
                <w:szCs w:val="20"/>
                <w:lang w:val="uk-UA"/>
              </w:rPr>
            </w:pPr>
            <w:r>
              <w:rPr>
                <w:color w:val="000000"/>
                <w:sz w:val="20"/>
                <w:szCs w:val="20"/>
                <w:lang w:val="uk-UA"/>
              </w:rPr>
              <w:t>Відстрочені аквізаційні витрати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jc w:val="center"/>
              <w:rPr>
                <w:color w:val="000000"/>
                <w:sz w:val="20"/>
                <w:szCs w:val="20"/>
                <w:lang w:val="uk-UA"/>
              </w:rPr>
            </w:pPr>
            <w:r>
              <w:rPr>
                <w:color w:val="000000"/>
                <w:sz w:val="20"/>
                <w:szCs w:val="20"/>
                <w:lang w:val="uk-UA"/>
              </w:rPr>
              <w:t>1060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47A16"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rPr>
                <w:color w:val="000000"/>
                <w:sz w:val="20"/>
                <w:szCs w:val="20"/>
                <w:lang w:val="uk-UA"/>
              </w:rPr>
            </w:pPr>
            <w:r>
              <w:rPr>
                <w:color w:val="000000"/>
                <w:sz w:val="20"/>
                <w:szCs w:val="20"/>
                <w:lang w:val="uk-UA"/>
              </w:rPr>
              <w:t>Залишок коштів у централізованих страхових резервних фондах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947A16">
            <w:pPr>
              <w:pStyle w:val="af3"/>
              <w:spacing w:before="0" w:beforeAutospacing="0" w:after="0" w:afterAutospacing="0"/>
              <w:jc w:val="center"/>
              <w:rPr>
                <w:color w:val="000000"/>
                <w:sz w:val="20"/>
                <w:szCs w:val="20"/>
                <w:lang w:val="uk-UA"/>
              </w:rPr>
            </w:pPr>
            <w:r>
              <w:rPr>
                <w:color w:val="000000"/>
                <w:sz w:val="20"/>
                <w:szCs w:val="20"/>
                <w:lang w:val="uk-UA"/>
              </w:rPr>
              <w:t>1065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47A16"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Інші необоротні активи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1090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b/>
                <w:bCs/>
                <w:color w:val="000000"/>
                <w:sz w:val="20"/>
                <w:szCs w:val="20"/>
                <w:lang w:val="uk-UA"/>
              </w:rPr>
              <w:t>Усього за розділом I</w:t>
            </w:r>
            <w:r>
              <w:rPr>
                <w:i/>
                <w:iCs/>
                <w:color w:val="000000"/>
                <w:sz w:val="20"/>
                <w:szCs w:val="20"/>
                <w:lang w:val="uk-UA"/>
              </w:rPr>
              <w:t>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1095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C33FFA" w:rsidRDefault="00284562" w:rsidP="00284562">
            <w:pPr>
              <w:pStyle w:val="af3"/>
              <w:spacing w:before="0" w:beforeAutospacing="0" w:after="0" w:afterAutospacing="0"/>
              <w:jc w:val="center"/>
              <w:rPr>
                <w:b/>
                <w:sz w:val="20"/>
                <w:szCs w:val="20"/>
                <w:lang w:val="uk-UA"/>
              </w:rPr>
            </w:pPr>
            <w:r w:rsidRPr="00C33FFA">
              <w:rPr>
                <w:b/>
                <w:sz w:val="20"/>
                <w:szCs w:val="20"/>
                <w:lang w:val="uk-UA"/>
              </w:rPr>
              <w:t>153662</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Pr="00C33FFA" w:rsidRDefault="00284562"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121407</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204"/>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II. Оборотні активи</w:t>
            </w:r>
            <w:r>
              <w:rPr>
                <w:color w:val="000000"/>
                <w:sz w:val="20"/>
                <w:szCs w:val="20"/>
                <w:lang w:val="uk-UA"/>
              </w:rPr>
              <w:t> </w:t>
            </w:r>
          </w:p>
          <w:p w:rsidR="00E904F4" w:rsidRDefault="00E904F4">
            <w:pPr>
              <w:pStyle w:val="af3"/>
              <w:spacing w:before="0" w:beforeAutospacing="0" w:after="0" w:afterAutospacing="0"/>
              <w:rPr>
                <w:sz w:val="20"/>
                <w:szCs w:val="20"/>
                <w:lang w:val="uk-UA"/>
              </w:rPr>
            </w:pPr>
            <w:r>
              <w:rPr>
                <w:color w:val="000000"/>
                <w:sz w:val="20"/>
                <w:szCs w:val="20"/>
                <w:lang w:val="uk-UA"/>
              </w:rPr>
              <w:t>Запаси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1100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p>
          <w:p w:rsidR="00E904F4" w:rsidRDefault="00284562" w:rsidP="00284562">
            <w:pPr>
              <w:pStyle w:val="af3"/>
              <w:spacing w:before="0" w:beforeAutospacing="0" w:after="0" w:afterAutospacing="0"/>
              <w:jc w:val="center"/>
              <w:rPr>
                <w:sz w:val="20"/>
                <w:szCs w:val="20"/>
                <w:lang w:val="uk-UA"/>
              </w:rPr>
            </w:pPr>
            <w:r>
              <w:rPr>
                <w:sz w:val="20"/>
                <w:szCs w:val="20"/>
                <w:lang w:val="uk-UA"/>
              </w:rPr>
              <w:t>7</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E904F4" w:rsidRDefault="00E904F4" w:rsidP="00284562">
            <w:pPr>
              <w:pStyle w:val="af3"/>
              <w:spacing w:before="0" w:beforeAutospacing="0" w:after="0" w:afterAutospacing="0"/>
              <w:jc w:val="center"/>
              <w:rPr>
                <w:color w:val="000000"/>
                <w:sz w:val="20"/>
                <w:szCs w:val="20"/>
                <w:lang w:val="uk-UA"/>
              </w:rPr>
            </w:pPr>
          </w:p>
          <w:p w:rsidR="00284562"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3278</w:t>
            </w:r>
          </w:p>
        </w:tc>
      </w:tr>
      <w:tr w:rsidR="009149FD"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rPr>
                <w:color w:val="000000"/>
                <w:sz w:val="20"/>
                <w:szCs w:val="20"/>
                <w:lang w:val="uk-UA"/>
              </w:rPr>
            </w:pPr>
            <w:r>
              <w:rPr>
                <w:color w:val="000000"/>
                <w:sz w:val="20"/>
                <w:szCs w:val="20"/>
                <w:lang w:val="uk-UA"/>
              </w:rPr>
              <w:t>Виробничі запаси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jc w:val="center"/>
              <w:rPr>
                <w:color w:val="000000"/>
                <w:sz w:val="20"/>
                <w:szCs w:val="20"/>
                <w:lang w:val="uk-UA"/>
              </w:rPr>
            </w:pPr>
            <w:r>
              <w:rPr>
                <w:color w:val="000000"/>
                <w:sz w:val="20"/>
                <w:szCs w:val="20"/>
                <w:lang w:val="uk-UA"/>
              </w:rPr>
              <w:t>1101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38</w:t>
            </w:r>
          </w:p>
        </w:tc>
      </w:tr>
      <w:tr w:rsidR="009149FD"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rPr>
                <w:color w:val="000000"/>
                <w:sz w:val="20"/>
                <w:szCs w:val="20"/>
                <w:lang w:val="uk-UA"/>
              </w:rPr>
            </w:pPr>
            <w:r>
              <w:rPr>
                <w:color w:val="000000"/>
                <w:sz w:val="20"/>
                <w:szCs w:val="20"/>
                <w:lang w:val="uk-UA"/>
              </w:rPr>
              <w:t>Незавершене будівництво</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jc w:val="center"/>
              <w:rPr>
                <w:color w:val="000000"/>
                <w:sz w:val="20"/>
                <w:szCs w:val="20"/>
                <w:lang w:val="uk-UA"/>
              </w:rPr>
            </w:pPr>
            <w:r>
              <w:rPr>
                <w:color w:val="000000"/>
                <w:sz w:val="20"/>
                <w:szCs w:val="20"/>
                <w:lang w:val="uk-UA"/>
              </w:rPr>
              <w:t>1102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149FD"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rPr>
                <w:color w:val="000000"/>
                <w:sz w:val="20"/>
                <w:szCs w:val="20"/>
                <w:lang w:val="uk-UA"/>
              </w:rPr>
            </w:pPr>
            <w:r>
              <w:rPr>
                <w:color w:val="000000"/>
                <w:sz w:val="20"/>
                <w:szCs w:val="20"/>
                <w:lang w:val="uk-UA"/>
              </w:rPr>
              <w:t>Готова продукція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jc w:val="center"/>
              <w:rPr>
                <w:color w:val="000000"/>
                <w:sz w:val="20"/>
                <w:szCs w:val="20"/>
                <w:lang w:val="uk-UA"/>
              </w:rPr>
            </w:pPr>
            <w:r>
              <w:rPr>
                <w:color w:val="000000"/>
                <w:sz w:val="20"/>
                <w:szCs w:val="20"/>
                <w:lang w:val="uk-UA"/>
              </w:rPr>
              <w:t>1103</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149FD"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rPr>
                <w:color w:val="000000"/>
                <w:sz w:val="20"/>
                <w:szCs w:val="20"/>
                <w:lang w:val="uk-UA"/>
              </w:rPr>
            </w:pPr>
            <w:r>
              <w:rPr>
                <w:color w:val="000000"/>
                <w:sz w:val="20"/>
                <w:szCs w:val="20"/>
                <w:lang w:val="uk-UA"/>
              </w:rPr>
              <w:t>Товари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jc w:val="center"/>
              <w:rPr>
                <w:color w:val="000000"/>
                <w:sz w:val="20"/>
                <w:szCs w:val="20"/>
                <w:lang w:val="uk-UA"/>
              </w:rPr>
            </w:pPr>
            <w:r>
              <w:rPr>
                <w:color w:val="000000"/>
                <w:sz w:val="20"/>
                <w:szCs w:val="20"/>
                <w:lang w:val="uk-UA"/>
              </w:rPr>
              <w:t>1104</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3240</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Поточні біологічні активи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1110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149FD"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33"/>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rPr>
                <w:color w:val="000000"/>
                <w:sz w:val="20"/>
                <w:szCs w:val="20"/>
                <w:lang w:val="uk-UA"/>
              </w:rPr>
            </w:pPr>
            <w:r>
              <w:rPr>
                <w:color w:val="000000"/>
                <w:sz w:val="20"/>
                <w:szCs w:val="20"/>
                <w:lang w:val="uk-UA"/>
              </w:rPr>
              <w:t>Депозити перестрахування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9149FD" w:rsidRDefault="009149FD">
            <w:pPr>
              <w:pStyle w:val="af3"/>
              <w:spacing w:before="0" w:beforeAutospacing="0" w:after="0" w:afterAutospacing="0"/>
              <w:jc w:val="center"/>
              <w:rPr>
                <w:sz w:val="20"/>
                <w:szCs w:val="20"/>
                <w:lang w:val="uk-UA"/>
              </w:rPr>
            </w:pPr>
            <w:r>
              <w:rPr>
                <w:sz w:val="20"/>
                <w:szCs w:val="20"/>
                <w:lang w:val="uk-UA"/>
              </w:rPr>
              <w:t>1115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149FD"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33"/>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rPr>
                <w:color w:val="000000"/>
                <w:sz w:val="20"/>
                <w:szCs w:val="20"/>
                <w:lang w:val="uk-UA"/>
              </w:rPr>
            </w:pPr>
            <w:r>
              <w:rPr>
                <w:color w:val="000000"/>
                <w:sz w:val="20"/>
                <w:szCs w:val="20"/>
                <w:lang w:val="uk-UA"/>
              </w:rPr>
              <w:t>Векселі одержані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9149FD" w:rsidRDefault="009149FD">
            <w:pPr>
              <w:pStyle w:val="af3"/>
              <w:spacing w:before="0" w:beforeAutospacing="0" w:after="0" w:afterAutospacing="0"/>
              <w:jc w:val="center"/>
              <w:rPr>
                <w:sz w:val="20"/>
                <w:szCs w:val="20"/>
                <w:lang w:val="uk-UA"/>
              </w:rPr>
            </w:pPr>
            <w:r>
              <w:rPr>
                <w:sz w:val="20"/>
                <w:szCs w:val="20"/>
                <w:lang w:val="uk-UA"/>
              </w:rPr>
              <w:t>1120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33"/>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Дебіторська заборгованість за продукцію, товари, роботи, послуги</w:t>
            </w:r>
            <w:r w:rsidR="009149FD">
              <w:rPr>
                <w:color w:val="000000"/>
                <w:sz w:val="20"/>
                <w:szCs w:val="20"/>
                <w:lang w:val="uk-UA"/>
              </w:rPr>
              <w:t>:</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sz w:val="20"/>
                <w:szCs w:val="20"/>
                <w:lang w:val="uk-UA"/>
              </w:rPr>
              <w:t>1125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994</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386</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Дебіторська заборгованість за розрахунками:</w:t>
            </w:r>
          </w:p>
          <w:p w:rsidR="00E904F4" w:rsidRDefault="00E904F4">
            <w:pPr>
              <w:pStyle w:val="af3"/>
              <w:spacing w:before="0" w:beforeAutospacing="0" w:after="0" w:afterAutospacing="0"/>
              <w:ind w:firstLine="210"/>
              <w:rPr>
                <w:sz w:val="20"/>
                <w:szCs w:val="20"/>
                <w:lang w:val="uk-UA"/>
              </w:rPr>
            </w:pPr>
            <w:r>
              <w:rPr>
                <w:color w:val="000000"/>
                <w:sz w:val="20"/>
                <w:szCs w:val="20"/>
                <w:lang w:val="uk-UA"/>
              </w:rPr>
              <w:t>за виданими авансами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1130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4562" w:rsidRDefault="00284562" w:rsidP="00284562">
            <w:pPr>
              <w:pStyle w:val="af3"/>
              <w:spacing w:before="0" w:beforeAutospacing="0" w:after="0" w:afterAutospacing="0"/>
              <w:jc w:val="center"/>
              <w:rPr>
                <w:color w:val="000000"/>
                <w:sz w:val="20"/>
                <w:szCs w:val="20"/>
                <w:lang w:val="uk-UA"/>
              </w:rPr>
            </w:pPr>
          </w:p>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ind w:left="210"/>
              <w:rPr>
                <w:color w:val="000000"/>
                <w:sz w:val="20"/>
                <w:szCs w:val="20"/>
                <w:lang w:val="uk-UA"/>
              </w:rPr>
            </w:pPr>
            <w:r>
              <w:rPr>
                <w:color w:val="000000"/>
                <w:sz w:val="20"/>
                <w:szCs w:val="20"/>
                <w:lang w:val="uk-UA"/>
              </w:rPr>
              <w:t>з бюджетом</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1135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3152</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3788</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ind w:left="210"/>
              <w:rPr>
                <w:color w:val="000000"/>
                <w:sz w:val="20"/>
                <w:szCs w:val="20"/>
                <w:lang w:val="uk-UA"/>
              </w:rPr>
            </w:pPr>
            <w:r>
              <w:rPr>
                <w:color w:val="000000"/>
                <w:sz w:val="20"/>
                <w:szCs w:val="20"/>
                <w:lang w:val="uk-UA"/>
              </w:rPr>
              <w:t>у тому числі з податку на прибуток</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1136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9149FD"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rPr>
                <w:color w:val="000000"/>
                <w:sz w:val="20"/>
                <w:szCs w:val="20"/>
                <w:lang w:val="uk-UA"/>
              </w:rPr>
            </w:pPr>
            <w:r>
              <w:rPr>
                <w:color w:val="000000"/>
                <w:sz w:val="20"/>
                <w:szCs w:val="20"/>
                <w:lang w:val="uk-UA"/>
              </w:rPr>
              <w:t>Дебіторська заборгованість за розрахунками</w:t>
            </w:r>
          </w:p>
          <w:p w:rsidR="009149FD" w:rsidRDefault="009149FD">
            <w:pPr>
              <w:pStyle w:val="af3"/>
              <w:spacing w:before="0" w:beforeAutospacing="0" w:after="0" w:afterAutospacing="0"/>
              <w:rPr>
                <w:color w:val="000000"/>
                <w:sz w:val="20"/>
                <w:szCs w:val="20"/>
                <w:lang w:val="uk-UA"/>
              </w:rPr>
            </w:pPr>
            <w:r>
              <w:rPr>
                <w:color w:val="000000"/>
                <w:sz w:val="20"/>
                <w:szCs w:val="20"/>
                <w:lang w:val="uk-UA"/>
              </w:rPr>
              <w:t>з нарахованих доходів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9149FD">
            <w:pPr>
              <w:pStyle w:val="af3"/>
              <w:spacing w:before="0" w:beforeAutospacing="0" w:after="0" w:afterAutospacing="0"/>
              <w:jc w:val="center"/>
              <w:rPr>
                <w:sz w:val="20"/>
                <w:szCs w:val="20"/>
                <w:lang w:val="uk-UA"/>
              </w:rPr>
            </w:pPr>
            <w:r>
              <w:rPr>
                <w:sz w:val="20"/>
                <w:szCs w:val="20"/>
                <w:lang w:val="uk-UA"/>
              </w:rPr>
              <w:t>1140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49FD"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color w:val="000000"/>
                <w:sz w:val="20"/>
                <w:szCs w:val="20"/>
                <w:lang w:val="uk-UA"/>
              </w:rPr>
            </w:pPr>
            <w:r>
              <w:rPr>
                <w:color w:val="000000"/>
                <w:sz w:val="20"/>
                <w:szCs w:val="20"/>
                <w:lang w:val="uk-UA"/>
              </w:rPr>
              <w:t>Дебіторська заборгованість за розрахунками із внутрішніх розрахунків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jc w:val="center"/>
              <w:rPr>
                <w:sz w:val="20"/>
                <w:szCs w:val="20"/>
                <w:lang w:val="uk-UA"/>
              </w:rPr>
            </w:pPr>
            <w:r>
              <w:rPr>
                <w:sz w:val="20"/>
                <w:szCs w:val="20"/>
                <w:lang w:val="uk-UA"/>
              </w:rPr>
              <w:t>1145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Інша поточна дебіторська заборгованість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sz w:val="20"/>
                <w:szCs w:val="20"/>
                <w:lang w:val="uk-UA"/>
              </w:rPr>
              <w:t>1155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1084</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3108</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Поточні фінансові інвестиції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sz w:val="20"/>
                <w:szCs w:val="20"/>
                <w:lang w:val="uk-UA"/>
              </w:rPr>
              <w:t>1160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 xml:space="preserve">Гроші та їх еквіваленти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sz w:val="20"/>
                <w:szCs w:val="20"/>
                <w:lang w:val="uk-UA"/>
              </w:rPr>
              <w:t>1165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284562" w:rsidP="00284562">
            <w:pPr>
              <w:pStyle w:val="af3"/>
              <w:spacing w:before="0" w:beforeAutospacing="0" w:after="0" w:afterAutospacing="0"/>
              <w:jc w:val="center"/>
              <w:rPr>
                <w:sz w:val="20"/>
                <w:szCs w:val="20"/>
                <w:lang w:val="uk-UA"/>
              </w:rPr>
            </w:pPr>
            <w:r>
              <w:rPr>
                <w:sz w:val="20"/>
                <w:szCs w:val="20"/>
                <w:lang w:val="uk-UA"/>
              </w:rPr>
              <w:t>85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520</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69"/>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bCs/>
                <w:color w:val="000000"/>
                <w:sz w:val="20"/>
                <w:szCs w:val="20"/>
                <w:lang w:val="uk-UA"/>
              </w:rPr>
            </w:pPr>
            <w:r>
              <w:rPr>
                <w:bCs/>
                <w:color w:val="000000"/>
                <w:sz w:val="20"/>
                <w:szCs w:val="20"/>
                <w:lang w:val="uk-UA"/>
              </w:rPr>
              <w:t>Готівка</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EE564E" w:rsidRDefault="00EE564E">
            <w:pPr>
              <w:pStyle w:val="af3"/>
              <w:spacing w:before="0" w:beforeAutospacing="0" w:after="0" w:afterAutospacing="0"/>
              <w:jc w:val="center"/>
              <w:rPr>
                <w:color w:val="000000"/>
                <w:sz w:val="20"/>
                <w:szCs w:val="20"/>
                <w:lang w:val="uk-UA"/>
              </w:rPr>
            </w:pPr>
            <w:r>
              <w:rPr>
                <w:color w:val="000000"/>
                <w:sz w:val="20"/>
                <w:szCs w:val="20"/>
                <w:lang w:val="uk-UA"/>
              </w:rPr>
              <w:t>1166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69"/>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bCs/>
                <w:color w:val="000000"/>
                <w:sz w:val="20"/>
                <w:szCs w:val="20"/>
                <w:lang w:val="uk-UA"/>
              </w:rPr>
            </w:pPr>
            <w:r>
              <w:rPr>
                <w:bCs/>
                <w:color w:val="000000"/>
                <w:sz w:val="20"/>
                <w:szCs w:val="20"/>
                <w:lang w:val="uk-UA"/>
              </w:rPr>
              <w:t>Рахунки в банках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EE564E" w:rsidRDefault="00EE564E">
            <w:pPr>
              <w:pStyle w:val="af3"/>
              <w:spacing w:before="0" w:beforeAutospacing="0" w:after="0" w:afterAutospacing="0"/>
              <w:jc w:val="center"/>
              <w:rPr>
                <w:color w:val="000000"/>
                <w:sz w:val="20"/>
                <w:szCs w:val="20"/>
                <w:lang w:val="uk-UA"/>
              </w:rPr>
            </w:pPr>
            <w:r>
              <w:rPr>
                <w:color w:val="000000"/>
                <w:sz w:val="20"/>
                <w:szCs w:val="20"/>
                <w:lang w:val="uk-UA"/>
              </w:rPr>
              <w:t>1167</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85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520</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69"/>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bCs/>
                <w:color w:val="000000"/>
                <w:sz w:val="20"/>
                <w:szCs w:val="20"/>
                <w:lang w:val="uk-UA"/>
              </w:rPr>
              <w:t>Витрати майбутніх періодів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1170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color w:val="000000"/>
                <w:sz w:val="20"/>
                <w:szCs w:val="20"/>
                <w:lang w:val="uk-UA"/>
              </w:rPr>
            </w:pPr>
            <w:r>
              <w:rPr>
                <w:color w:val="000000"/>
                <w:sz w:val="20"/>
                <w:szCs w:val="20"/>
                <w:lang w:val="uk-UA"/>
              </w:rPr>
              <w:t>Частка перестраховика у страхових резервах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jc w:val="center"/>
              <w:rPr>
                <w:color w:val="000000"/>
                <w:sz w:val="20"/>
                <w:szCs w:val="20"/>
                <w:lang w:val="uk-UA"/>
              </w:rPr>
            </w:pPr>
            <w:r>
              <w:rPr>
                <w:color w:val="000000"/>
                <w:sz w:val="20"/>
                <w:szCs w:val="20"/>
                <w:lang w:val="uk-UA"/>
              </w:rPr>
              <w:t>1180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color w:val="000000"/>
                <w:sz w:val="20"/>
                <w:szCs w:val="20"/>
                <w:lang w:val="uk-UA"/>
              </w:rPr>
            </w:pPr>
            <w:r>
              <w:rPr>
                <w:color w:val="000000"/>
                <w:sz w:val="20"/>
                <w:szCs w:val="20"/>
                <w:lang w:val="uk-UA"/>
              </w:rPr>
              <w:t>У тому числі в:</w:t>
            </w:r>
          </w:p>
          <w:p w:rsidR="00EE564E" w:rsidRPr="00EE564E" w:rsidRDefault="00EE564E">
            <w:pPr>
              <w:pStyle w:val="af3"/>
              <w:spacing w:before="0" w:beforeAutospacing="0" w:after="0" w:afterAutospacing="0"/>
              <w:rPr>
                <w:color w:val="000000"/>
                <w:sz w:val="20"/>
                <w:szCs w:val="20"/>
                <w:lang w:val="uk-UA"/>
              </w:rPr>
            </w:pPr>
            <w:r>
              <w:rPr>
                <w:color w:val="000000"/>
                <w:sz w:val="20"/>
                <w:szCs w:val="20"/>
                <w:lang w:val="uk-UA"/>
              </w:rPr>
              <w:t>Резервах довгострокових зобов</w:t>
            </w:r>
            <w:r>
              <w:rPr>
                <w:color w:val="000000"/>
                <w:sz w:val="20"/>
                <w:szCs w:val="20"/>
                <w:lang w:val="en-US"/>
              </w:rPr>
              <w:t>’</w:t>
            </w:r>
            <w:r>
              <w:rPr>
                <w:color w:val="000000"/>
                <w:sz w:val="20"/>
                <w:szCs w:val="20"/>
                <w:lang w:val="uk-UA"/>
              </w:rPr>
              <w:t>язань</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jc w:val="center"/>
              <w:rPr>
                <w:color w:val="000000"/>
                <w:sz w:val="20"/>
                <w:szCs w:val="20"/>
                <w:lang w:val="uk-UA"/>
              </w:rPr>
            </w:pPr>
            <w:r>
              <w:rPr>
                <w:color w:val="000000"/>
                <w:sz w:val="20"/>
                <w:szCs w:val="20"/>
                <w:lang w:val="uk-UA"/>
              </w:rPr>
              <w:t>1181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4562" w:rsidRDefault="00284562" w:rsidP="00284562">
            <w:pPr>
              <w:pStyle w:val="af3"/>
              <w:spacing w:before="0" w:beforeAutospacing="0" w:after="0" w:afterAutospacing="0"/>
              <w:jc w:val="center"/>
              <w:rPr>
                <w:color w:val="000000"/>
                <w:sz w:val="20"/>
                <w:szCs w:val="20"/>
                <w:lang w:val="uk-UA"/>
              </w:rPr>
            </w:pPr>
          </w:p>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color w:val="000000"/>
                <w:sz w:val="20"/>
                <w:szCs w:val="20"/>
                <w:lang w:val="uk-UA"/>
              </w:rPr>
            </w:pPr>
            <w:r>
              <w:rPr>
                <w:color w:val="000000"/>
                <w:sz w:val="20"/>
                <w:szCs w:val="20"/>
                <w:lang w:val="uk-UA"/>
              </w:rPr>
              <w:t>Резервах збитків або резервах належних виплат</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rsidP="00EE564E">
            <w:pPr>
              <w:pStyle w:val="af3"/>
              <w:spacing w:before="0" w:beforeAutospacing="0" w:after="0" w:afterAutospacing="0"/>
              <w:jc w:val="center"/>
              <w:rPr>
                <w:color w:val="000000"/>
                <w:sz w:val="20"/>
                <w:szCs w:val="20"/>
                <w:lang w:val="uk-UA"/>
              </w:rPr>
            </w:pPr>
            <w:r>
              <w:rPr>
                <w:color w:val="000000"/>
                <w:sz w:val="20"/>
                <w:szCs w:val="20"/>
                <w:lang w:val="uk-UA"/>
              </w:rPr>
              <w:t>1182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color w:val="000000"/>
                <w:sz w:val="20"/>
                <w:szCs w:val="20"/>
                <w:lang w:val="uk-UA"/>
              </w:rPr>
            </w:pPr>
            <w:r>
              <w:rPr>
                <w:color w:val="000000"/>
                <w:sz w:val="20"/>
                <w:szCs w:val="20"/>
                <w:lang w:val="uk-UA"/>
              </w:rPr>
              <w:t>Резервах незароблених премій</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jc w:val="center"/>
              <w:rPr>
                <w:color w:val="000000"/>
                <w:sz w:val="20"/>
                <w:szCs w:val="20"/>
                <w:lang w:val="uk-UA"/>
              </w:rPr>
            </w:pPr>
            <w:r>
              <w:rPr>
                <w:color w:val="000000"/>
                <w:sz w:val="20"/>
                <w:szCs w:val="20"/>
                <w:lang w:val="uk-UA"/>
              </w:rPr>
              <w:t>1183</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284562"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color w:val="000000"/>
                <w:sz w:val="20"/>
                <w:szCs w:val="20"/>
                <w:lang w:val="uk-UA"/>
              </w:rPr>
            </w:pPr>
            <w:r>
              <w:rPr>
                <w:color w:val="000000"/>
                <w:sz w:val="20"/>
                <w:szCs w:val="20"/>
                <w:lang w:val="uk-UA"/>
              </w:rPr>
              <w:t>Інших страхових резервах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jc w:val="center"/>
              <w:rPr>
                <w:color w:val="000000"/>
                <w:sz w:val="20"/>
                <w:szCs w:val="20"/>
                <w:lang w:val="uk-UA"/>
              </w:rPr>
            </w:pPr>
            <w:r>
              <w:rPr>
                <w:color w:val="000000"/>
                <w:sz w:val="20"/>
                <w:szCs w:val="20"/>
                <w:lang w:val="uk-UA"/>
              </w:rPr>
              <w:t>1184</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Інші оборотні активи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1190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17917</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10739</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b/>
                <w:bCs/>
                <w:color w:val="000000"/>
                <w:sz w:val="20"/>
                <w:szCs w:val="20"/>
                <w:lang w:val="uk-UA"/>
              </w:rPr>
              <w:t>Усього за розділом II</w:t>
            </w:r>
            <w:r>
              <w:rPr>
                <w:color w:val="000000"/>
                <w:sz w:val="20"/>
                <w:szCs w:val="20"/>
                <w:lang w:val="uk-UA"/>
              </w:rPr>
              <w:t>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b/>
                <w:sz w:val="20"/>
                <w:szCs w:val="20"/>
                <w:lang w:val="uk-UA"/>
              </w:rPr>
            </w:pPr>
            <w:r>
              <w:rPr>
                <w:b/>
                <w:color w:val="000000"/>
                <w:sz w:val="20"/>
                <w:szCs w:val="20"/>
                <w:lang w:val="uk-UA"/>
              </w:rPr>
              <w:t>1195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C33FFA" w:rsidRDefault="00C33FFA" w:rsidP="00284562">
            <w:pPr>
              <w:pStyle w:val="af3"/>
              <w:spacing w:before="0" w:beforeAutospacing="0" w:after="0" w:afterAutospacing="0"/>
              <w:jc w:val="center"/>
              <w:rPr>
                <w:b/>
                <w:sz w:val="20"/>
                <w:szCs w:val="20"/>
                <w:lang w:val="uk-UA"/>
              </w:rPr>
            </w:pPr>
            <w:r w:rsidRPr="00C33FFA">
              <w:rPr>
                <w:b/>
                <w:sz w:val="20"/>
                <w:szCs w:val="20"/>
                <w:lang w:val="uk-UA"/>
              </w:rPr>
              <w:t>23239</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21819</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 xml:space="preserve">III. </w:t>
            </w:r>
            <w:r>
              <w:rPr>
                <w:b/>
                <w:sz w:val="20"/>
                <w:szCs w:val="20"/>
                <w:lang w:val="uk-UA"/>
              </w:rPr>
              <w:t>Необоротні активи, утримувані для продажу, та групи вибуття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b/>
                <w:sz w:val="20"/>
                <w:szCs w:val="20"/>
                <w:lang w:val="uk-UA"/>
              </w:rPr>
            </w:pPr>
            <w:r>
              <w:rPr>
                <w:b/>
                <w:color w:val="000000"/>
                <w:sz w:val="20"/>
                <w:szCs w:val="20"/>
                <w:lang w:val="uk-UA"/>
              </w:rPr>
              <w:t>1200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b/>
                <w:sz w:val="20"/>
                <w:szCs w:val="20"/>
                <w:lang w:val="uk-UA"/>
              </w:rPr>
            </w:pPr>
            <w:r>
              <w:rPr>
                <w:b/>
                <w:bCs/>
                <w:color w:val="000000"/>
                <w:sz w:val="20"/>
                <w:szCs w:val="20"/>
                <w:lang w:val="uk-UA"/>
              </w:rPr>
              <w:t>Баланс </w:t>
            </w:r>
          </w:p>
        </w:tc>
        <w:tc>
          <w:tcPr>
            <w:tcW w:w="705" w:type="dxa"/>
            <w:gridSpan w:val="2"/>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b/>
                <w:sz w:val="20"/>
                <w:szCs w:val="20"/>
                <w:lang w:val="uk-UA"/>
              </w:rPr>
            </w:pPr>
            <w:r>
              <w:rPr>
                <w:b/>
                <w:sz w:val="20"/>
                <w:szCs w:val="20"/>
                <w:lang w:val="uk-UA"/>
              </w:rPr>
              <w:t>1300</w:t>
            </w:r>
          </w:p>
        </w:tc>
        <w:tc>
          <w:tcPr>
            <w:tcW w:w="1271"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rsidR="00E904F4" w:rsidRPr="00C33FFA" w:rsidRDefault="00C33FFA" w:rsidP="00284562">
            <w:pPr>
              <w:pStyle w:val="af3"/>
              <w:spacing w:before="0" w:beforeAutospacing="0" w:after="0" w:afterAutospacing="0"/>
              <w:jc w:val="center"/>
              <w:rPr>
                <w:b/>
                <w:sz w:val="20"/>
                <w:szCs w:val="20"/>
                <w:lang w:val="uk-UA"/>
              </w:rPr>
            </w:pPr>
            <w:r w:rsidRPr="00C33FFA">
              <w:rPr>
                <w:b/>
                <w:sz w:val="20"/>
                <w:szCs w:val="20"/>
                <w:lang w:val="uk-UA"/>
              </w:rPr>
              <w:t>176901</w:t>
            </w:r>
          </w:p>
        </w:tc>
        <w:tc>
          <w:tcPr>
            <w:tcW w:w="1269" w:type="dxa"/>
            <w:gridSpan w:val="2"/>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143226</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817"/>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pPr>
              <w:pStyle w:val="af3"/>
              <w:spacing w:before="0" w:beforeAutospacing="0" w:after="0" w:afterAutospacing="0"/>
              <w:jc w:val="center"/>
              <w:rPr>
                <w:b/>
                <w:bCs/>
                <w:color w:val="000000"/>
                <w:sz w:val="20"/>
                <w:szCs w:val="20"/>
                <w:lang w:val="uk-UA"/>
              </w:rPr>
            </w:pPr>
            <w:r w:rsidRPr="00882FA4">
              <w:rPr>
                <w:b/>
                <w:bCs/>
                <w:color w:val="000000"/>
                <w:sz w:val="20"/>
                <w:szCs w:val="20"/>
                <w:lang w:val="uk-UA"/>
              </w:rPr>
              <w:t>Пасив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pPr>
              <w:pStyle w:val="af3"/>
              <w:spacing w:before="0" w:beforeAutospacing="0" w:after="0" w:afterAutospacing="0"/>
              <w:jc w:val="center"/>
              <w:rPr>
                <w:b/>
                <w:bCs/>
                <w:color w:val="000000"/>
                <w:sz w:val="20"/>
                <w:szCs w:val="20"/>
                <w:lang w:val="uk-UA"/>
              </w:rPr>
            </w:pPr>
            <w:r w:rsidRPr="00882FA4">
              <w:rPr>
                <w:b/>
                <w:bCs/>
                <w:color w:val="000000"/>
                <w:sz w:val="20"/>
                <w:szCs w:val="20"/>
                <w:lang w:val="uk-UA"/>
              </w:rPr>
              <w:t>Код</w:t>
            </w:r>
          </w:p>
          <w:p w:rsidR="00E904F4" w:rsidRPr="00882FA4" w:rsidRDefault="00E904F4">
            <w:pPr>
              <w:pStyle w:val="af3"/>
              <w:spacing w:before="0" w:beforeAutospacing="0" w:after="0" w:afterAutospacing="0"/>
              <w:jc w:val="center"/>
              <w:rPr>
                <w:b/>
                <w:bCs/>
                <w:color w:val="000000"/>
                <w:sz w:val="20"/>
                <w:szCs w:val="20"/>
                <w:lang w:val="uk-UA"/>
              </w:rPr>
            </w:pPr>
            <w:r w:rsidRPr="00882FA4">
              <w:rPr>
                <w:b/>
                <w:bCs/>
                <w:color w:val="000000"/>
                <w:sz w:val="20"/>
                <w:szCs w:val="20"/>
                <w:lang w:val="uk-UA"/>
              </w:rPr>
              <w:t>рядка</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rsidP="00284562">
            <w:pPr>
              <w:pStyle w:val="af3"/>
              <w:spacing w:before="0" w:beforeAutospacing="0" w:after="0" w:afterAutospacing="0"/>
              <w:jc w:val="center"/>
              <w:rPr>
                <w:b/>
                <w:sz w:val="20"/>
                <w:szCs w:val="20"/>
                <w:vertAlign w:val="superscript"/>
                <w:lang w:val="uk-UA"/>
              </w:rPr>
            </w:pPr>
            <w:r w:rsidRPr="00882FA4">
              <w:rPr>
                <w:b/>
                <w:color w:val="000000"/>
                <w:sz w:val="20"/>
                <w:szCs w:val="20"/>
                <w:lang w:val="uk-UA"/>
              </w:rPr>
              <w:t>На початок звітного періоду</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882FA4" w:rsidRDefault="00E904F4" w:rsidP="00284562">
            <w:pPr>
              <w:pStyle w:val="af3"/>
              <w:spacing w:before="0" w:beforeAutospacing="0" w:after="0" w:afterAutospacing="0"/>
              <w:jc w:val="center"/>
              <w:rPr>
                <w:b/>
                <w:color w:val="000000"/>
                <w:sz w:val="20"/>
                <w:szCs w:val="20"/>
                <w:vertAlign w:val="superscript"/>
                <w:lang w:val="uk-UA"/>
              </w:rPr>
            </w:pPr>
            <w:r w:rsidRPr="00882FA4">
              <w:rPr>
                <w:b/>
                <w:color w:val="000000"/>
                <w:sz w:val="20"/>
                <w:szCs w:val="20"/>
                <w:lang w:val="uk-UA"/>
              </w:rPr>
              <w:t>На кінець звітного періоду</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123"/>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sz w:val="20"/>
                <w:szCs w:val="20"/>
                <w:lang w:val="uk-UA"/>
              </w:rPr>
              <w:t>1</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sz w:val="20"/>
                <w:szCs w:val="20"/>
                <w:lang w:val="uk-UA"/>
              </w:rPr>
              <w:t>2</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r>
              <w:rPr>
                <w:sz w:val="20"/>
                <w:szCs w:val="20"/>
                <w:lang w:val="uk-UA"/>
              </w:rPr>
              <w:t>3</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E904F4" w:rsidRDefault="00E904F4" w:rsidP="00284562">
            <w:pPr>
              <w:pStyle w:val="af3"/>
              <w:spacing w:before="0" w:beforeAutospacing="0" w:after="0" w:afterAutospacing="0"/>
              <w:jc w:val="center"/>
              <w:rPr>
                <w:color w:val="000000"/>
                <w:sz w:val="20"/>
                <w:szCs w:val="20"/>
                <w:lang w:val="uk-UA"/>
              </w:rPr>
            </w:pPr>
            <w:r>
              <w:rPr>
                <w:color w:val="000000"/>
                <w:sz w:val="20"/>
                <w:szCs w:val="20"/>
                <w:lang w:val="uk-UA"/>
              </w:rPr>
              <w:t>4</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317"/>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I. Власний капітал</w:t>
            </w:r>
            <w:r>
              <w:rPr>
                <w:color w:val="000000"/>
                <w:sz w:val="20"/>
                <w:szCs w:val="20"/>
                <w:lang w:val="uk-UA"/>
              </w:rPr>
              <w:t> </w:t>
            </w:r>
          </w:p>
          <w:p w:rsidR="00E904F4" w:rsidRDefault="00E904F4">
            <w:pPr>
              <w:pStyle w:val="af3"/>
              <w:spacing w:before="0" w:beforeAutospacing="0" w:after="0" w:afterAutospacing="0"/>
              <w:rPr>
                <w:sz w:val="20"/>
                <w:szCs w:val="20"/>
                <w:lang w:val="uk-UA"/>
              </w:rPr>
            </w:pPr>
            <w:r>
              <w:rPr>
                <w:color w:val="000000"/>
                <w:sz w:val="20"/>
                <w:szCs w:val="20"/>
                <w:lang w:val="uk-UA"/>
              </w:rPr>
              <w:t>Зареєстрований (пайовий) капітал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E904F4" w:rsidRDefault="00E904F4">
            <w:pPr>
              <w:pStyle w:val="af3"/>
              <w:spacing w:before="0" w:beforeAutospacing="0" w:after="0" w:afterAutospacing="0"/>
              <w:jc w:val="center"/>
              <w:rPr>
                <w:sz w:val="20"/>
                <w:szCs w:val="20"/>
                <w:lang w:val="uk-UA"/>
              </w:rPr>
            </w:pPr>
          </w:p>
          <w:p w:rsidR="00E904F4" w:rsidRDefault="00E904F4">
            <w:pPr>
              <w:pStyle w:val="af3"/>
              <w:spacing w:before="0" w:beforeAutospacing="0" w:after="0" w:afterAutospacing="0"/>
              <w:jc w:val="center"/>
              <w:rPr>
                <w:sz w:val="20"/>
                <w:szCs w:val="20"/>
                <w:lang w:val="uk-UA"/>
              </w:rPr>
            </w:pPr>
            <w:r>
              <w:rPr>
                <w:color w:val="000000"/>
                <w:sz w:val="20"/>
                <w:szCs w:val="20"/>
                <w:lang w:val="uk-UA"/>
              </w:rPr>
              <w:t>1400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p>
          <w:p w:rsidR="00E904F4" w:rsidRDefault="00C33FFA" w:rsidP="00284562">
            <w:pPr>
              <w:pStyle w:val="af3"/>
              <w:spacing w:before="0" w:beforeAutospacing="0" w:after="0" w:afterAutospacing="0"/>
              <w:jc w:val="center"/>
              <w:rPr>
                <w:sz w:val="20"/>
                <w:szCs w:val="20"/>
                <w:lang w:val="uk-UA"/>
              </w:rPr>
            </w:pPr>
            <w:r>
              <w:rPr>
                <w:sz w:val="20"/>
                <w:szCs w:val="20"/>
                <w:lang w:val="uk-UA"/>
              </w:rPr>
              <w:t>40000</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C33FFA" w:rsidRDefault="00C33FFA" w:rsidP="00284562">
            <w:pPr>
              <w:pStyle w:val="af3"/>
              <w:spacing w:before="0" w:beforeAutospacing="0" w:after="0" w:afterAutospacing="0"/>
              <w:jc w:val="center"/>
              <w:rPr>
                <w:color w:val="000000"/>
                <w:sz w:val="20"/>
                <w:szCs w:val="20"/>
                <w:lang w:val="uk-UA"/>
              </w:rPr>
            </w:pPr>
          </w:p>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40000</w:t>
            </w:r>
          </w:p>
        </w:tc>
      </w:tr>
      <w:tr w:rsidR="00EE564E"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EE564E">
            <w:pPr>
              <w:pStyle w:val="af3"/>
              <w:spacing w:before="0" w:beforeAutospacing="0" w:after="0" w:afterAutospacing="0"/>
              <w:rPr>
                <w:color w:val="000000"/>
                <w:sz w:val="20"/>
                <w:szCs w:val="20"/>
                <w:lang w:val="uk-UA"/>
              </w:rPr>
            </w:pPr>
            <w:r>
              <w:rPr>
                <w:color w:val="000000"/>
                <w:sz w:val="20"/>
                <w:szCs w:val="20"/>
                <w:lang w:val="uk-UA"/>
              </w:rPr>
              <w:t>Внески до незареєстрованого статутного капіталу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09464B">
            <w:pPr>
              <w:pStyle w:val="af3"/>
              <w:spacing w:before="0" w:beforeAutospacing="0" w:after="0" w:afterAutospacing="0"/>
              <w:jc w:val="center"/>
              <w:rPr>
                <w:color w:val="000000"/>
                <w:sz w:val="20"/>
                <w:szCs w:val="20"/>
                <w:lang w:val="uk-UA"/>
              </w:rPr>
            </w:pPr>
            <w:r>
              <w:rPr>
                <w:color w:val="000000"/>
                <w:sz w:val="20"/>
                <w:szCs w:val="20"/>
                <w:lang w:val="uk-UA"/>
              </w:rPr>
              <w:t>1401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64E"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E564E"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lastRenderedPageBreak/>
              <w:t>Капітал у дооцінках</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1405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Додатковий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1410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975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975</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color w:val="000000"/>
                <w:sz w:val="20"/>
                <w:szCs w:val="20"/>
                <w:lang w:val="uk-UA"/>
              </w:rPr>
            </w:pPr>
            <w:r>
              <w:rPr>
                <w:color w:val="000000"/>
                <w:sz w:val="20"/>
                <w:szCs w:val="20"/>
                <w:lang w:val="uk-UA"/>
              </w:rPr>
              <w:t>Емісійний дохід</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color w:val="000000"/>
                <w:sz w:val="20"/>
                <w:szCs w:val="20"/>
                <w:lang w:val="uk-UA"/>
              </w:rPr>
            </w:pPr>
            <w:r>
              <w:rPr>
                <w:color w:val="000000"/>
                <w:sz w:val="20"/>
                <w:szCs w:val="20"/>
                <w:lang w:val="uk-UA"/>
              </w:rPr>
              <w:t>1411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color w:val="000000"/>
                <w:sz w:val="20"/>
                <w:szCs w:val="20"/>
                <w:lang w:val="uk-UA"/>
              </w:rPr>
            </w:pPr>
            <w:r>
              <w:rPr>
                <w:color w:val="000000"/>
                <w:sz w:val="20"/>
                <w:szCs w:val="20"/>
                <w:lang w:val="uk-UA"/>
              </w:rPr>
              <w:t>Накопичені купсові різниці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color w:val="000000"/>
                <w:sz w:val="20"/>
                <w:szCs w:val="20"/>
                <w:lang w:val="uk-UA"/>
              </w:rPr>
            </w:pPr>
            <w:r>
              <w:rPr>
                <w:color w:val="000000"/>
                <w:sz w:val="20"/>
                <w:szCs w:val="20"/>
                <w:lang w:val="uk-UA"/>
              </w:rPr>
              <w:t>1412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Резервний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1415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Нерозподілений прибуток (непокритий збиток)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1420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(14481)</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(14007)</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Неоплачений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1425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r>
              <w:rPr>
                <w:color w:val="000000"/>
                <w:sz w:val="20"/>
                <w:szCs w:val="20"/>
                <w:lang w:val="uk-UA"/>
              </w:rPr>
              <w:t xml:space="preserve">(       </w:t>
            </w:r>
            <w:r w:rsidR="00C33FFA">
              <w:rPr>
                <w:color w:val="000000"/>
                <w:sz w:val="20"/>
                <w:szCs w:val="20"/>
                <w:lang w:val="uk-UA"/>
              </w:rPr>
              <w:t>-</w:t>
            </w:r>
            <w:r>
              <w:rPr>
                <w:color w:val="000000"/>
                <w:sz w:val="20"/>
                <w:szCs w:val="20"/>
                <w:lang w:val="uk-UA"/>
              </w:rPr>
              <w:t xml:space="preserve">      )</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r>
              <w:rPr>
                <w:color w:val="000000"/>
                <w:sz w:val="20"/>
                <w:szCs w:val="20"/>
                <w:lang w:val="uk-UA"/>
              </w:rPr>
              <w:t xml:space="preserve">(      </w:t>
            </w:r>
            <w:r w:rsidR="00C33FFA">
              <w:rPr>
                <w:color w:val="000000"/>
                <w:sz w:val="20"/>
                <w:szCs w:val="20"/>
                <w:lang w:val="uk-UA"/>
              </w:rPr>
              <w:t>-</w:t>
            </w:r>
            <w:r>
              <w:rPr>
                <w:color w:val="000000"/>
                <w:sz w:val="20"/>
                <w:szCs w:val="20"/>
                <w:lang w:val="uk-UA"/>
              </w:rPr>
              <w:t xml:space="preserve">       )</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Вилучений капітал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Cs/>
                <w:color w:val="000000"/>
                <w:sz w:val="20"/>
                <w:szCs w:val="20"/>
                <w:lang w:val="uk-UA"/>
              </w:rPr>
              <w:t>1430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rsidP="00C33FFA">
            <w:pPr>
              <w:pStyle w:val="af3"/>
              <w:spacing w:before="0" w:beforeAutospacing="0" w:after="0" w:afterAutospacing="0"/>
              <w:jc w:val="center"/>
              <w:rPr>
                <w:sz w:val="20"/>
                <w:szCs w:val="20"/>
                <w:lang w:val="uk-UA"/>
              </w:rPr>
            </w:pPr>
            <w:r>
              <w:rPr>
                <w:color w:val="000000"/>
                <w:sz w:val="20"/>
                <w:szCs w:val="20"/>
                <w:lang w:val="uk-UA"/>
              </w:rPr>
              <w:t xml:space="preserve">(      </w:t>
            </w:r>
            <w:r w:rsidR="00C33FFA">
              <w:rPr>
                <w:color w:val="000000"/>
                <w:sz w:val="20"/>
                <w:szCs w:val="20"/>
                <w:lang w:val="uk-UA"/>
              </w:rPr>
              <w:t>-</w:t>
            </w:r>
            <w:r>
              <w:rPr>
                <w:color w:val="000000"/>
                <w:sz w:val="20"/>
                <w:szCs w:val="20"/>
                <w:lang w:val="uk-UA"/>
              </w:rPr>
              <w:t xml:space="preserve">     )</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r>
              <w:rPr>
                <w:color w:val="000000"/>
                <w:sz w:val="20"/>
                <w:szCs w:val="20"/>
                <w:lang w:val="uk-UA"/>
              </w:rPr>
              <w:t xml:space="preserve">(      </w:t>
            </w:r>
            <w:r w:rsidR="00C33FFA">
              <w:rPr>
                <w:color w:val="000000"/>
                <w:sz w:val="20"/>
                <w:szCs w:val="20"/>
                <w:lang w:val="uk-UA"/>
              </w:rPr>
              <w:t>-</w:t>
            </w:r>
            <w:r>
              <w:rPr>
                <w:color w:val="000000"/>
                <w:sz w:val="20"/>
                <w:szCs w:val="20"/>
                <w:lang w:val="uk-UA"/>
              </w:rPr>
              <w:t xml:space="preserve">       )</w:t>
            </w:r>
          </w:p>
        </w:tc>
      </w:tr>
      <w:tr w:rsidR="00C33FFA" w:rsidRPr="00C33FFA"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3FFA" w:rsidRPr="00C33FFA" w:rsidRDefault="00C33FFA">
            <w:pPr>
              <w:pStyle w:val="af3"/>
              <w:spacing w:before="0" w:beforeAutospacing="0" w:after="0" w:afterAutospacing="0"/>
              <w:rPr>
                <w:bCs/>
                <w:color w:val="000000"/>
                <w:sz w:val="20"/>
                <w:szCs w:val="20"/>
                <w:lang w:val="uk-UA"/>
              </w:rPr>
            </w:pPr>
            <w:r w:rsidRPr="00C33FFA">
              <w:rPr>
                <w:bCs/>
                <w:color w:val="000000"/>
                <w:sz w:val="20"/>
                <w:szCs w:val="20"/>
                <w:lang w:val="uk-UA"/>
              </w:rPr>
              <w:t>Інші резерви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3FFA" w:rsidRPr="00C33FFA" w:rsidRDefault="00C33FFA">
            <w:pPr>
              <w:pStyle w:val="af3"/>
              <w:spacing w:before="0" w:beforeAutospacing="0" w:after="0" w:afterAutospacing="0"/>
              <w:jc w:val="center"/>
              <w:rPr>
                <w:bCs/>
                <w:color w:val="000000"/>
                <w:sz w:val="20"/>
                <w:szCs w:val="20"/>
                <w:lang w:val="uk-UA"/>
              </w:rPr>
            </w:pPr>
            <w:r w:rsidRPr="00C33FFA">
              <w:rPr>
                <w:bCs/>
                <w:color w:val="000000"/>
                <w:sz w:val="20"/>
                <w:szCs w:val="20"/>
                <w:lang w:val="uk-UA"/>
              </w:rPr>
              <w:t>1435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3FFA" w:rsidRPr="00C33FFA"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3FFA" w:rsidRPr="00C33FFA"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bCs/>
                <w:color w:val="000000"/>
                <w:sz w:val="20"/>
                <w:szCs w:val="20"/>
                <w:vertAlign w:val="superscript"/>
                <w:lang w:val="uk-UA"/>
              </w:rPr>
            </w:pPr>
            <w:r>
              <w:rPr>
                <w:b/>
                <w:bCs/>
                <w:color w:val="000000"/>
                <w:sz w:val="20"/>
                <w:szCs w:val="20"/>
                <w:lang w:val="uk-UA"/>
              </w:rPr>
              <w:t>Усього за розділом I</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b/>
                <w:bCs/>
                <w:color w:val="000000"/>
                <w:sz w:val="20"/>
                <w:szCs w:val="20"/>
                <w:lang w:val="uk-UA"/>
              </w:rPr>
            </w:pPr>
            <w:r>
              <w:rPr>
                <w:b/>
                <w:bCs/>
                <w:color w:val="000000"/>
                <w:sz w:val="20"/>
                <w:szCs w:val="20"/>
                <w:lang w:val="uk-UA"/>
              </w:rPr>
              <w:t>1495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26494</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26968</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486"/>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II. Довгострокові зобов’язання і забезпечення</w:t>
            </w:r>
          </w:p>
          <w:p w:rsidR="00E904F4" w:rsidRDefault="00E904F4">
            <w:pPr>
              <w:pStyle w:val="af3"/>
              <w:spacing w:before="0" w:beforeAutospacing="0" w:after="0" w:afterAutospacing="0"/>
              <w:rPr>
                <w:sz w:val="20"/>
                <w:szCs w:val="20"/>
                <w:lang w:val="uk-UA"/>
              </w:rPr>
            </w:pPr>
            <w:r>
              <w:rPr>
                <w:color w:val="000000"/>
                <w:sz w:val="20"/>
                <w:szCs w:val="20"/>
                <w:lang w:val="uk-UA"/>
              </w:rPr>
              <w:t>Відстрочені податкові зобов’язання</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E904F4" w:rsidRDefault="00E904F4">
            <w:pPr>
              <w:pStyle w:val="af3"/>
              <w:spacing w:before="0" w:beforeAutospacing="0" w:after="0" w:afterAutospacing="0"/>
              <w:jc w:val="center"/>
              <w:rPr>
                <w:sz w:val="20"/>
                <w:szCs w:val="20"/>
                <w:lang w:val="uk-UA"/>
              </w:rPr>
            </w:pPr>
          </w:p>
          <w:p w:rsidR="00E904F4" w:rsidRDefault="00E904F4">
            <w:pPr>
              <w:pStyle w:val="af3"/>
              <w:spacing w:before="0" w:beforeAutospacing="0" w:after="0" w:afterAutospacing="0"/>
              <w:jc w:val="center"/>
              <w:rPr>
                <w:sz w:val="20"/>
                <w:szCs w:val="20"/>
                <w:lang w:val="uk-UA"/>
              </w:rPr>
            </w:pPr>
            <w:r>
              <w:rPr>
                <w:color w:val="000000"/>
                <w:sz w:val="20"/>
                <w:szCs w:val="20"/>
                <w:lang w:val="uk-UA"/>
              </w:rPr>
              <w:t>1500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p>
          <w:p w:rsidR="00E904F4" w:rsidRDefault="00C33FFA"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C33FFA" w:rsidRDefault="00C33FFA" w:rsidP="00284562">
            <w:pPr>
              <w:pStyle w:val="af3"/>
              <w:spacing w:before="0" w:beforeAutospacing="0" w:after="0" w:afterAutospacing="0"/>
              <w:jc w:val="center"/>
              <w:rPr>
                <w:color w:val="000000"/>
                <w:sz w:val="20"/>
                <w:szCs w:val="20"/>
                <w:lang w:val="uk-UA"/>
              </w:rPr>
            </w:pPr>
          </w:p>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09464B">
            <w:pPr>
              <w:pStyle w:val="af3"/>
              <w:spacing w:before="0" w:beforeAutospacing="0" w:after="0" w:afterAutospacing="0"/>
              <w:rPr>
                <w:color w:val="000000"/>
                <w:sz w:val="20"/>
                <w:szCs w:val="20"/>
                <w:lang w:val="uk-UA"/>
              </w:rPr>
            </w:pPr>
            <w:r>
              <w:rPr>
                <w:color w:val="000000"/>
                <w:sz w:val="20"/>
                <w:szCs w:val="20"/>
                <w:lang w:val="uk-UA"/>
              </w:rPr>
              <w:t>Пенсійні зобов</w:t>
            </w:r>
            <w:r>
              <w:rPr>
                <w:color w:val="000000"/>
                <w:sz w:val="20"/>
                <w:szCs w:val="20"/>
                <w:lang w:val="en-US"/>
              </w:rPr>
              <w:t>’</w:t>
            </w:r>
            <w:r>
              <w:rPr>
                <w:color w:val="000000"/>
                <w:sz w:val="20"/>
                <w:szCs w:val="20"/>
                <w:lang w:val="uk-UA"/>
              </w:rPr>
              <w:t>язання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color w:val="000000"/>
                <w:sz w:val="20"/>
                <w:szCs w:val="20"/>
                <w:lang w:val="uk-UA"/>
              </w:rPr>
            </w:pPr>
            <w:r>
              <w:rPr>
                <w:color w:val="000000"/>
                <w:sz w:val="20"/>
                <w:szCs w:val="20"/>
                <w:lang w:val="uk-UA"/>
              </w:rPr>
              <w:t>1505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Довгострокові кредити банків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1510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Інші довгострокові зобов’язання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1515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36</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36</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Довгострокові забезпечення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1520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color w:val="000000"/>
                <w:sz w:val="20"/>
                <w:szCs w:val="20"/>
                <w:lang w:val="uk-UA"/>
              </w:rPr>
            </w:pPr>
            <w:r>
              <w:rPr>
                <w:color w:val="000000"/>
                <w:sz w:val="20"/>
                <w:szCs w:val="20"/>
                <w:lang w:val="uk-UA"/>
              </w:rPr>
              <w:t>Довгострокові забезпечення витрат персоналу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color w:val="000000"/>
                <w:sz w:val="20"/>
                <w:szCs w:val="20"/>
                <w:lang w:val="uk-UA"/>
              </w:rPr>
            </w:pPr>
            <w:r>
              <w:rPr>
                <w:color w:val="000000"/>
                <w:sz w:val="20"/>
                <w:szCs w:val="20"/>
                <w:lang w:val="uk-UA"/>
              </w:rPr>
              <w:t>1521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Цільове фінансування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1525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09464B">
            <w:pPr>
              <w:pStyle w:val="af3"/>
              <w:spacing w:before="0" w:beforeAutospacing="0" w:after="0" w:afterAutospacing="0"/>
              <w:rPr>
                <w:bCs/>
                <w:color w:val="000000"/>
                <w:sz w:val="20"/>
                <w:szCs w:val="20"/>
                <w:lang w:val="uk-UA"/>
              </w:rPr>
            </w:pPr>
            <w:r w:rsidRPr="0009464B">
              <w:rPr>
                <w:bCs/>
                <w:color w:val="000000"/>
                <w:sz w:val="20"/>
                <w:szCs w:val="20"/>
                <w:lang w:val="uk-UA"/>
              </w:rPr>
              <w:t>Благодійна допомога</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09464B">
            <w:pPr>
              <w:pStyle w:val="af3"/>
              <w:spacing w:before="0" w:beforeAutospacing="0" w:after="0" w:afterAutospacing="0"/>
              <w:jc w:val="center"/>
              <w:rPr>
                <w:bCs/>
                <w:color w:val="000000"/>
                <w:sz w:val="20"/>
                <w:szCs w:val="20"/>
                <w:lang w:val="uk-UA"/>
              </w:rPr>
            </w:pPr>
            <w:r w:rsidRPr="0009464B">
              <w:rPr>
                <w:bCs/>
                <w:color w:val="000000"/>
                <w:sz w:val="20"/>
                <w:szCs w:val="20"/>
                <w:lang w:val="uk-UA"/>
              </w:rPr>
              <w:t>1526</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09464B">
            <w:pPr>
              <w:pStyle w:val="af3"/>
              <w:spacing w:before="0" w:beforeAutospacing="0" w:after="0" w:afterAutospacing="0"/>
              <w:rPr>
                <w:bCs/>
                <w:color w:val="000000"/>
                <w:sz w:val="20"/>
                <w:szCs w:val="20"/>
                <w:lang w:val="uk-UA"/>
              </w:rPr>
            </w:pPr>
            <w:r>
              <w:rPr>
                <w:bCs/>
                <w:color w:val="000000"/>
                <w:sz w:val="20"/>
                <w:szCs w:val="20"/>
                <w:lang w:val="uk-UA"/>
              </w:rPr>
              <w:t>Страхові резерви, у тому числі: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09464B">
            <w:pPr>
              <w:pStyle w:val="af3"/>
              <w:spacing w:before="0" w:beforeAutospacing="0" w:after="0" w:afterAutospacing="0"/>
              <w:rPr>
                <w:bCs/>
                <w:color w:val="000000"/>
                <w:sz w:val="20"/>
                <w:szCs w:val="20"/>
                <w:lang w:val="uk-UA"/>
              </w:rPr>
            </w:pPr>
            <w:r>
              <w:rPr>
                <w:bCs/>
                <w:color w:val="000000"/>
                <w:sz w:val="20"/>
                <w:szCs w:val="20"/>
                <w:lang w:val="uk-UA"/>
              </w:rPr>
              <w:t>Резерв довгострокових зобов</w:t>
            </w:r>
            <w:r>
              <w:rPr>
                <w:bCs/>
                <w:color w:val="000000"/>
                <w:sz w:val="20"/>
                <w:szCs w:val="20"/>
                <w:lang w:val="en-US"/>
              </w:rPr>
              <w:t>’</w:t>
            </w:r>
            <w:r>
              <w:rPr>
                <w:bCs/>
                <w:color w:val="000000"/>
                <w:sz w:val="20"/>
                <w:szCs w:val="20"/>
                <w:lang w:val="uk-UA"/>
              </w:rPr>
              <w:t>язань</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1531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bCs/>
                <w:color w:val="000000"/>
                <w:sz w:val="20"/>
                <w:szCs w:val="20"/>
                <w:lang w:val="uk-UA"/>
              </w:rPr>
            </w:pPr>
            <w:r>
              <w:rPr>
                <w:bCs/>
                <w:color w:val="000000"/>
                <w:sz w:val="20"/>
                <w:szCs w:val="20"/>
                <w:lang w:val="uk-UA"/>
              </w:rPr>
              <w:t>Резерв збитків або резерв неналежних витрат</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1532</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bCs/>
                <w:color w:val="000000"/>
                <w:sz w:val="20"/>
                <w:szCs w:val="20"/>
                <w:lang w:val="uk-UA"/>
              </w:rPr>
            </w:pPr>
            <w:r>
              <w:rPr>
                <w:bCs/>
                <w:color w:val="000000"/>
                <w:sz w:val="20"/>
                <w:szCs w:val="20"/>
                <w:lang w:val="uk-UA"/>
              </w:rPr>
              <w:t>Резерв незароблених премій</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1533</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bCs/>
                <w:color w:val="000000"/>
                <w:sz w:val="20"/>
                <w:szCs w:val="20"/>
                <w:lang w:val="uk-UA"/>
              </w:rPr>
            </w:pPr>
            <w:r>
              <w:rPr>
                <w:bCs/>
                <w:color w:val="000000"/>
                <w:sz w:val="20"/>
                <w:szCs w:val="20"/>
                <w:lang w:val="uk-UA"/>
              </w:rPr>
              <w:t>Інші страхові резерви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1534</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bCs/>
                <w:color w:val="000000"/>
                <w:sz w:val="20"/>
                <w:szCs w:val="20"/>
                <w:lang w:val="uk-UA"/>
              </w:rPr>
            </w:pPr>
            <w:r>
              <w:rPr>
                <w:bCs/>
                <w:color w:val="000000"/>
                <w:sz w:val="20"/>
                <w:szCs w:val="20"/>
                <w:lang w:val="uk-UA"/>
              </w:rPr>
              <w:t>Інвестиційні контракти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bCs/>
                <w:color w:val="000000"/>
                <w:sz w:val="20"/>
                <w:szCs w:val="20"/>
                <w:lang w:val="uk-UA"/>
              </w:rPr>
            </w:pPr>
            <w:r>
              <w:rPr>
                <w:bCs/>
                <w:color w:val="000000"/>
                <w:sz w:val="20"/>
                <w:szCs w:val="20"/>
                <w:lang w:val="uk-UA"/>
              </w:rPr>
              <w:t>Призовий фонд</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RP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bCs/>
                <w:color w:val="000000"/>
                <w:sz w:val="20"/>
                <w:szCs w:val="20"/>
                <w:lang w:val="uk-UA"/>
              </w:rPr>
            </w:pPr>
            <w:r>
              <w:rPr>
                <w:bCs/>
                <w:color w:val="000000"/>
                <w:sz w:val="20"/>
                <w:szCs w:val="20"/>
                <w:lang w:val="uk-UA"/>
              </w:rPr>
              <w:t>Резерв на виплату джек-поту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bCs/>
                <w:color w:val="000000"/>
                <w:sz w:val="20"/>
                <w:szCs w:val="20"/>
                <w:lang w:val="uk-UA"/>
              </w:rPr>
            </w:pPr>
            <w:r>
              <w:rPr>
                <w:bCs/>
                <w:color w:val="000000"/>
                <w:sz w:val="20"/>
                <w:szCs w:val="20"/>
                <w:lang w:val="uk-UA"/>
              </w:rPr>
              <w:t>1545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P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b/>
                <w:bCs/>
                <w:color w:val="000000"/>
                <w:sz w:val="20"/>
                <w:szCs w:val="20"/>
                <w:lang w:val="uk-UA"/>
              </w:rPr>
              <w:t>Усього за розділом II</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1595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C33FFA" w:rsidRDefault="00C33FFA" w:rsidP="00284562">
            <w:pPr>
              <w:pStyle w:val="af3"/>
              <w:spacing w:before="0" w:beforeAutospacing="0" w:after="0" w:afterAutospacing="0"/>
              <w:jc w:val="center"/>
              <w:rPr>
                <w:b/>
                <w:sz w:val="20"/>
                <w:szCs w:val="20"/>
                <w:lang w:val="uk-UA"/>
              </w:rPr>
            </w:pPr>
            <w:r w:rsidRPr="00C33FFA">
              <w:rPr>
                <w:b/>
                <w:sz w:val="20"/>
                <w:szCs w:val="20"/>
                <w:lang w:val="uk-UA"/>
              </w:rPr>
              <w:t>36</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36</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Height w:val="499"/>
        </w:trPr>
        <w:tc>
          <w:tcPr>
            <w:tcW w:w="6625"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IІІ. Поточні зобов’язання</w:t>
            </w:r>
            <w:r>
              <w:rPr>
                <w:color w:val="000000"/>
                <w:sz w:val="20"/>
                <w:szCs w:val="20"/>
                <w:lang w:val="uk-UA"/>
              </w:rPr>
              <w:t> </w:t>
            </w:r>
            <w:r>
              <w:rPr>
                <w:b/>
                <w:bCs/>
                <w:color w:val="000000"/>
                <w:sz w:val="20"/>
                <w:szCs w:val="20"/>
                <w:lang w:val="uk-UA"/>
              </w:rPr>
              <w:t>і забезпечення</w:t>
            </w:r>
          </w:p>
          <w:p w:rsidR="00E904F4" w:rsidRDefault="00E904F4">
            <w:pPr>
              <w:pStyle w:val="af3"/>
              <w:spacing w:before="0" w:beforeAutospacing="0" w:after="0" w:afterAutospacing="0"/>
              <w:rPr>
                <w:sz w:val="20"/>
                <w:szCs w:val="20"/>
                <w:lang w:val="uk-UA"/>
              </w:rPr>
            </w:pPr>
            <w:r>
              <w:rPr>
                <w:color w:val="000000"/>
                <w:sz w:val="20"/>
                <w:szCs w:val="20"/>
                <w:lang w:val="uk-UA"/>
              </w:rPr>
              <w:t>Короткострокові кредити банків </w:t>
            </w:r>
          </w:p>
        </w:tc>
        <w:tc>
          <w:tcPr>
            <w:tcW w:w="70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rsidR="00E904F4" w:rsidRDefault="00E904F4">
            <w:pPr>
              <w:pStyle w:val="af3"/>
              <w:spacing w:before="0" w:beforeAutospacing="0" w:after="0" w:afterAutospacing="0"/>
              <w:jc w:val="center"/>
              <w:rPr>
                <w:sz w:val="20"/>
                <w:szCs w:val="20"/>
                <w:lang w:val="uk-UA"/>
              </w:rPr>
            </w:pPr>
          </w:p>
          <w:p w:rsidR="00E904F4" w:rsidRDefault="00E904F4">
            <w:pPr>
              <w:pStyle w:val="af3"/>
              <w:spacing w:before="0" w:beforeAutospacing="0" w:after="0" w:afterAutospacing="0"/>
              <w:jc w:val="center"/>
              <w:rPr>
                <w:sz w:val="20"/>
                <w:szCs w:val="20"/>
                <w:lang w:val="uk-UA"/>
              </w:rPr>
            </w:pPr>
            <w:r>
              <w:rPr>
                <w:color w:val="000000"/>
                <w:sz w:val="20"/>
                <w:szCs w:val="20"/>
                <w:lang w:val="uk-UA"/>
              </w:rPr>
              <w:t>1600</w:t>
            </w:r>
          </w:p>
        </w:tc>
        <w:tc>
          <w:tcPr>
            <w:tcW w:w="1271" w:type="dxa"/>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E904F4" w:rsidRDefault="00E904F4" w:rsidP="00284562">
            <w:pPr>
              <w:pStyle w:val="af3"/>
              <w:spacing w:before="0" w:beforeAutospacing="0" w:after="0" w:afterAutospacing="0"/>
              <w:jc w:val="center"/>
              <w:rPr>
                <w:sz w:val="20"/>
                <w:szCs w:val="20"/>
                <w:lang w:val="uk-UA"/>
              </w:rPr>
            </w:pPr>
          </w:p>
          <w:p w:rsidR="00E904F4" w:rsidRDefault="00C33FFA"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tcPr>
          <w:p w:rsidR="00C33FFA" w:rsidRDefault="00C33FFA" w:rsidP="00284562">
            <w:pPr>
              <w:pStyle w:val="af3"/>
              <w:spacing w:before="0" w:beforeAutospacing="0" w:after="0" w:afterAutospacing="0"/>
              <w:jc w:val="center"/>
              <w:rPr>
                <w:color w:val="000000"/>
                <w:sz w:val="20"/>
                <w:szCs w:val="20"/>
                <w:lang w:val="uk-UA"/>
              </w:rPr>
            </w:pPr>
          </w:p>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rPr>
                <w:color w:val="000000"/>
                <w:sz w:val="20"/>
                <w:szCs w:val="20"/>
                <w:lang w:val="uk-UA"/>
              </w:rPr>
            </w:pPr>
            <w:r>
              <w:rPr>
                <w:color w:val="000000"/>
                <w:sz w:val="20"/>
                <w:szCs w:val="20"/>
                <w:lang w:val="uk-UA"/>
              </w:rPr>
              <w:t>Векселі видані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9464B" w:rsidRDefault="0009464B">
            <w:pPr>
              <w:pStyle w:val="af3"/>
              <w:spacing w:before="0" w:beforeAutospacing="0" w:after="0" w:afterAutospacing="0"/>
              <w:jc w:val="center"/>
              <w:rPr>
                <w:color w:val="000000"/>
                <w:sz w:val="20"/>
                <w:szCs w:val="20"/>
                <w:lang w:val="uk-UA"/>
              </w:rPr>
            </w:pPr>
            <w:r>
              <w:rPr>
                <w:color w:val="000000"/>
                <w:sz w:val="20"/>
                <w:szCs w:val="20"/>
                <w:lang w:val="uk-UA"/>
              </w:rPr>
              <w:t>1605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Поточна кредиторська заборгованість за:</w:t>
            </w:r>
          </w:p>
          <w:p w:rsidR="00E904F4" w:rsidRDefault="00E904F4">
            <w:pPr>
              <w:pStyle w:val="af3"/>
              <w:spacing w:before="0" w:beforeAutospacing="0" w:after="0" w:afterAutospacing="0"/>
              <w:ind w:left="208"/>
              <w:rPr>
                <w:sz w:val="20"/>
                <w:szCs w:val="20"/>
                <w:lang w:val="uk-UA"/>
              </w:rPr>
            </w:pPr>
            <w:r>
              <w:rPr>
                <w:color w:val="000000"/>
                <w:sz w:val="20"/>
                <w:szCs w:val="20"/>
                <w:lang w:val="uk-UA"/>
              </w:rPr>
              <w:t xml:space="preserve">довгостроковими зобов’язаннями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1610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E904F4" w:rsidP="00284562">
            <w:pPr>
              <w:pStyle w:val="af3"/>
              <w:spacing w:before="0" w:beforeAutospacing="0" w:after="0" w:afterAutospacing="0"/>
              <w:jc w:val="center"/>
              <w:rPr>
                <w:color w:val="000000"/>
                <w:sz w:val="20"/>
                <w:szCs w:val="20"/>
                <w:lang w:val="uk-UA"/>
              </w:rPr>
            </w:pPr>
          </w:p>
          <w:p w:rsidR="00C33FFA"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ind w:left="208"/>
              <w:rPr>
                <w:sz w:val="20"/>
                <w:szCs w:val="20"/>
                <w:lang w:val="uk-UA"/>
              </w:rPr>
            </w:pPr>
            <w:r>
              <w:rPr>
                <w:color w:val="000000"/>
                <w:sz w:val="20"/>
                <w:szCs w:val="20"/>
                <w:lang w:val="uk-UA"/>
              </w:rPr>
              <w:t>товари, роботи, послуги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1615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18195</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537</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ind w:left="208"/>
              <w:rPr>
                <w:color w:val="000000"/>
                <w:sz w:val="20"/>
                <w:szCs w:val="20"/>
                <w:lang w:val="uk-UA"/>
              </w:rPr>
            </w:pPr>
            <w:r>
              <w:rPr>
                <w:color w:val="000000"/>
                <w:sz w:val="20"/>
                <w:szCs w:val="20"/>
                <w:lang w:val="uk-UA"/>
              </w:rPr>
              <w:t>розрахунками з бюджетом</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1620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148</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215</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ind w:left="208"/>
              <w:rPr>
                <w:color w:val="000000"/>
                <w:sz w:val="20"/>
                <w:szCs w:val="20"/>
                <w:lang w:val="uk-UA"/>
              </w:rPr>
            </w:pPr>
            <w:r>
              <w:rPr>
                <w:color w:val="000000"/>
                <w:sz w:val="20"/>
                <w:szCs w:val="20"/>
                <w:lang w:val="uk-UA"/>
              </w:rPr>
              <w:t>у тому числі з податку на прибуток</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1621</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ind w:left="208"/>
              <w:rPr>
                <w:color w:val="000000"/>
                <w:sz w:val="20"/>
                <w:szCs w:val="20"/>
                <w:lang w:val="uk-UA"/>
              </w:rPr>
            </w:pPr>
            <w:r>
              <w:rPr>
                <w:color w:val="000000"/>
                <w:sz w:val="20"/>
                <w:szCs w:val="20"/>
                <w:lang w:val="uk-UA"/>
              </w:rPr>
              <w:t>розрахунками зі страхування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1625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ind w:left="208"/>
              <w:rPr>
                <w:color w:val="000000"/>
                <w:sz w:val="20"/>
                <w:szCs w:val="20"/>
                <w:lang w:val="uk-UA"/>
              </w:rPr>
            </w:pPr>
            <w:r>
              <w:rPr>
                <w:color w:val="000000"/>
                <w:sz w:val="20"/>
                <w:szCs w:val="20"/>
                <w:lang w:val="uk-UA"/>
              </w:rPr>
              <w:t>розрахунками з оплати праці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color w:val="000000"/>
                <w:sz w:val="20"/>
                <w:szCs w:val="20"/>
                <w:lang w:val="uk-UA"/>
              </w:rPr>
            </w:pPr>
            <w:r>
              <w:rPr>
                <w:color w:val="000000"/>
                <w:sz w:val="20"/>
                <w:szCs w:val="20"/>
                <w:lang w:val="uk-UA"/>
              </w:rPr>
              <w:t>1630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rsidP="0009464B">
            <w:pPr>
              <w:pStyle w:val="af3"/>
              <w:spacing w:before="0" w:beforeAutospacing="0" w:after="0" w:afterAutospacing="0"/>
              <w:rPr>
                <w:color w:val="000000"/>
                <w:sz w:val="20"/>
                <w:szCs w:val="20"/>
                <w:lang w:val="uk-UA"/>
              </w:rPr>
            </w:pPr>
            <w:r>
              <w:rPr>
                <w:color w:val="000000"/>
                <w:sz w:val="20"/>
                <w:szCs w:val="20"/>
                <w:lang w:val="uk-UA"/>
              </w:rPr>
              <w:t>Поточна кредиторська заборгованість за одержаними авансами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color w:val="000000"/>
                <w:sz w:val="20"/>
                <w:szCs w:val="20"/>
                <w:lang w:val="uk-UA"/>
              </w:rPr>
            </w:pPr>
            <w:r>
              <w:rPr>
                <w:color w:val="000000"/>
                <w:sz w:val="20"/>
                <w:szCs w:val="20"/>
                <w:lang w:val="uk-UA"/>
              </w:rPr>
              <w:t>1635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rsidP="0009464B">
            <w:pPr>
              <w:pStyle w:val="af3"/>
              <w:spacing w:before="0" w:beforeAutospacing="0" w:after="0" w:afterAutospacing="0"/>
              <w:rPr>
                <w:color w:val="000000"/>
                <w:sz w:val="20"/>
                <w:szCs w:val="20"/>
                <w:lang w:val="uk-UA"/>
              </w:rPr>
            </w:pPr>
            <w:r>
              <w:rPr>
                <w:color w:val="000000"/>
                <w:sz w:val="20"/>
                <w:szCs w:val="20"/>
                <w:lang w:val="uk-UA"/>
              </w:rPr>
              <w:t>Поточна кредиторська заборгованість за розрахунками з учасниками</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09464B">
            <w:pPr>
              <w:pStyle w:val="af3"/>
              <w:spacing w:before="0" w:beforeAutospacing="0" w:after="0" w:afterAutospacing="0"/>
              <w:jc w:val="center"/>
              <w:rPr>
                <w:color w:val="000000"/>
                <w:sz w:val="20"/>
                <w:szCs w:val="20"/>
                <w:lang w:val="uk-UA"/>
              </w:rPr>
            </w:pPr>
            <w:r>
              <w:rPr>
                <w:color w:val="000000"/>
                <w:sz w:val="20"/>
                <w:szCs w:val="20"/>
                <w:lang w:val="uk-UA"/>
              </w:rPr>
              <w:t>1640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09464B"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2D4114">
            <w:pPr>
              <w:pStyle w:val="af3"/>
              <w:spacing w:before="0" w:beforeAutospacing="0" w:after="0" w:afterAutospacing="0"/>
              <w:rPr>
                <w:color w:val="000000"/>
                <w:sz w:val="20"/>
                <w:szCs w:val="20"/>
                <w:lang w:val="uk-UA"/>
              </w:rPr>
            </w:pPr>
            <w:r>
              <w:rPr>
                <w:color w:val="000000"/>
                <w:sz w:val="20"/>
                <w:szCs w:val="20"/>
                <w:lang w:val="uk-UA"/>
              </w:rPr>
              <w:t xml:space="preserve">Поточна кредиторська заборгованість  із внутрішніх розрахунків </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09464B" w:rsidRDefault="002D4114">
            <w:pPr>
              <w:pStyle w:val="af3"/>
              <w:spacing w:before="0" w:beforeAutospacing="0" w:after="0" w:afterAutospacing="0"/>
              <w:jc w:val="center"/>
              <w:rPr>
                <w:sz w:val="20"/>
                <w:szCs w:val="20"/>
                <w:lang w:val="uk-UA"/>
              </w:rPr>
            </w:pPr>
            <w:r>
              <w:rPr>
                <w:sz w:val="20"/>
                <w:szCs w:val="20"/>
                <w:lang w:val="uk-UA"/>
              </w:rPr>
              <w:t>1645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9464B"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2D411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Default="002D4114">
            <w:pPr>
              <w:pStyle w:val="af3"/>
              <w:spacing w:before="0" w:beforeAutospacing="0" w:after="0" w:afterAutospacing="0"/>
              <w:rPr>
                <w:color w:val="000000"/>
                <w:sz w:val="20"/>
                <w:szCs w:val="20"/>
                <w:lang w:val="uk-UA"/>
              </w:rPr>
            </w:pPr>
            <w:r>
              <w:rPr>
                <w:color w:val="000000"/>
                <w:sz w:val="20"/>
                <w:szCs w:val="20"/>
                <w:lang w:val="uk-UA"/>
              </w:rPr>
              <w:t>Поточна кредиторська заборгованість за страховою діяльністю</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D4114" w:rsidRDefault="002D4114">
            <w:pPr>
              <w:pStyle w:val="af3"/>
              <w:spacing w:before="0" w:beforeAutospacing="0" w:after="0" w:afterAutospacing="0"/>
              <w:jc w:val="center"/>
              <w:rPr>
                <w:sz w:val="20"/>
                <w:szCs w:val="20"/>
                <w:lang w:val="uk-UA"/>
              </w:rPr>
            </w:pPr>
            <w:r>
              <w:rPr>
                <w:sz w:val="20"/>
                <w:szCs w:val="20"/>
                <w:lang w:val="uk-UA"/>
              </w:rPr>
              <w:t>1650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D411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color w:val="000000"/>
                <w:sz w:val="20"/>
                <w:szCs w:val="20"/>
                <w:lang w:val="uk-UA"/>
              </w:rPr>
            </w:pPr>
            <w:r>
              <w:rPr>
                <w:color w:val="000000"/>
                <w:sz w:val="20"/>
                <w:szCs w:val="20"/>
                <w:lang w:val="uk-UA"/>
              </w:rPr>
              <w:t>Поточні забезпечення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E904F4" w:rsidRDefault="00E904F4">
            <w:pPr>
              <w:pStyle w:val="af3"/>
              <w:spacing w:before="0" w:beforeAutospacing="0" w:after="0" w:afterAutospacing="0"/>
              <w:jc w:val="center"/>
              <w:rPr>
                <w:color w:val="000000"/>
                <w:sz w:val="20"/>
                <w:szCs w:val="20"/>
                <w:lang w:val="uk-UA"/>
              </w:rPr>
            </w:pPr>
            <w:r>
              <w:rPr>
                <w:sz w:val="20"/>
                <w:szCs w:val="20"/>
                <w:lang w:val="uk-UA"/>
              </w:rPr>
              <w:t>16</w:t>
            </w:r>
            <w:r>
              <w:rPr>
                <w:sz w:val="20"/>
                <w:szCs w:val="20"/>
                <w:lang w:val="en-US"/>
              </w:rPr>
              <w:t>6</w:t>
            </w:r>
            <w:r>
              <w:rPr>
                <w:sz w:val="20"/>
                <w:szCs w:val="20"/>
                <w:lang w:val="uk-UA"/>
              </w:rPr>
              <w:t>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bCs/>
                <w:color w:val="000000"/>
                <w:sz w:val="20"/>
                <w:szCs w:val="20"/>
                <w:lang w:val="uk-UA"/>
              </w:rPr>
              <w:t>Доходи майбутніх періодів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16</w:t>
            </w:r>
            <w:r>
              <w:rPr>
                <w:color w:val="000000"/>
                <w:sz w:val="20"/>
                <w:szCs w:val="20"/>
                <w:lang w:val="en-US"/>
              </w:rPr>
              <w:t>6</w:t>
            </w:r>
            <w:r>
              <w:rPr>
                <w:color w:val="000000"/>
                <w:sz w:val="20"/>
                <w:szCs w:val="20"/>
                <w:lang w:val="uk-UA"/>
              </w:rPr>
              <w:t>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2D411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Default="002D4114">
            <w:pPr>
              <w:pStyle w:val="af3"/>
              <w:spacing w:before="0" w:beforeAutospacing="0" w:after="0" w:afterAutospacing="0"/>
              <w:rPr>
                <w:color w:val="000000"/>
                <w:sz w:val="20"/>
                <w:szCs w:val="20"/>
                <w:lang w:val="uk-UA"/>
              </w:rPr>
            </w:pPr>
            <w:r>
              <w:rPr>
                <w:color w:val="000000"/>
                <w:sz w:val="20"/>
                <w:szCs w:val="20"/>
                <w:lang w:val="uk-UA"/>
              </w:rPr>
              <w:t>Відстрочені комісійні доходи від перестраховиків</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Default="002D4114">
            <w:pPr>
              <w:pStyle w:val="af3"/>
              <w:spacing w:before="0" w:beforeAutospacing="0" w:after="0" w:afterAutospacing="0"/>
              <w:jc w:val="center"/>
              <w:rPr>
                <w:color w:val="000000"/>
                <w:sz w:val="20"/>
                <w:szCs w:val="20"/>
                <w:lang w:val="uk-UA"/>
              </w:rPr>
            </w:pPr>
            <w:r>
              <w:rPr>
                <w:color w:val="000000"/>
                <w:sz w:val="20"/>
                <w:szCs w:val="20"/>
                <w:lang w:val="uk-UA"/>
              </w:rPr>
              <w:t>1670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D411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color w:val="000000"/>
                <w:sz w:val="20"/>
                <w:szCs w:val="20"/>
                <w:lang w:val="uk-UA"/>
              </w:rPr>
              <w:t>Інші поточні зобов’язання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color w:val="000000"/>
                <w:sz w:val="20"/>
                <w:szCs w:val="20"/>
                <w:lang w:val="uk-UA"/>
              </w:rPr>
              <w:t>1690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132028</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115470</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b/>
                <w:bCs/>
                <w:color w:val="000000"/>
                <w:sz w:val="20"/>
                <w:szCs w:val="20"/>
                <w:lang w:val="uk-UA"/>
              </w:rPr>
              <w:t>Усього за розділом IІІ</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1695</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150371</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116222</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rsidP="002D4114">
            <w:pPr>
              <w:pStyle w:val="af3"/>
              <w:spacing w:before="0" w:beforeAutospacing="0" w:after="0" w:afterAutospacing="0"/>
              <w:rPr>
                <w:b/>
                <w:color w:val="000000"/>
                <w:sz w:val="20"/>
                <w:szCs w:val="20"/>
                <w:lang w:val="uk-UA"/>
              </w:rPr>
            </w:pPr>
            <w:r>
              <w:rPr>
                <w:b/>
                <w:bCs/>
                <w:color w:val="000000"/>
                <w:sz w:val="20"/>
                <w:szCs w:val="20"/>
                <w:lang w:val="uk-UA"/>
              </w:rPr>
              <w:t xml:space="preserve">ІV. </w:t>
            </w:r>
            <w:r>
              <w:rPr>
                <w:b/>
                <w:color w:val="000000"/>
                <w:sz w:val="20"/>
                <w:szCs w:val="20"/>
                <w:lang w:val="uk-UA"/>
              </w:rPr>
              <w:t xml:space="preserve">Зобов’язання, пов’язані з необоротними активами, </w:t>
            </w:r>
          </w:p>
          <w:p w:rsidR="00E904F4" w:rsidRDefault="00E904F4" w:rsidP="002D4114">
            <w:pPr>
              <w:pStyle w:val="af3"/>
              <w:spacing w:before="0" w:beforeAutospacing="0" w:after="0" w:afterAutospacing="0"/>
              <w:rPr>
                <w:sz w:val="20"/>
                <w:szCs w:val="20"/>
                <w:lang w:val="uk-UA"/>
              </w:rPr>
            </w:pPr>
            <w:r>
              <w:rPr>
                <w:b/>
                <w:color w:val="000000"/>
                <w:sz w:val="20"/>
                <w:szCs w:val="20"/>
                <w:lang w:val="uk-UA"/>
              </w:rPr>
              <w:t>утримуваними для продажу, та групами вибуття</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1700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C33FFA" w:rsidP="00284562">
            <w:pPr>
              <w:pStyle w:val="af3"/>
              <w:spacing w:before="0" w:beforeAutospacing="0" w:after="0" w:afterAutospacing="0"/>
              <w:jc w:val="center"/>
              <w:rPr>
                <w:sz w:val="20"/>
                <w:szCs w:val="20"/>
                <w:lang w:val="uk-UA"/>
              </w:rPr>
            </w:pPr>
            <w:r>
              <w:rPr>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3FFA" w:rsidRDefault="00C33FFA" w:rsidP="00284562">
            <w:pPr>
              <w:pStyle w:val="af3"/>
              <w:spacing w:before="0" w:beforeAutospacing="0" w:after="0" w:afterAutospacing="0"/>
              <w:jc w:val="center"/>
              <w:rPr>
                <w:color w:val="000000"/>
                <w:sz w:val="20"/>
                <w:szCs w:val="20"/>
                <w:lang w:val="uk-UA"/>
              </w:rPr>
            </w:pPr>
          </w:p>
          <w:p w:rsidR="00E904F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2D411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Pr="002D4114" w:rsidRDefault="002D4114">
            <w:pPr>
              <w:pStyle w:val="af3"/>
              <w:spacing w:before="0" w:beforeAutospacing="0" w:after="0" w:afterAutospacing="0"/>
              <w:rPr>
                <w:b/>
                <w:bCs/>
                <w:color w:val="000000"/>
                <w:sz w:val="20"/>
                <w:szCs w:val="20"/>
                <w:lang w:val="uk-UA"/>
              </w:rPr>
            </w:pPr>
            <w:r>
              <w:rPr>
                <w:b/>
                <w:bCs/>
                <w:color w:val="000000"/>
                <w:sz w:val="20"/>
                <w:szCs w:val="20"/>
                <w:lang w:val="uk-UA"/>
              </w:rPr>
              <w:t xml:space="preserve"> </w:t>
            </w:r>
            <w:r>
              <w:rPr>
                <w:b/>
                <w:bCs/>
                <w:color w:val="000000"/>
                <w:sz w:val="20"/>
                <w:szCs w:val="20"/>
                <w:lang w:val="en-US"/>
              </w:rPr>
              <w:t>V</w:t>
            </w:r>
            <w:r>
              <w:rPr>
                <w:b/>
                <w:bCs/>
                <w:color w:val="000000"/>
                <w:sz w:val="20"/>
                <w:szCs w:val="20"/>
                <w:lang w:val="uk-UA"/>
              </w:rPr>
              <w:t>.Чиста вартість активів недержавного пенсійного фонду</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Default="00C33FFA">
            <w:pPr>
              <w:pStyle w:val="af3"/>
              <w:spacing w:before="0" w:beforeAutospacing="0" w:after="0" w:afterAutospacing="0"/>
              <w:jc w:val="center"/>
              <w:rPr>
                <w:b/>
                <w:bCs/>
                <w:color w:val="000000"/>
                <w:sz w:val="20"/>
                <w:szCs w:val="20"/>
                <w:lang w:val="uk-UA"/>
              </w:rPr>
            </w:pPr>
            <w:r>
              <w:rPr>
                <w:b/>
                <w:bCs/>
                <w:color w:val="000000"/>
                <w:sz w:val="20"/>
                <w:szCs w:val="20"/>
                <w:lang w:val="uk-UA"/>
              </w:rPr>
              <w:t>1800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D411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D4114" w:rsidRDefault="00C33FFA" w:rsidP="00284562">
            <w:pPr>
              <w:pStyle w:val="af3"/>
              <w:spacing w:before="0" w:beforeAutospacing="0" w:after="0" w:afterAutospacing="0"/>
              <w:jc w:val="center"/>
              <w:rPr>
                <w:color w:val="000000"/>
                <w:sz w:val="20"/>
                <w:szCs w:val="20"/>
                <w:lang w:val="uk-UA"/>
              </w:rPr>
            </w:pPr>
            <w:r>
              <w:rPr>
                <w:color w:val="000000"/>
                <w:sz w:val="20"/>
                <w:szCs w:val="20"/>
                <w:lang w:val="uk-UA"/>
              </w:rPr>
              <w:t>-</w:t>
            </w:r>
          </w:p>
        </w:tc>
      </w:tr>
      <w:tr w:rsidR="00E904F4" w:rsidTr="00544B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gridAfter w:val="1"/>
          <w:wBefore w:w="167" w:type="dxa"/>
          <w:wAfter w:w="102" w:type="dxa"/>
        </w:trPr>
        <w:tc>
          <w:tcPr>
            <w:tcW w:w="6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rPr>
                <w:sz w:val="20"/>
                <w:szCs w:val="20"/>
                <w:lang w:val="uk-UA"/>
              </w:rPr>
            </w:pPr>
            <w:r>
              <w:rPr>
                <w:b/>
                <w:bCs/>
                <w:color w:val="000000"/>
                <w:sz w:val="20"/>
                <w:szCs w:val="20"/>
                <w:lang w:val="uk-UA"/>
              </w:rPr>
              <w:t>Баланс</w:t>
            </w:r>
          </w:p>
        </w:tc>
        <w:tc>
          <w:tcPr>
            <w:tcW w:w="7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Default="00E904F4">
            <w:pPr>
              <w:pStyle w:val="af3"/>
              <w:spacing w:before="0" w:beforeAutospacing="0" w:after="0" w:afterAutospacing="0"/>
              <w:jc w:val="center"/>
              <w:rPr>
                <w:sz w:val="20"/>
                <w:szCs w:val="20"/>
                <w:lang w:val="uk-UA"/>
              </w:rPr>
            </w:pPr>
            <w:r>
              <w:rPr>
                <w:b/>
                <w:bCs/>
                <w:color w:val="000000"/>
                <w:sz w:val="20"/>
                <w:szCs w:val="20"/>
                <w:lang w:val="uk-UA"/>
              </w:rPr>
              <w:t>1900</w:t>
            </w:r>
          </w:p>
        </w:tc>
        <w:tc>
          <w:tcPr>
            <w:tcW w:w="12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904F4" w:rsidRPr="00C33FFA" w:rsidRDefault="00C33FFA" w:rsidP="00284562">
            <w:pPr>
              <w:pStyle w:val="af3"/>
              <w:spacing w:before="0" w:beforeAutospacing="0" w:after="0" w:afterAutospacing="0"/>
              <w:jc w:val="center"/>
              <w:rPr>
                <w:b/>
                <w:sz w:val="20"/>
                <w:szCs w:val="20"/>
                <w:lang w:val="uk-UA"/>
              </w:rPr>
            </w:pPr>
            <w:r w:rsidRPr="00C33FFA">
              <w:rPr>
                <w:b/>
                <w:sz w:val="20"/>
                <w:szCs w:val="20"/>
                <w:lang w:val="uk-UA"/>
              </w:rPr>
              <w:t>176901</w:t>
            </w:r>
          </w:p>
        </w:tc>
        <w:tc>
          <w:tcPr>
            <w:tcW w:w="126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904F4" w:rsidRPr="00C33FFA" w:rsidRDefault="00C33FFA" w:rsidP="00284562">
            <w:pPr>
              <w:pStyle w:val="af3"/>
              <w:spacing w:before="0" w:beforeAutospacing="0" w:after="0" w:afterAutospacing="0"/>
              <w:jc w:val="center"/>
              <w:rPr>
                <w:b/>
                <w:color w:val="000000"/>
                <w:sz w:val="20"/>
                <w:szCs w:val="20"/>
                <w:lang w:val="uk-UA"/>
              </w:rPr>
            </w:pPr>
            <w:r w:rsidRPr="00C33FFA">
              <w:rPr>
                <w:b/>
                <w:color w:val="000000"/>
                <w:sz w:val="20"/>
                <w:szCs w:val="20"/>
                <w:lang w:val="uk-UA"/>
              </w:rPr>
              <w:t>143226</w:t>
            </w:r>
          </w:p>
        </w:tc>
      </w:tr>
    </w:tbl>
    <w:p w:rsidR="00E904F4" w:rsidRDefault="00E904F4" w:rsidP="00E904F4">
      <w:pPr>
        <w:pStyle w:val="af3"/>
        <w:spacing w:before="0" w:beforeAutospacing="0" w:after="0" w:afterAutospacing="0"/>
        <w:jc w:val="both"/>
        <w:rPr>
          <w:color w:val="000000"/>
          <w:sz w:val="20"/>
          <w:szCs w:val="20"/>
          <w:lang w:val="uk-UA"/>
        </w:rPr>
      </w:pPr>
    </w:p>
    <w:p w:rsidR="00E904F4" w:rsidRDefault="00E904F4" w:rsidP="00563AEB">
      <w:pPr>
        <w:pStyle w:val="af4"/>
        <w:jc w:val="center"/>
        <w:rPr>
          <w:b/>
          <w:bCs/>
          <w:sz w:val="20"/>
        </w:rPr>
      </w:pPr>
    </w:p>
    <w:p w:rsidR="00882FA4" w:rsidRPr="00882FA4" w:rsidRDefault="00882FA4" w:rsidP="00882FA4">
      <w:pPr>
        <w:shd w:val="clear" w:color="auto" w:fill="FFFFFF"/>
        <w:ind w:left="376" w:right="376"/>
        <w:jc w:val="center"/>
        <w:textAlignment w:val="baseline"/>
        <w:rPr>
          <w:rFonts w:eastAsia="Times New Roman"/>
          <w:color w:val="000000"/>
          <w:sz w:val="20"/>
          <w:szCs w:val="20"/>
          <w:lang w:eastAsia="uk-UA"/>
        </w:rPr>
      </w:pPr>
      <w:r w:rsidRPr="00882FA4">
        <w:rPr>
          <w:rFonts w:eastAsia="Times New Roman"/>
          <w:b/>
          <w:bCs/>
          <w:color w:val="000000"/>
          <w:sz w:val="20"/>
          <w:szCs w:val="20"/>
          <w:lang w:val="uk-UA" w:eastAsia="uk-UA"/>
        </w:rPr>
        <w:lastRenderedPageBreak/>
        <w:t>ЗВІТ ПРО ФІНАНСОВІ РЕЗУЛЬТАТИ</w:t>
      </w:r>
      <w:r w:rsidRPr="00882FA4">
        <w:rPr>
          <w:rFonts w:eastAsia="Times New Roman"/>
          <w:b/>
          <w:bCs/>
          <w:color w:val="000000"/>
          <w:sz w:val="20"/>
          <w:szCs w:val="20"/>
          <w:lang w:eastAsia="uk-UA"/>
        </w:rPr>
        <w:t xml:space="preserve"> (Звіт про сукупний дохід)</w:t>
      </w:r>
    </w:p>
    <w:p w:rsidR="00882FA4" w:rsidRPr="00882FA4" w:rsidRDefault="00882FA4" w:rsidP="00882FA4">
      <w:pPr>
        <w:shd w:val="clear" w:color="auto" w:fill="FFFFFF"/>
        <w:ind w:left="376" w:right="376"/>
        <w:jc w:val="center"/>
        <w:textAlignment w:val="baseline"/>
        <w:rPr>
          <w:rFonts w:eastAsia="Times New Roman"/>
          <w:color w:val="000000"/>
          <w:sz w:val="20"/>
          <w:szCs w:val="20"/>
          <w:lang w:eastAsia="uk-UA"/>
        </w:rPr>
      </w:pPr>
      <w:bookmarkStart w:id="3" w:name="n157"/>
      <w:bookmarkEnd w:id="3"/>
      <w:r w:rsidRPr="00882FA4">
        <w:rPr>
          <w:rFonts w:eastAsia="Times New Roman"/>
          <w:b/>
          <w:bCs/>
          <w:color w:val="000000"/>
          <w:sz w:val="20"/>
          <w:szCs w:val="20"/>
          <w:lang w:val="uk-UA" w:eastAsia="uk-UA"/>
        </w:rPr>
        <w:t>з</w:t>
      </w:r>
      <w:r w:rsidRPr="00882FA4">
        <w:rPr>
          <w:rFonts w:eastAsia="Times New Roman"/>
          <w:b/>
          <w:bCs/>
          <w:color w:val="000000"/>
          <w:sz w:val="20"/>
          <w:szCs w:val="20"/>
          <w:lang w:eastAsia="uk-UA"/>
        </w:rPr>
        <w:t>а</w:t>
      </w:r>
      <w:r w:rsidRPr="00882FA4">
        <w:rPr>
          <w:rFonts w:eastAsia="Times New Roman"/>
          <w:b/>
          <w:bCs/>
          <w:color w:val="000000"/>
          <w:sz w:val="20"/>
          <w:szCs w:val="20"/>
          <w:lang w:val="uk-UA" w:eastAsia="uk-UA"/>
        </w:rPr>
        <w:t xml:space="preserve"> </w:t>
      </w:r>
      <w:r w:rsidRPr="00882FA4">
        <w:rPr>
          <w:rFonts w:eastAsia="Times New Roman"/>
          <w:b/>
          <w:bCs/>
          <w:color w:val="000000"/>
          <w:sz w:val="20"/>
          <w:szCs w:val="20"/>
          <w:lang w:val="uk-UA" w:eastAsia="uk-UA"/>
        </w:rPr>
        <w:tab/>
        <w:t>рік</w:t>
      </w:r>
      <w:r w:rsidRPr="00882FA4">
        <w:rPr>
          <w:rFonts w:eastAsia="Times New Roman"/>
          <w:b/>
          <w:bCs/>
          <w:color w:val="000000"/>
          <w:sz w:val="20"/>
          <w:szCs w:val="20"/>
          <w:lang w:eastAsia="uk-UA"/>
        </w:rPr>
        <w:t xml:space="preserve"> </w:t>
      </w:r>
      <w:r w:rsidRPr="00882FA4">
        <w:rPr>
          <w:rFonts w:eastAsia="Times New Roman"/>
          <w:b/>
          <w:bCs/>
          <w:color w:val="000000"/>
          <w:sz w:val="20"/>
          <w:szCs w:val="20"/>
          <w:lang w:val="uk-UA" w:eastAsia="uk-UA"/>
        </w:rPr>
        <w:t xml:space="preserve">2016 </w:t>
      </w:r>
    </w:p>
    <w:p w:rsidR="00882FA4" w:rsidRDefault="00882FA4" w:rsidP="00882FA4">
      <w:pPr>
        <w:shd w:val="clear" w:color="auto" w:fill="FFFFFF"/>
        <w:ind w:left="376" w:right="376"/>
        <w:jc w:val="center"/>
        <w:textAlignment w:val="baseline"/>
        <w:rPr>
          <w:rFonts w:eastAsia="Times New Roman"/>
          <w:b/>
          <w:bCs/>
          <w:color w:val="000000"/>
          <w:sz w:val="20"/>
          <w:szCs w:val="20"/>
          <w:lang w:val="uk-UA" w:eastAsia="uk-UA"/>
        </w:rPr>
      </w:pPr>
      <w:bookmarkStart w:id="4" w:name="n158"/>
      <w:bookmarkStart w:id="5" w:name="n159"/>
      <w:bookmarkEnd w:id="4"/>
      <w:bookmarkEnd w:id="5"/>
      <w:r w:rsidRPr="00882FA4">
        <w:rPr>
          <w:rFonts w:eastAsia="Times New Roman"/>
          <w:b/>
          <w:bCs/>
          <w:color w:val="000000"/>
          <w:sz w:val="20"/>
          <w:szCs w:val="20"/>
          <w:lang w:eastAsia="uk-UA"/>
        </w:rPr>
        <w:t xml:space="preserve">І. </w:t>
      </w:r>
      <w:r w:rsidRPr="00882FA4">
        <w:rPr>
          <w:rFonts w:eastAsia="Times New Roman"/>
          <w:b/>
          <w:bCs/>
          <w:color w:val="000000"/>
          <w:sz w:val="20"/>
          <w:szCs w:val="20"/>
          <w:lang w:val="uk-UA" w:eastAsia="uk-UA"/>
        </w:rPr>
        <w:t>ФІНАНСОВІ РЕЗУЛЬТАТИ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6732"/>
        <w:gridCol w:w="503"/>
        <w:gridCol w:w="246"/>
        <w:gridCol w:w="1169"/>
        <w:gridCol w:w="144"/>
        <w:gridCol w:w="1134"/>
        <w:gridCol w:w="63"/>
      </w:tblGrid>
      <w:tr w:rsidR="00B37ECF" w:rsidTr="00E47B38">
        <w:trPr>
          <w:gridAfter w:val="1"/>
          <w:wAfter w:w="63" w:type="dxa"/>
        </w:trPr>
        <w:tc>
          <w:tcPr>
            <w:tcW w:w="7338" w:type="dxa"/>
            <w:gridSpan w:val="3"/>
            <w:tcBorders>
              <w:top w:val="nil"/>
              <w:left w:val="nil"/>
              <w:bottom w:val="nil"/>
              <w:right w:val="nil"/>
            </w:tcBorders>
            <w:hideMark/>
          </w:tcPr>
          <w:p w:rsidR="00B37ECF" w:rsidRDefault="00B37ECF" w:rsidP="00B37ECF">
            <w:pPr>
              <w:spacing w:before="100" w:beforeAutospacing="1" w:after="100" w:afterAutospacing="1"/>
              <w:jc w:val="right"/>
              <w:rPr>
                <w:sz w:val="20"/>
                <w:szCs w:val="20"/>
                <w:lang w:val="uk-UA"/>
              </w:rPr>
            </w:pPr>
            <w:r>
              <w:rPr>
                <w:sz w:val="20"/>
                <w:szCs w:val="20"/>
                <w:lang w:val="uk-UA"/>
              </w:rPr>
              <w:t>Форма № 2</w:t>
            </w:r>
          </w:p>
        </w:tc>
        <w:tc>
          <w:tcPr>
            <w:tcW w:w="1559" w:type="dxa"/>
            <w:gridSpan w:val="3"/>
            <w:tcBorders>
              <w:top w:val="nil"/>
              <w:left w:val="nil"/>
              <w:bottom w:val="nil"/>
              <w:right w:val="single" w:sz="4" w:space="0" w:color="000000"/>
            </w:tcBorders>
            <w:hideMark/>
          </w:tcPr>
          <w:p w:rsidR="00B37ECF" w:rsidRDefault="00B37ECF" w:rsidP="006E5674">
            <w:pPr>
              <w:spacing w:before="100" w:beforeAutospacing="1" w:after="100" w:afterAutospacing="1"/>
              <w:jc w:val="center"/>
              <w:rPr>
                <w:sz w:val="20"/>
                <w:szCs w:val="20"/>
                <w:lang w:val="uk-UA"/>
              </w:rPr>
            </w:pPr>
            <w:r>
              <w:rPr>
                <w:sz w:val="20"/>
                <w:szCs w:val="20"/>
                <w:lang w:val="uk-UA"/>
              </w:rPr>
              <w:t>Код за ДКУД</w:t>
            </w:r>
          </w:p>
        </w:tc>
        <w:tc>
          <w:tcPr>
            <w:tcW w:w="1134" w:type="dxa"/>
            <w:tcBorders>
              <w:top w:val="single" w:sz="4" w:space="0" w:color="auto"/>
              <w:left w:val="single" w:sz="4" w:space="0" w:color="000000"/>
              <w:bottom w:val="single" w:sz="4" w:space="0" w:color="auto"/>
              <w:right w:val="single" w:sz="4" w:space="0" w:color="auto"/>
            </w:tcBorders>
            <w:hideMark/>
          </w:tcPr>
          <w:p w:rsidR="00B37ECF" w:rsidRPr="00B37ECF" w:rsidRDefault="00B37ECF" w:rsidP="00B37ECF">
            <w:pPr>
              <w:spacing w:before="100" w:beforeAutospacing="1" w:after="100" w:afterAutospacing="1"/>
              <w:jc w:val="center"/>
              <w:rPr>
                <w:sz w:val="20"/>
                <w:szCs w:val="20"/>
                <w:lang w:val="uk-UA"/>
              </w:rPr>
            </w:pPr>
            <w:r w:rsidRPr="00B37ECF">
              <w:rPr>
                <w:rFonts w:eastAsia="Times New Roman"/>
                <w:sz w:val="20"/>
                <w:szCs w:val="20"/>
                <w:lang w:eastAsia="uk-UA"/>
              </w:rPr>
              <w:t>180100</w:t>
            </w:r>
            <w:r>
              <w:rPr>
                <w:rFonts w:eastAsia="Times New Roman"/>
                <w:sz w:val="20"/>
                <w:szCs w:val="20"/>
                <w:lang w:val="uk-UA" w:eastAsia="uk-UA"/>
              </w:rPr>
              <w:t>3</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Height w:val="1065"/>
        </w:trPr>
        <w:tc>
          <w:tcPr>
            <w:tcW w:w="6732" w:type="dxa"/>
            <w:tcBorders>
              <w:top w:val="single" w:sz="4" w:space="0" w:color="000000"/>
              <w:left w:val="single" w:sz="4" w:space="0" w:color="000000"/>
              <w:bottom w:val="single" w:sz="4" w:space="0" w:color="000000"/>
              <w:right w:val="single" w:sz="4" w:space="0" w:color="000000"/>
            </w:tcBorders>
            <w:hideMark/>
          </w:tcPr>
          <w:p w:rsidR="00882FA4" w:rsidRPr="00B37ECF" w:rsidRDefault="00882FA4">
            <w:pPr>
              <w:spacing w:before="125" w:after="125"/>
              <w:jc w:val="center"/>
              <w:textAlignment w:val="baseline"/>
              <w:rPr>
                <w:rFonts w:eastAsia="Times New Roman"/>
                <w:b/>
                <w:sz w:val="20"/>
                <w:szCs w:val="20"/>
                <w:lang w:val="uk-UA" w:eastAsia="uk-UA"/>
              </w:rPr>
            </w:pPr>
            <w:bookmarkStart w:id="6" w:name="n160"/>
            <w:bookmarkEnd w:id="6"/>
            <w:r w:rsidRPr="00B37ECF">
              <w:rPr>
                <w:rFonts w:eastAsia="Times New Roman"/>
                <w:b/>
                <w:sz w:val="20"/>
                <w:szCs w:val="20"/>
                <w:lang w:eastAsia="uk-UA"/>
              </w:rPr>
              <w:t>Стаття</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B37ECF" w:rsidRDefault="00882FA4">
            <w:pPr>
              <w:spacing w:before="125" w:after="125"/>
              <w:jc w:val="center"/>
              <w:textAlignment w:val="baseline"/>
              <w:rPr>
                <w:rFonts w:eastAsia="Times New Roman"/>
                <w:b/>
                <w:sz w:val="20"/>
                <w:szCs w:val="20"/>
                <w:lang w:val="uk-UA" w:eastAsia="uk-UA"/>
              </w:rPr>
            </w:pPr>
            <w:r w:rsidRPr="00B37ECF">
              <w:rPr>
                <w:rFonts w:eastAsia="Times New Roman"/>
                <w:b/>
                <w:sz w:val="20"/>
                <w:szCs w:val="20"/>
                <w:lang w:eastAsia="uk-UA"/>
              </w:rPr>
              <w:t>Код рядка</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B37ECF" w:rsidRDefault="00882FA4">
            <w:pPr>
              <w:spacing w:before="125" w:after="125"/>
              <w:jc w:val="center"/>
              <w:textAlignment w:val="baseline"/>
              <w:rPr>
                <w:rFonts w:eastAsia="Times New Roman"/>
                <w:b/>
                <w:sz w:val="20"/>
                <w:szCs w:val="20"/>
                <w:lang w:val="uk-UA" w:eastAsia="uk-UA"/>
              </w:rPr>
            </w:pPr>
            <w:r w:rsidRPr="00B37ECF">
              <w:rPr>
                <w:rFonts w:eastAsia="Times New Roman"/>
                <w:b/>
                <w:sz w:val="20"/>
                <w:szCs w:val="20"/>
                <w:lang w:eastAsia="uk-UA"/>
              </w:rPr>
              <w:t>За звітний період</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B37ECF" w:rsidRDefault="00882FA4">
            <w:pPr>
              <w:spacing w:before="125" w:after="125"/>
              <w:jc w:val="center"/>
              <w:textAlignment w:val="baseline"/>
              <w:rPr>
                <w:rFonts w:eastAsia="Times New Roman"/>
                <w:b/>
                <w:sz w:val="20"/>
                <w:szCs w:val="20"/>
                <w:lang w:val="uk-UA" w:eastAsia="uk-UA"/>
              </w:rPr>
            </w:pPr>
            <w:r w:rsidRPr="00B37ECF">
              <w:rPr>
                <w:rFonts w:eastAsia="Times New Roman"/>
                <w:b/>
                <w:sz w:val="20"/>
                <w:szCs w:val="20"/>
                <w:lang w:eastAsia="uk-UA"/>
              </w:rPr>
              <w:t>За аналогічний період попереднього року</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CA02B9" w:rsidRDefault="00882FA4">
            <w:pPr>
              <w:spacing w:before="125" w:after="125"/>
              <w:jc w:val="center"/>
              <w:textAlignment w:val="baseline"/>
              <w:rPr>
                <w:rFonts w:eastAsia="Times New Roman"/>
                <w:b/>
                <w:sz w:val="20"/>
                <w:szCs w:val="20"/>
                <w:lang w:val="uk-UA" w:eastAsia="uk-UA"/>
              </w:rPr>
            </w:pPr>
            <w:r w:rsidRPr="00CA02B9">
              <w:rPr>
                <w:rFonts w:eastAsia="Times New Roman"/>
                <w:b/>
                <w:sz w:val="20"/>
                <w:szCs w:val="20"/>
                <w:lang w:eastAsia="uk-UA"/>
              </w:rPr>
              <w:t>1</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CA02B9" w:rsidRDefault="00882FA4">
            <w:pPr>
              <w:spacing w:before="125" w:after="125"/>
              <w:jc w:val="center"/>
              <w:textAlignment w:val="baseline"/>
              <w:rPr>
                <w:rFonts w:eastAsia="Times New Roman"/>
                <w:b/>
                <w:sz w:val="20"/>
                <w:szCs w:val="20"/>
                <w:lang w:val="uk-UA" w:eastAsia="uk-UA"/>
              </w:rPr>
            </w:pPr>
            <w:r w:rsidRPr="00CA02B9">
              <w:rPr>
                <w:rFonts w:eastAsia="Times New Roman"/>
                <w:b/>
                <w:sz w:val="20"/>
                <w:szCs w:val="20"/>
                <w:lang w:eastAsia="uk-UA"/>
              </w:rPr>
              <w:t>2</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CA02B9" w:rsidRDefault="00882FA4">
            <w:pPr>
              <w:spacing w:before="125" w:after="125"/>
              <w:jc w:val="center"/>
              <w:textAlignment w:val="baseline"/>
              <w:rPr>
                <w:rFonts w:eastAsia="Times New Roman"/>
                <w:b/>
                <w:sz w:val="20"/>
                <w:szCs w:val="20"/>
                <w:lang w:val="uk-UA" w:eastAsia="uk-UA"/>
              </w:rPr>
            </w:pPr>
            <w:r w:rsidRPr="00CA02B9">
              <w:rPr>
                <w:rFonts w:eastAsia="Times New Roman"/>
                <w:b/>
                <w:sz w:val="20"/>
                <w:szCs w:val="20"/>
                <w:lang w:eastAsia="uk-UA"/>
              </w:rPr>
              <w:t>3</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CA02B9" w:rsidRDefault="00882FA4">
            <w:pPr>
              <w:spacing w:before="125" w:after="125"/>
              <w:jc w:val="center"/>
              <w:textAlignment w:val="baseline"/>
              <w:rPr>
                <w:rFonts w:eastAsia="Times New Roman"/>
                <w:b/>
                <w:sz w:val="20"/>
                <w:szCs w:val="20"/>
                <w:lang w:val="uk-UA" w:eastAsia="uk-UA"/>
              </w:rPr>
            </w:pPr>
            <w:r w:rsidRPr="00CA02B9">
              <w:rPr>
                <w:rFonts w:eastAsia="Times New Roman"/>
                <w:b/>
                <w:sz w:val="20"/>
                <w:szCs w:val="20"/>
                <w:lang w:eastAsia="uk-UA"/>
              </w:rPr>
              <w:t>4</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Height w:val="337"/>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Чистий дохід від реалізації продукції (товарів, робіт, послуг)</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2000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89052</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144570</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882FA4" w:rsidRPr="00882FA4" w:rsidRDefault="00882FA4" w:rsidP="001A7A1A">
            <w:pPr>
              <w:textAlignment w:val="baseline"/>
              <w:rPr>
                <w:rFonts w:eastAsia="Times New Roman"/>
                <w:sz w:val="20"/>
                <w:szCs w:val="20"/>
                <w:lang w:val="uk-UA" w:eastAsia="uk-UA"/>
              </w:rPr>
            </w:pPr>
            <w:r>
              <w:rPr>
                <w:rFonts w:eastAsia="Times New Roman"/>
                <w:sz w:val="20"/>
                <w:szCs w:val="20"/>
                <w:lang w:val="uk-UA" w:eastAsia="uk-UA"/>
              </w:rPr>
              <w:t>Чисті зароблені страхові премії</w:t>
            </w:r>
          </w:p>
        </w:tc>
        <w:tc>
          <w:tcPr>
            <w:tcW w:w="749" w:type="dxa"/>
            <w:gridSpan w:val="2"/>
            <w:tcBorders>
              <w:top w:val="single" w:sz="4" w:space="0" w:color="000000"/>
              <w:left w:val="single" w:sz="4" w:space="0" w:color="000000"/>
              <w:bottom w:val="single" w:sz="4" w:space="0" w:color="000000"/>
              <w:right w:val="single" w:sz="4" w:space="0" w:color="000000"/>
            </w:tcBorders>
          </w:tcPr>
          <w:p w:rsidR="00882FA4" w:rsidRPr="00882FA4" w:rsidRDefault="00882FA4" w:rsidP="001A7A1A">
            <w:pPr>
              <w:jc w:val="center"/>
              <w:textAlignment w:val="baseline"/>
              <w:rPr>
                <w:rFonts w:eastAsia="Times New Roman"/>
                <w:sz w:val="20"/>
                <w:szCs w:val="20"/>
                <w:lang w:val="uk-UA" w:eastAsia="uk-UA"/>
              </w:rPr>
            </w:pPr>
            <w:r>
              <w:rPr>
                <w:rFonts w:eastAsia="Times New Roman"/>
                <w:sz w:val="20"/>
                <w:szCs w:val="20"/>
                <w:lang w:val="uk-UA" w:eastAsia="uk-UA"/>
              </w:rPr>
              <w:t>2010</w:t>
            </w:r>
          </w:p>
        </w:tc>
        <w:tc>
          <w:tcPr>
            <w:tcW w:w="1169" w:type="dxa"/>
            <w:tcBorders>
              <w:top w:val="single" w:sz="4" w:space="0" w:color="000000"/>
              <w:left w:val="single" w:sz="4" w:space="0" w:color="000000"/>
              <w:bottom w:val="single" w:sz="4" w:space="0" w:color="000000"/>
              <w:right w:val="single" w:sz="4" w:space="0" w:color="000000"/>
            </w:tcBorders>
          </w:tcPr>
          <w:p w:rsidR="00882FA4"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882FA4"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Премії підписані, валова сума</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2011</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Премії, передані у перестрахування</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2012</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Зміна резерву незароблених премій, валава сума</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2013</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Зміна частки перестраховиків у резерві незароблених премій</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2014</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882FA4" w:rsidRDefault="001A7A1A" w:rsidP="00A21F08">
            <w:pPr>
              <w:textAlignment w:val="baseline"/>
              <w:rPr>
                <w:rFonts w:eastAsia="Times New Roman"/>
                <w:sz w:val="20"/>
                <w:szCs w:val="20"/>
                <w:lang w:val="uk-UA" w:eastAsia="uk-UA"/>
              </w:rPr>
            </w:pPr>
            <w:r w:rsidRPr="00882FA4">
              <w:rPr>
                <w:rFonts w:eastAsia="Times New Roman"/>
                <w:sz w:val="20"/>
                <w:szCs w:val="20"/>
                <w:lang w:eastAsia="uk-UA"/>
              </w:rPr>
              <w:t>Собівартість реалізованої продукції (товарів, робіт, послуг)</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882FA4" w:rsidRDefault="001A7A1A" w:rsidP="00A21F08">
            <w:pPr>
              <w:jc w:val="center"/>
              <w:textAlignment w:val="baseline"/>
              <w:rPr>
                <w:rFonts w:eastAsia="Times New Roman"/>
                <w:sz w:val="20"/>
                <w:szCs w:val="20"/>
                <w:lang w:val="uk-UA" w:eastAsia="uk-UA"/>
              </w:rPr>
            </w:pPr>
            <w:r w:rsidRPr="00882FA4">
              <w:rPr>
                <w:rFonts w:eastAsia="Times New Roman"/>
                <w:sz w:val="20"/>
                <w:szCs w:val="20"/>
                <w:lang w:eastAsia="uk-UA"/>
              </w:rPr>
              <w:t>2050</w:t>
            </w:r>
          </w:p>
        </w:tc>
        <w:tc>
          <w:tcPr>
            <w:tcW w:w="1169" w:type="dxa"/>
            <w:tcBorders>
              <w:top w:val="single" w:sz="4" w:space="0" w:color="000000"/>
              <w:left w:val="single" w:sz="4" w:space="0" w:color="000000"/>
              <w:bottom w:val="single" w:sz="4" w:space="0" w:color="000000"/>
              <w:right w:val="single" w:sz="4" w:space="0" w:color="000000"/>
            </w:tcBorders>
          </w:tcPr>
          <w:p w:rsidR="001A7A1A" w:rsidRPr="00882FA4" w:rsidRDefault="001A7A1A"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sidR="00375831">
              <w:rPr>
                <w:rFonts w:eastAsia="Times New Roman"/>
                <w:sz w:val="20"/>
                <w:szCs w:val="20"/>
                <w:lang w:val="uk-UA" w:eastAsia="uk-UA"/>
              </w:rPr>
              <w:t xml:space="preserve"> 87942</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882FA4" w:rsidRDefault="001A7A1A"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sidR="00375831">
              <w:rPr>
                <w:rFonts w:eastAsia="Times New Roman"/>
                <w:sz w:val="20"/>
                <w:szCs w:val="20"/>
                <w:lang w:val="uk-UA" w:eastAsia="uk-UA"/>
              </w:rPr>
              <w:t xml:space="preserve"> 141721</w:t>
            </w:r>
            <w:r w:rsidRPr="00882FA4">
              <w:rPr>
                <w:rFonts w:eastAsia="Times New Roman"/>
                <w:sz w:val="20"/>
                <w:szCs w:val="20"/>
                <w:lang w:eastAsia="uk-UA"/>
              </w:rPr>
              <w:t xml:space="preserve"> )</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A21F08">
            <w:pPr>
              <w:textAlignment w:val="baseline"/>
              <w:rPr>
                <w:rFonts w:eastAsia="Times New Roman"/>
                <w:bCs/>
                <w:color w:val="000000"/>
                <w:sz w:val="20"/>
                <w:szCs w:val="20"/>
                <w:lang w:val="uk-UA" w:eastAsia="uk-UA"/>
              </w:rPr>
            </w:pPr>
            <w:r w:rsidRPr="001A7A1A">
              <w:rPr>
                <w:rFonts w:eastAsia="Times New Roman"/>
                <w:bCs/>
                <w:color w:val="000000"/>
                <w:sz w:val="20"/>
                <w:szCs w:val="20"/>
                <w:lang w:val="uk-UA" w:eastAsia="uk-UA"/>
              </w:rPr>
              <w:t>Чисті понесені збитки за страховими виплатами</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A21F08">
            <w:pPr>
              <w:jc w:val="center"/>
              <w:textAlignment w:val="baseline"/>
              <w:rPr>
                <w:rFonts w:eastAsia="Times New Roman"/>
                <w:sz w:val="20"/>
                <w:szCs w:val="20"/>
                <w:lang w:val="uk-UA" w:eastAsia="uk-UA"/>
              </w:rPr>
            </w:pPr>
            <w:r w:rsidRPr="001A7A1A">
              <w:rPr>
                <w:rFonts w:eastAsia="Times New Roman"/>
                <w:sz w:val="20"/>
                <w:szCs w:val="20"/>
                <w:lang w:val="uk-UA" w:eastAsia="uk-UA"/>
              </w:rPr>
              <w:t>2070</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1A7A1A" w:rsidRPr="001A7A1A" w:rsidRDefault="001A7A1A" w:rsidP="00A21F08">
            <w:pPr>
              <w:textAlignment w:val="baseline"/>
              <w:rPr>
                <w:rFonts w:eastAsia="Times New Roman"/>
                <w:bCs/>
                <w:color w:val="000000"/>
                <w:sz w:val="20"/>
                <w:szCs w:val="20"/>
                <w:lang w:val="uk-UA" w:eastAsia="uk-UA"/>
              </w:rPr>
            </w:pPr>
            <w:r w:rsidRPr="001A7A1A">
              <w:rPr>
                <w:rFonts w:eastAsia="Times New Roman"/>
                <w:bCs/>
                <w:color w:val="000000"/>
                <w:sz w:val="20"/>
                <w:szCs w:val="20"/>
                <w:lang w:eastAsia="uk-UA"/>
              </w:rPr>
              <w:t>Валовий:</w:t>
            </w:r>
            <w:r w:rsidRPr="00882FA4">
              <w:rPr>
                <w:rFonts w:eastAsia="Times New Roman"/>
                <w:sz w:val="20"/>
                <w:szCs w:val="20"/>
                <w:lang w:eastAsia="uk-UA"/>
              </w:rPr>
              <w:t> прибуток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1A7A1A" w:rsidRPr="001A7A1A" w:rsidRDefault="001A7A1A" w:rsidP="001A7A1A">
            <w:pPr>
              <w:jc w:val="center"/>
              <w:textAlignment w:val="baseline"/>
              <w:rPr>
                <w:rFonts w:eastAsia="Times New Roman"/>
                <w:sz w:val="20"/>
                <w:szCs w:val="20"/>
                <w:lang w:val="uk-UA" w:eastAsia="uk-UA"/>
              </w:rPr>
            </w:pPr>
            <w:r w:rsidRPr="001A7A1A">
              <w:rPr>
                <w:rFonts w:eastAsia="Times New Roman"/>
                <w:sz w:val="20"/>
                <w:szCs w:val="20"/>
                <w:lang w:val="uk-UA" w:eastAsia="uk-UA"/>
              </w:rPr>
              <w:t>20</w:t>
            </w:r>
            <w:r>
              <w:rPr>
                <w:rFonts w:eastAsia="Times New Roman"/>
                <w:sz w:val="20"/>
                <w:szCs w:val="20"/>
                <w:lang w:val="uk-UA" w:eastAsia="uk-UA"/>
              </w:rPr>
              <w:t>9</w:t>
            </w:r>
            <w:r w:rsidRPr="001A7A1A">
              <w:rPr>
                <w:rFonts w:eastAsia="Times New Roman"/>
                <w:sz w:val="20"/>
                <w:szCs w:val="20"/>
                <w:lang w:val="uk-UA" w:eastAsia="uk-UA"/>
              </w:rPr>
              <w:t>0</w:t>
            </w:r>
          </w:p>
        </w:tc>
        <w:tc>
          <w:tcPr>
            <w:tcW w:w="1169" w:type="dxa"/>
            <w:tcBorders>
              <w:top w:val="single" w:sz="4" w:space="0" w:color="000000"/>
              <w:left w:val="single" w:sz="4" w:space="0" w:color="000000"/>
              <w:bottom w:val="single" w:sz="4" w:space="0" w:color="000000"/>
              <w:right w:val="single" w:sz="4" w:space="0" w:color="000000"/>
            </w:tcBorders>
            <w:hideMark/>
          </w:tcPr>
          <w:p w:rsidR="001A7A1A" w:rsidRPr="00375831" w:rsidRDefault="00375831" w:rsidP="00375831">
            <w:pPr>
              <w:jc w:val="center"/>
              <w:rPr>
                <w:sz w:val="20"/>
                <w:szCs w:val="20"/>
                <w:lang w:val="uk-UA"/>
              </w:rPr>
            </w:pPr>
            <w:r>
              <w:rPr>
                <w:sz w:val="20"/>
                <w:szCs w:val="20"/>
                <w:lang w:val="uk-UA"/>
              </w:rPr>
              <w:t>1110</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1A7A1A" w:rsidRPr="00882FA4"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2849</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1A7A1A" w:rsidP="001A7A1A">
            <w:pPr>
              <w:textAlignment w:val="baseline"/>
              <w:rPr>
                <w:rFonts w:eastAsia="Times New Roman"/>
                <w:sz w:val="20"/>
                <w:szCs w:val="20"/>
                <w:lang w:val="uk-UA" w:eastAsia="uk-UA"/>
              </w:rPr>
            </w:pPr>
            <w:r>
              <w:rPr>
                <w:rFonts w:eastAsia="Times New Roman"/>
                <w:sz w:val="20"/>
                <w:szCs w:val="20"/>
                <w:lang w:val="uk-UA" w:eastAsia="uk-UA"/>
              </w:rPr>
              <w:t xml:space="preserve">Валовий: </w:t>
            </w:r>
            <w:r w:rsidR="00882FA4" w:rsidRPr="00882FA4">
              <w:rPr>
                <w:rFonts w:eastAsia="Times New Roman"/>
                <w:sz w:val="20"/>
                <w:szCs w:val="20"/>
                <w:lang w:eastAsia="uk-UA"/>
              </w:rPr>
              <w:t>збиток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2095</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sidR="00375831">
              <w:rPr>
                <w:rFonts w:eastAsia="Times New Roman"/>
                <w:sz w:val="20"/>
                <w:szCs w:val="20"/>
                <w:lang w:val="uk-UA" w:eastAsia="uk-UA"/>
              </w:rPr>
              <w:t xml:space="preserve">     -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Дохід (витрати) від зміни у резервах довгострокових зобов</w:t>
            </w:r>
            <w:r>
              <w:rPr>
                <w:rFonts w:eastAsia="Times New Roman"/>
                <w:sz w:val="20"/>
                <w:szCs w:val="20"/>
                <w:lang w:val="en-US" w:eastAsia="uk-UA"/>
              </w:rPr>
              <w:t>’</w:t>
            </w:r>
            <w:r>
              <w:rPr>
                <w:rFonts w:eastAsia="Times New Roman"/>
                <w:sz w:val="20"/>
                <w:szCs w:val="20"/>
                <w:lang w:val="uk-UA" w:eastAsia="uk-UA"/>
              </w:rPr>
              <w:t>язань</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2105</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Дохід (витрати) від зміни інших страхових резервів</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2110</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Зміни інших страхових резервів, валова сума</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2111</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textAlignment w:val="baseline"/>
              <w:rPr>
                <w:rFonts w:eastAsia="Times New Roman"/>
                <w:sz w:val="20"/>
                <w:szCs w:val="20"/>
                <w:lang w:val="uk-UA" w:eastAsia="uk-UA"/>
              </w:rPr>
            </w:pPr>
            <w:r>
              <w:rPr>
                <w:rFonts w:eastAsia="Times New Roman"/>
                <w:sz w:val="20"/>
                <w:szCs w:val="20"/>
                <w:lang w:val="uk-UA" w:eastAsia="uk-UA"/>
              </w:rPr>
              <w:t>Зміна частки перестраховиків в інших страхових резервах</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1A7A1A" w:rsidRDefault="001A7A1A" w:rsidP="001A7A1A">
            <w:pPr>
              <w:jc w:val="center"/>
              <w:textAlignment w:val="baseline"/>
              <w:rPr>
                <w:rFonts w:eastAsia="Times New Roman"/>
                <w:sz w:val="20"/>
                <w:szCs w:val="20"/>
                <w:lang w:val="uk-UA" w:eastAsia="uk-UA"/>
              </w:rPr>
            </w:pPr>
            <w:r>
              <w:rPr>
                <w:rFonts w:eastAsia="Times New Roman"/>
                <w:sz w:val="20"/>
                <w:szCs w:val="20"/>
                <w:lang w:val="uk-UA" w:eastAsia="uk-UA"/>
              </w:rPr>
              <w:t>2112</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EC1243"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Інші операційні доходи</w:t>
            </w:r>
            <w:r w:rsidR="00EC1243">
              <w:rPr>
                <w:rFonts w:eastAsia="Times New Roman"/>
                <w:sz w:val="20"/>
                <w:szCs w:val="20"/>
                <w:lang w:val="uk-UA" w:eastAsia="uk-UA"/>
              </w:rPr>
              <w:t xml:space="preserve"> у тому числі: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2120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10</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w:t>
            </w:r>
          </w:p>
        </w:tc>
      </w:tr>
      <w:tr w:rsidR="001A7A1A"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1A7A1A"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Дохід від зміни вартості активів, які оцінюються за справедливою вартістю</w:t>
            </w:r>
          </w:p>
        </w:tc>
        <w:tc>
          <w:tcPr>
            <w:tcW w:w="749" w:type="dxa"/>
            <w:gridSpan w:val="2"/>
            <w:tcBorders>
              <w:top w:val="single" w:sz="4" w:space="0" w:color="000000"/>
              <w:left w:val="single" w:sz="4" w:space="0" w:color="000000"/>
              <w:bottom w:val="single" w:sz="4" w:space="0" w:color="000000"/>
              <w:right w:val="single" w:sz="4" w:space="0" w:color="000000"/>
            </w:tcBorders>
          </w:tcPr>
          <w:p w:rsidR="001A7A1A"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2121</w:t>
            </w:r>
          </w:p>
        </w:tc>
        <w:tc>
          <w:tcPr>
            <w:tcW w:w="1169" w:type="dxa"/>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1A7A1A" w:rsidRPr="00375831" w:rsidRDefault="00375831" w:rsidP="00375831">
            <w:pPr>
              <w:jc w:val="center"/>
              <w:rPr>
                <w:sz w:val="20"/>
                <w:szCs w:val="20"/>
                <w:lang w:val="uk-UA"/>
              </w:rPr>
            </w:pPr>
            <w:r>
              <w:rPr>
                <w:sz w:val="20"/>
                <w:szCs w:val="20"/>
                <w:lang w:val="uk-UA"/>
              </w:rPr>
              <w:t>-</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Дохід від первісного визнання біологічних активів і с/г продукції</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2122</w:t>
            </w:r>
          </w:p>
        </w:tc>
        <w:tc>
          <w:tcPr>
            <w:tcW w:w="1169" w:type="dxa"/>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Дохід від використання коштів, вивільнених від оподаткування</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2123</w:t>
            </w:r>
          </w:p>
        </w:tc>
        <w:tc>
          <w:tcPr>
            <w:tcW w:w="1169" w:type="dxa"/>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Адміністративні витрати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2130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sidR="00375831">
              <w:rPr>
                <w:rFonts w:eastAsia="Times New Roman"/>
                <w:sz w:val="20"/>
                <w:szCs w:val="20"/>
                <w:lang w:val="uk-UA" w:eastAsia="uk-UA"/>
              </w:rPr>
              <w:t xml:space="preserve">  </w:t>
            </w:r>
            <w:r w:rsidRPr="00882FA4">
              <w:rPr>
                <w:rFonts w:eastAsia="Times New Roman"/>
                <w:sz w:val="20"/>
                <w:szCs w:val="20"/>
                <w:lang w:eastAsia="uk-UA"/>
              </w:rPr>
              <w:t xml:space="preserve"> </w:t>
            </w:r>
            <w:r w:rsidR="00375831">
              <w:rPr>
                <w:rFonts w:eastAsia="Times New Roman"/>
                <w:sz w:val="20"/>
                <w:szCs w:val="20"/>
                <w:lang w:val="uk-UA" w:eastAsia="uk-UA"/>
              </w:rPr>
              <w:t xml:space="preserve">546  </w:t>
            </w:r>
            <w:r w:rsidRPr="00882FA4">
              <w:rPr>
                <w:rFonts w:eastAsia="Times New Roman"/>
                <w:sz w:val="20"/>
                <w:szCs w:val="20"/>
                <w:lang w:eastAsia="uk-UA"/>
              </w:rPr>
              <w:t>)</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882FA4"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sidR="00375831">
              <w:rPr>
                <w:rFonts w:eastAsia="Times New Roman"/>
                <w:sz w:val="20"/>
                <w:szCs w:val="20"/>
                <w:lang w:val="uk-UA" w:eastAsia="uk-UA"/>
              </w:rPr>
              <w:t xml:space="preserve">   900  </w:t>
            </w:r>
            <w:r w:rsidRPr="00882FA4">
              <w:rPr>
                <w:rFonts w:eastAsia="Times New Roman"/>
                <w:sz w:val="20"/>
                <w:szCs w:val="20"/>
                <w:lang w:eastAsia="uk-UA"/>
              </w:rPr>
              <w:t xml:space="preserve"> )</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Витрати на збут</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2150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EC1243"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Інші операційні витрати</w:t>
            </w:r>
            <w:r w:rsidR="00EC1243">
              <w:rPr>
                <w:rFonts w:eastAsia="Times New Roman"/>
                <w:sz w:val="20"/>
                <w:szCs w:val="20"/>
                <w:lang w:val="uk-UA" w:eastAsia="uk-UA"/>
              </w:rPr>
              <w:t xml:space="preserve"> у тому числі: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2180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65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1</w:t>
            </w:r>
            <w:r w:rsidR="00900B2A">
              <w:rPr>
                <w:rFonts w:eastAsia="Times New Roman"/>
                <w:sz w:val="20"/>
                <w:szCs w:val="20"/>
                <w:lang w:val="uk-UA" w:eastAsia="uk-UA"/>
              </w:rPr>
              <w:t> </w:t>
            </w:r>
            <w:r>
              <w:rPr>
                <w:rFonts w:eastAsia="Times New Roman"/>
                <w:sz w:val="20"/>
                <w:szCs w:val="20"/>
                <w:lang w:val="uk-UA" w:eastAsia="uk-UA"/>
              </w:rPr>
              <w:t>321</w:t>
            </w:r>
            <w:r w:rsidR="00900B2A">
              <w:rPr>
                <w:rFonts w:eastAsia="Times New Roman"/>
                <w:sz w:val="20"/>
                <w:szCs w:val="20"/>
                <w:lang w:val="uk-UA" w:eastAsia="uk-UA"/>
              </w:rPr>
              <w:t>)</w:t>
            </w:r>
            <w:r>
              <w:rPr>
                <w:rFonts w:eastAsia="Times New Roman"/>
                <w:sz w:val="20"/>
                <w:szCs w:val="20"/>
                <w:lang w:val="uk-UA" w:eastAsia="uk-UA"/>
              </w:rPr>
              <w:t xml:space="preserve">  </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Витрати від зміни вартості активів, які оцінюються за справедливою вартістю</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2181</w:t>
            </w:r>
          </w:p>
        </w:tc>
        <w:tc>
          <w:tcPr>
            <w:tcW w:w="1169" w:type="dxa"/>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Витрати від первісного визнання біологічних активів і с/г продукції</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2182</w:t>
            </w:r>
          </w:p>
        </w:tc>
        <w:tc>
          <w:tcPr>
            <w:tcW w:w="1169" w:type="dxa"/>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882FA4" w:rsidRDefault="00EC1243" w:rsidP="00EC1243">
            <w:pPr>
              <w:textAlignment w:val="baseline"/>
              <w:rPr>
                <w:rFonts w:eastAsia="Times New Roman"/>
                <w:sz w:val="20"/>
                <w:szCs w:val="20"/>
                <w:lang w:eastAsia="uk-UA"/>
              </w:rPr>
            </w:pPr>
            <w:r w:rsidRPr="00EC1243">
              <w:rPr>
                <w:rFonts w:eastAsia="Times New Roman"/>
                <w:bCs/>
                <w:color w:val="000000"/>
                <w:sz w:val="20"/>
                <w:szCs w:val="20"/>
                <w:lang w:eastAsia="uk-UA"/>
              </w:rPr>
              <w:t>Фінансовий результат від операційної діяльності:</w:t>
            </w:r>
            <w:r w:rsidRPr="00EC1243">
              <w:rPr>
                <w:rFonts w:eastAsia="Times New Roman"/>
                <w:sz w:val="20"/>
                <w:szCs w:val="20"/>
                <w:lang w:eastAsia="uk-UA"/>
              </w:rPr>
              <w:t> </w:t>
            </w:r>
            <w:r w:rsidRPr="00882FA4">
              <w:rPr>
                <w:rFonts w:eastAsia="Times New Roman"/>
                <w:sz w:val="20"/>
                <w:szCs w:val="20"/>
                <w:lang w:eastAsia="uk-UA"/>
              </w:rPr>
              <w:t>прибуток</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2190</w:t>
            </w:r>
          </w:p>
        </w:tc>
        <w:tc>
          <w:tcPr>
            <w:tcW w:w="1169" w:type="dxa"/>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509</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628</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EC1243" w:rsidP="001A7A1A">
            <w:pPr>
              <w:textAlignment w:val="baseline"/>
              <w:rPr>
                <w:rFonts w:eastAsia="Times New Roman"/>
                <w:sz w:val="20"/>
                <w:szCs w:val="20"/>
                <w:lang w:val="uk-UA" w:eastAsia="uk-UA"/>
              </w:rPr>
            </w:pPr>
            <w:r w:rsidRPr="00EC1243">
              <w:rPr>
                <w:rFonts w:eastAsia="Times New Roman"/>
                <w:bCs/>
                <w:color w:val="000000"/>
                <w:sz w:val="20"/>
                <w:szCs w:val="20"/>
                <w:lang w:eastAsia="uk-UA"/>
              </w:rPr>
              <w:t>Фінансовий результат від операційної діяльності:</w:t>
            </w:r>
            <w:r>
              <w:rPr>
                <w:rFonts w:eastAsia="Times New Roman"/>
                <w:bCs/>
                <w:color w:val="000000"/>
                <w:sz w:val="20"/>
                <w:szCs w:val="20"/>
                <w:lang w:val="uk-UA" w:eastAsia="uk-UA"/>
              </w:rPr>
              <w:t xml:space="preserve"> </w:t>
            </w:r>
            <w:r w:rsidR="00882FA4" w:rsidRPr="00882FA4">
              <w:rPr>
                <w:rFonts w:eastAsia="Times New Roman"/>
                <w:sz w:val="20"/>
                <w:szCs w:val="20"/>
                <w:lang w:eastAsia="uk-UA"/>
              </w:rPr>
              <w:t>збиток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2195</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sidR="00375831">
              <w:rPr>
                <w:rFonts w:eastAsia="Times New Roman"/>
                <w:sz w:val="20"/>
                <w:szCs w:val="20"/>
                <w:lang w:val="uk-UA" w:eastAsia="uk-UA"/>
              </w:rPr>
              <w:t xml:space="preserve">     -</w:t>
            </w:r>
            <w:r w:rsidRPr="00882FA4">
              <w:rPr>
                <w:rFonts w:eastAsia="Times New Roman"/>
                <w:sz w:val="20"/>
                <w:szCs w:val="20"/>
                <w:lang w:eastAsia="uk-UA"/>
              </w:rPr>
              <w:t xml:space="preserve"> </w:t>
            </w:r>
            <w:r w:rsidR="00375831">
              <w:rPr>
                <w:rFonts w:eastAsia="Times New Roman"/>
                <w:sz w:val="20"/>
                <w:szCs w:val="20"/>
                <w:lang w:val="uk-UA" w:eastAsia="uk-UA"/>
              </w:rPr>
              <w:t xml:space="preserve">    </w:t>
            </w:r>
            <w:r w:rsidRPr="00882FA4">
              <w:rPr>
                <w:rFonts w:eastAsia="Times New Roman"/>
                <w:sz w:val="20"/>
                <w:szCs w:val="20"/>
                <w:lang w:eastAsia="uk-UA"/>
              </w:rPr>
              <w:t>)</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Дохід від участі в капіталі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2200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Інші фінансові доходи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2220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EC1243"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Інші доходи</w:t>
            </w:r>
            <w:r w:rsidR="00EC1243">
              <w:rPr>
                <w:rFonts w:eastAsia="Times New Roman"/>
                <w:sz w:val="20"/>
                <w:szCs w:val="20"/>
                <w:lang w:val="uk-UA" w:eastAsia="uk-UA"/>
              </w:rPr>
              <w:t xml:space="preserve"> у тому числі: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2240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375831" w:rsidRDefault="00375831" w:rsidP="00375831">
            <w:pPr>
              <w:jc w:val="center"/>
              <w:rPr>
                <w:sz w:val="20"/>
                <w:szCs w:val="20"/>
                <w:lang w:val="uk-UA"/>
              </w:rPr>
            </w:pPr>
            <w:r>
              <w:rPr>
                <w:sz w:val="20"/>
                <w:szCs w:val="20"/>
                <w:lang w:val="uk-UA"/>
              </w:rPr>
              <w:t>-</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Дохід від благодійної допомоги</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2241</w:t>
            </w:r>
          </w:p>
        </w:tc>
        <w:tc>
          <w:tcPr>
            <w:tcW w:w="1169" w:type="dxa"/>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Фінансові витрати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2250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1305 </w:t>
            </w:r>
            <w:r w:rsidRPr="00882FA4">
              <w:rPr>
                <w:rFonts w:eastAsia="Times New Roman"/>
                <w:sz w:val="20"/>
                <w:szCs w:val="20"/>
                <w:lang w:eastAsia="uk-UA"/>
              </w:rPr>
              <w:t xml:space="preserve"> )</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Втрати від участі в капіталі</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2255</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textAlignment w:val="baseline"/>
              <w:rPr>
                <w:rFonts w:eastAsia="Times New Roman"/>
                <w:sz w:val="20"/>
                <w:szCs w:val="20"/>
                <w:lang w:val="uk-UA" w:eastAsia="uk-UA"/>
              </w:rPr>
            </w:pPr>
            <w:r w:rsidRPr="00882FA4">
              <w:rPr>
                <w:rFonts w:eastAsia="Times New Roman"/>
                <w:sz w:val="20"/>
                <w:szCs w:val="20"/>
                <w:lang w:eastAsia="uk-UA"/>
              </w:rPr>
              <w:t>Інші витрати</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882FA4" w:rsidRDefault="00882FA4" w:rsidP="001A7A1A">
            <w:pPr>
              <w:jc w:val="center"/>
              <w:textAlignment w:val="baseline"/>
              <w:rPr>
                <w:rFonts w:eastAsia="Times New Roman"/>
                <w:sz w:val="20"/>
                <w:szCs w:val="20"/>
                <w:lang w:val="uk-UA" w:eastAsia="uk-UA"/>
              </w:rPr>
            </w:pPr>
            <w:r w:rsidRPr="00882FA4">
              <w:rPr>
                <w:rFonts w:eastAsia="Times New Roman"/>
                <w:sz w:val="20"/>
                <w:szCs w:val="20"/>
                <w:lang w:eastAsia="uk-UA"/>
              </w:rPr>
              <w:t>2270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35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375831" w:rsidP="00375831">
            <w:pPr>
              <w:jc w:val="center"/>
              <w:textAlignment w:val="baseline"/>
              <w:rPr>
                <w:rFonts w:eastAsia="Times New Roman"/>
                <w:sz w:val="20"/>
                <w:szCs w:val="20"/>
                <w:lang w:val="uk-UA"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Прибуток (збиток) від впливу інфляції на монетарні статті</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2275</w:t>
            </w:r>
          </w:p>
        </w:tc>
        <w:tc>
          <w:tcPr>
            <w:tcW w:w="1169" w:type="dxa"/>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375831" w:rsidRDefault="00375831"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Фінансовий результат до оподаткування: прибуток</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2290</w:t>
            </w:r>
          </w:p>
        </w:tc>
        <w:tc>
          <w:tcPr>
            <w:tcW w:w="1169" w:type="dxa"/>
            <w:tcBorders>
              <w:top w:val="single" w:sz="4" w:space="0" w:color="000000"/>
              <w:left w:val="single" w:sz="4" w:space="0" w:color="000000"/>
              <w:bottom w:val="single" w:sz="4" w:space="0" w:color="000000"/>
              <w:right w:val="single" w:sz="4" w:space="0" w:color="000000"/>
            </w:tcBorders>
          </w:tcPr>
          <w:p w:rsidR="00EC1243" w:rsidRPr="00686E8E" w:rsidRDefault="00686E8E" w:rsidP="00375831">
            <w:pPr>
              <w:jc w:val="center"/>
              <w:textAlignment w:val="baseline"/>
              <w:rPr>
                <w:rFonts w:eastAsia="Times New Roman"/>
                <w:sz w:val="20"/>
                <w:szCs w:val="20"/>
                <w:lang w:val="uk-UA" w:eastAsia="uk-UA"/>
              </w:rPr>
            </w:pPr>
            <w:r>
              <w:rPr>
                <w:rFonts w:eastAsia="Times New Roman"/>
                <w:sz w:val="20"/>
                <w:szCs w:val="20"/>
                <w:lang w:val="uk-UA" w:eastAsia="uk-UA"/>
              </w:rPr>
              <w:t>474</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686E8E" w:rsidRDefault="00686E8E"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EC1243"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textAlignment w:val="baseline"/>
              <w:rPr>
                <w:rFonts w:eastAsia="Times New Roman"/>
                <w:sz w:val="20"/>
                <w:szCs w:val="20"/>
                <w:lang w:val="uk-UA" w:eastAsia="uk-UA"/>
              </w:rPr>
            </w:pPr>
            <w:r>
              <w:rPr>
                <w:rFonts w:eastAsia="Times New Roman"/>
                <w:sz w:val="20"/>
                <w:szCs w:val="20"/>
                <w:lang w:val="uk-UA" w:eastAsia="uk-UA"/>
              </w:rPr>
              <w:t>Фінансовий результат до оподаткування: збиток</w:t>
            </w:r>
          </w:p>
        </w:tc>
        <w:tc>
          <w:tcPr>
            <w:tcW w:w="749" w:type="dxa"/>
            <w:gridSpan w:val="2"/>
            <w:tcBorders>
              <w:top w:val="single" w:sz="4" w:space="0" w:color="000000"/>
              <w:left w:val="single" w:sz="4" w:space="0" w:color="000000"/>
              <w:bottom w:val="single" w:sz="4" w:space="0" w:color="000000"/>
              <w:right w:val="single" w:sz="4" w:space="0" w:color="000000"/>
            </w:tcBorders>
          </w:tcPr>
          <w:p w:rsidR="00EC1243" w:rsidRPr="00EC1243" w:rsidRDefault="00EC1243" w:rsidP="001A7A1A">
            <w:pPr>
              <w:jc w:val="center"/>
              <w:textAlignment w:val="baseline"/>
              <w:rPr>
                <w:rFonts w:eastAsia="Times New Roman"/>
                <w:sz w:val="20"/>
                <w:szCs w:val="20"/>
                <w:lang w:val="uk-UA" w:eastAsia="uk-UA"/>
              </w:rPr>
            </w:pPr>
            <w:r>
              <w:rPr>
                <w:rFonts w:eastAsia="Times New Roman"/>
                <w:sz w:val="20"/>
                <w:szCs w:val="20"/>
                <w:lang w:val="uk-UA" w:eastAsia="uk-UA"/>
              </w:rPr>
              <w:t>2295</w:t>
            </w:r>
          </w:p>
        </w:tc>
        <w:tc>
          <w:tcPr>
            <w:tcW w:w="1169" w:type="dxa"/>
            <w:tcBorders>
              <w:top w:val="single" w:sz="4" w:space="0" w:color="000000"/>
              <w:left w:val="single" w:sz="4" w:space="0" w:color="000000"/>
              <w:bottom w:val="single" w:sz="4" w:space="0" w:color="000000"/>
              <w:right w:val="single" w:sz="4" w:space="0" w:color="000000"/>
            </w:tcBorders>
          </w:tcPr>
          <w:p w:rsidR="00EC1243" w:rsidRPr="00882FA4" w:rsidRDefault="00686E8E" w:rsidP="00375831">
            <w:pPr>
              <w:jc w:val="center"/>
              <w:textAlignment w:val="baseline"/>
              <w:rPr>
                <w:rFonts w:eastAsia="Times New Roman"/>
                <w:sz w:val="20"/>
                <w:szCs w:val="20"/>
                <w:lang w:eastAsia="uk-UA"/>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tcPr>
          <w:p w:rsidR="00EC1243" w:rsidRPr="00882FA4" w:rsidRDefault="00686E8E" w:rsidP="00686E8E">
            <w:pPr>
              <w:jc w:val="center"/>
              <w:textAlignment w:val="baseline"/>
              <w:rPr>
                <w:rFonts w:eastAsia="Times New Roman"/>
                <w:sz w:val="20"/>
                <w:szCs w:val="20"/>
                <w:lang w:eastAsia="uk-UA"/>
              </w:rPr>
            </w:pPr>
            <w:r w:rsidRPr="00882FA4">
              <w:rPr>
                <w:rFonts w:eastAsia="Times New Roman"/>
                <w:sz w:val="20"/>
                <w:szCs w:val="20"/>
                <w:lang w:eastAsia="uk-UA"/>
              </w:rPr>
              <w:t>(</w:t>
            </w:r>
            <w:r>
              <w:rPr>
                <w:rFonts w:eastAsia="Times New Roman"/>
                <w:sz w:val="20"/>
                <w:szCs w:val="20"/>
                <w:lang w:val="uk-UA" w:eastAsia="uk-UA"/>
              </w:rPr>
              <w:t xml:space="preserve">   677  </w:t>
            </w:r>
            <w:r w:rsidRPr="00882FA4">
              <w:rPr>
                <w:rFonts w:eastAsia="Times New Roman"/>
                <w:sz w:val="20"/>
                <w:szCs w:val="20"/>
                <w:lang w:eastAsia="uk-UA"/>
              </w:rPr>
              <w:t xml:space="preserve"> )</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2214EB" w:rsidRDefault="002214EB" w:rsidP="001A7A1A">
            <w:pPr>
              <w:textAlignment w:val="baseline"/>
              <w:rPr>
                <w:rFonts w:eastAsia="Times New Roman"/>
                <w:sz w:val="20"/>
                <w:szCs w:val="20"/>
                <w:lang w:val="uk-UA" w:eastAsia="uk-UA"/>
              </w:rPr>
            </w:pPr>
            <w:r>
              <w:rPr>
                <w:rFonts w:eastAsia="Times New Roman"/>
                <w:sz w:val="20"/>
                <w:szCs w:val="20"/>
                <w:lang w:val="uk-UA" w:eastAsia="uk-UA"/>
              </w:rPr>
              <w:t>Витрати (дохід) з податку на прибуток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2214EB" w:rsidRDefault="002214EB" w:rsidP="001A7A1A">
            <w:pPr>
              <w:jc w:val="center"/>
              <w:textAlignment w:val="baseline"/>
              <w:rPr>
                <w:rFonts w:eastAsia="Times New Roman"/>
                <w:sz w:val="20"/>
                <w:szCs w:val="20"/>
                <w:lang w:val="uk-UA" w:eastAsia="uk-UA"/>
              </w:rPr>
            </w:pPr>
            <w:r>
              <w:rPr>
                <w:rFonts w:eastAsia="Times New Roman"/>
                <w:sz w:val="20"/>
                <w:szCs w:val="20"/>
                <w:lang w:val="uk-UA" w:eastAsia="uk-UA"/>
              </w:rPr>
              <w:t>2300</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686E8E" w:rsidRDefault="00686E8E"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686E8E" w:rsidRDefault="00686E8E" w:rsidP="00375831">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2214EB" w:rsidRDefault="002214EB" w:rsidP="001A7A1A">
            <w:pPr>
              <w:textAlignment w:val="baseline"/>
              <w:rPr>
                <w:rFonts w:eastAsia="Times New Roman"/>
                <w:sz w:val="20"/>
                <w:szCs w:val="20"/>
                <w:lang w:val="uk-UA" w:eastAsia="uk-UA"/>
              </w:rPr>
            </w:pPr>
            <w:r>
              <w:rPr>
                <w:rFonts w:eastAsia="Times New Roman"/>
                <w:sz w:val="20"/>
                <w:szCs w:val="20"/>
                <w:lang w:val="uk-UA" w:eastAsia="uk-UA"/>
              </w:rPr>
              <w:t>Прибуток (збиток) від припиненої діяльності після оподаткування</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2214EB" w:rsidRDefault="002214EB" w:rsidP="001A7A1A">
            <w:pPr>
              <w:jc w:val="center"/>
              <w:textAlignment w:val="baseline"/>
              <w:rPr>
                <w:rFonts w:eastAsia="Times New Roman"/>
                <w:sz w:val="20"/>
                <w:szCs w:val="20"/>
                <w:lang w:val="uk-UA" w:eastAsia="uk-UA"/>
              </w:rPr>
            </w:pPr>
            <w:r>
              <w:rPr>
                <w:rFonts w:eastAsia="Times New Roman"/>
                <w:sz w:val="20"/>
                <w:szCs w:val="20"/>
                <w:lang w:val="uk-UA" w:eastAsia="uk-UA"/>
              </w:rPr>
              <w:t>2305</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686E8E" w:rsidRDefault="00686E8E" w:rsidP="00375831">
            <w:pPr>
              <w:jc w:val="center"/>
              <w:rPr>
                <w:sz w:val="20"/>
                <w:szCs w:val="20"/>
                <w:lang w:val="uk-UA"/>
              </w:rPr>
            </w:pPr>
            <w:r>
              <w:rPr>
                <w:sz w:val="20"/>
                <w:szCs w:val="20"/>
                <w:lang w:val="uk-UA"/>
              </w:rPr>
              <w:t>-</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686E8E" w:rsidRDefault="00686E8E" w:rsidP="00375831">
            <w:pPr>
              <w:jc w:val="center"/>
              <w:rPr>
                <w:sz w:val="20"/>
                <w:szCs w:val="20"/>
                <w:lang w:val="uk-UA"/>
              </w:rPr>
            </w:pPr>
            <w:r>
              <w:rPr>
                <w:sz w:val="20"/>
                <w:szCs w:val="20"/>
                <w:lang w:val="uk-UA"/>
              </w:rPr>
              <w:t>-</w:t>
            </w:r>
          </w:p>
        </w:tc>
      </w:tr>
      <w:tr w:rsidR="002214EB"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tcPr>
          <w:p w:rsidR="002214EB" w:rsidRPr="002214EB" w:rsidRDefault="002214EB" w:rsidP="001A7A1A">
            <w:pPr>
              <w:textAlignment w:val="baseline"/>
              <w:rPr>
                <w:rFonts w:eastAsia="Times New Roman"/>
                <w:sz w:val="20"/>
                <w:szCs w:val="20"/>
                <w:lang w:val="uk-UA" w:eastAsia="uk-UA"/>
              </w:rPr>
            </w:pPr>
            <w:r>
              <w:rPr>
                <w:rFonts w:eastAsia="Times New Roman"/>
                <w:sz w:val="20"/>
                <w:szCs w:val="20"/>
                <w:lang w:val="uk-UA" w:eastAsia="uk-UA"/>
              </w:rPr>
              <w:t>Чистий фінансовий результат: прибуток</w:t>
            </w:r>
          </w:p>
        </w:tc>
        <w:tc>
          <w:tcPr>
            <w:tcW w:w="749" w:type="dxa"/>
            <w:gridSpan w:val="2"/>
            <w:tcBorders>
              <w:top w:val="single" w:sz="4" w:space="0" w:color="000000"/>
              <w:left w:val="single" w:sz="4" w:space="0" w:color="000000"/>
              <w:bottom w:val="single" w:sz="4" w:space="0" w:color="000000"/>
              <w:right w:val="single" w:sz="4" w:space="0" w:color="000000"/>
            </w:tcBorders>
          </w:tcPr>
          <w:p w:rsidR="002214EB" w:rsidRPr="002214EB" w:rsidRDefault="002214EB" w:rsidP="001A7A1A">
            <w:pPr>
              <w:jc w:val="center"/>
              <w:textAlignment w:val="baseline"/>
              <w:rPr>
                <w:rFonts w:eastAsia="Times New Roman"/>
                <w:sz w:val="20"/>
                <w:szCs w:val="20"/>
                <w:lang w:val="uk-UA" w:eastAsia="uk-UA"/>
              </w:rPr>
            </w:pPr>
            <w:r>
              <w:rPr>
                <w:rFonts w:eastAsia="Times New Roman"/>
                <w:sz w:val="20"/>
                <w:szCs w:val="20"/>
                <w:lang w:val="uk-UA" w:eastAsia="uk-UA"/>
              </w:rPr>
              <w:t>2350</w:t>
            </w:r>
          </w:p>
        </w:tc>
        <w:tc>
          <w:tcPr>
            <w:tcW w:w="1169" w:type="dxa"/>
            <w:tcBorders>
              <w:top w:val="single" w:sz="4" w:space="0" w:color="000000"/>
              <w:left w:val="single" w:sz="4" w:space="0" w:color="000000"/>
              <w:bottom w:val="single" w:sz="4" w:space="0" w:color="000000"/>
              <w:right w:val="single" w:sz="4" w:space="0" w:color="000000"/>
            </w:tcBorders>
          </w:tcPr>
          <w:p w:rsidR="002214EB" w:rsidRPr="00686E8E" w:rsidRDefault="00686E8E" w:rsidP="00375831">
            <w:pPr>
              <w:jc w:val="center"/>
              <w:rPr>
                <w:sz w:val="20"/>
                <w:szCs w:val="20"/>
                <w:lang w:val="uk-UA"/>
              </w:rPr>
            </w:pPr>
            <w:r>
              <w:rPr>
                <w:sz w:val="20"/>
                <w:szCs w:val="20"/>
                <w:lang w:val="uk-UA"/>
              </w:rPr>
              <w:t>474</w:t>
            </w:r>
          </w:p>
        </w:tc>
        <w:tc>
          <w:tcPr>
            <w:tcW w:w="1341" w:type="dxa"/>
            <w:gridSpan w:val="3"/>
            <w:tcBorders>
              <w:top w:val="single" w:sz="4" w:space="0" w:color="000000"/>
              <w:left w:val="single" w:sz="4" w:space="0" w:color="000000"/>
              <w:bottom w:val="single" w:sz="4" w:space="0" w:color="000000"/>
              <w:right w:val="single" w:sz="4" w:space="0" w:color="000000"/>
            </w:tcBorders>
          </w:tcPr>
          <w:p w:rsidR="002214EB" w:rsidRPr="00686E8E" w:rsidRDefault="00686E8E" w:rsidP="00375831">
            <w:pPr>
              <w:jc w:val="center"/>
              <w:rPr>
                <w:sz w:val="20"/>
                <w:szCs w:val="20"/>
                <w:lang w:val="uk-UA"/>
              </w:rPr>
            </w:pPr>
            <w:r>
              <w:rPr>
                <w:sz w:val="20"/>
                <w:szCs w:val="20"/>
                <w:lang w:val="uk-UA"/>
              </w:rPr>
              <w:t>-</w:t>
            </w:r>
          </w:p>
        </w:tc>
      </w:tr>
      <w:tr w:rsidR="00882FA4" w:rsidRPr="00882FA4" w:rsidTr="00B37ECF">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3" w:type="dxa"/>
        </w:trPr>
        <w:tc>
          <w:tcPr>
            <w:tcW w:w="6732" w:type="dxa"/>
            <w:tcBorders>
              <w:top w:val="single" w:sz="4" w:space="0" w:color="000000"/>
              <w:left w:val="single" w:sz="4" w:space="0" w:color="000000"/>
              <w:bottom w:val="single" w:sz="4" w:space="0" w:color="000000"/>
              <w:right w:val="single" w:sz="4" w:space="0" w:color="000000"/>
            </w:tcBorders>
            <w:hideMark/>
          </w:tcPr>
          <w:p w:rsidR="00882FA4" w:rsidRPr="002214EB" w:rsidRDefault="002214EB" w:rsidP="001A7A1A">
            <w:pPr>
              <w:textAlignment w:val="baseline"/>
              <w:rPr>
                <w:rFonts w:eastAsia="Times New Roman"/>
                <w:sz w:val="20"/>
                <w:szCs w:val="20"/>
                <w:lang w:val="uk-UA" w:eastAsia="uk-UA"/>
              </w:rPr>
            </w:pPr>
            <w:r>
              <w:rPr>
                <w:rFonts w:eastAsia="Times New Roman"/>
                <w:sz w:val="20"/>
                <w:szCs w:val="20"/>
                <w:lang w:val="uk-UA" w:eastAsia="uk-UA"/>
              </w:rPr>
              <w:t>Чистий фінансовий результат: збиток</w:t>
            </w:r>
          </w:p>
        </w:tc>
        <w:tc>
          <w:tcPr>
            <w:tcW w:w="749" w:type="dxa"/>
            <w:gridSpan w:val="2"/>
            <w:tcBorders>
              <w:top w:val="single" w:sz="4" w:space="0" w:color="000000"/>
              <w:left w:val="single" w:sz="4" w:space="0" w:color="000000"/>
              <w:bottom w:val="single" w:sz="4" w:space="0" w:color="000000"/>
              <w:right w:val="single" w:sz="4" w:space="0" w:color="000000"/>
            </w:tcBorders>
            <w:hideMark/>
          </w:tcPr>
          <w:p w:rsidR="00882FA4" w:rsidRPr="002214EB" w:rsidRDefault="002214EB" w:rsidP="001A7A1A">
            <w:pPr>
              <w:jc w:val="center"/>
              <w:textAlignment w:val="baseline"/>
              <w:rPr>
                <w:rFonts w:eastAsia="Times New Roman"/>
                <w:sz w:val="20"/>
                <w:szCs w:val="20"/>
                <w:lang w:val="uk-UA" w:eastAsia="uk-UA"/>
              </w:rPr>
            </w:pPr>
            <w:r>
              <w:rPr>
                <w:rFonts w:eastAsia="Times New Roman"/>
                <w:sz w:val="20"/>
                <w:szCs w:val="20"/>
                <w:lang w:val="uk-UA" w:eastAsia="uk-UA"/>
              </w:rPr>
              <w:t>2355</w:t>
            </w:r>
          </w:p>
        </w:tc>
        <w:tc>
          <w:tcPr>
            <w:tcW w:w="1169" w:type="dxa"/>
            <w:tcBorders>
              <w:top w:val="single" w:sz="4" w:space="0" w:color="000000"/>
              <w:left w:val="single" w:sz="4" w:space="0" w:color="000000"/>
              <w:bottom w:val="single" w:sz="4" w:space="0" w:color="000000"/>
              <w:right w:val="single" w:sz="4" w:space="0" w:color="000000"/>
            </w:tcBorders>
            <w:hideMark/>
          </w:tcPr>
          <w:p w:rsidR="00882FA4" w:rsidRPr="00882FA4" w:rsidRDefault="00686E8E" w:rsidP="00375831">
            <w:pPr>
              <w:jc w:val="center"/>
              <w:rPr>
                <w:sz w:val="20"/>
                <w:szCs w:val="20"/>
              </w:rPr>
            </w:pPr>
            <w:r w:rsidRPr="00882FA4">
              <w:rPr>
                <w:rFonts w:eastAsia="Times New Roman"/>
                <w:sz w:val="20"/>
                <w:szCs w:val="20"/>
                <w:lang w:eastAsia="uk-UA"/>
              </w:rPr>
              <w:t>(</w:t>
            </w:r>
            <w:r>
              <w:rPr>
                <w:rFonts w:eastAsia="Times New Roman"/>
                <w:sz w:val="20"/>
                <w:szCs w:val="20"/>
                <w:lang w:val="uk-UA" w:eastAsia="uk-UA"/>
              </w:rPr>
              <w:t xml:space="preserve">     -   </w:t>
            </w:r>
            <w:r w:rsidRPr="00882FA4">
              <w:rPr>
                <w:rFonts w:eastAsia="Times New Roman"/>
                <w:sz w:val="20"/>
                <w:szCs w:val="20"/>
                <w:lang w:eastAsia="uk-UA"/>
              </w:rPr>
              <w:t xml:space="preserve"> )</w:t>
            </w:r>
          </w:p>
        </w:tc>
        <w:tc>
          <w:tcPr>
            <w:tcW w:w="1341" w:type="dxa"/>
            <w:gridSpan w:val="3"/>
            <w:tcBorders>
              <w:top w:val="single" w:sz="4" w:space="0" w:color="000000"/>
              <w:left w:val="single" w:sz="4" w:space="0" w:color="000000"/>
              <w:bottom w:val="single" w:sz="4" w:space="0" w:color="000000"/>
              <w:right w:val="single" w:sz="4" w:space="0" w:color="000000"/>
            </w:tcBorders>
            <w:hideMark/>
          </w:tcPr>
          <w:p w:rsidR="00882FA4" w:rsidRPr="00882FA4" w:rsidRDefault="00686E8E" w:rsidP="00686E8E">
            <w:pPr>
              <w:jc w:val="center"/>
              <w:rPr>
                <w:sz w:val="20"/>
                <w:szCs w:val="20"/>
              </w:rPr>
            </w:pPr>
            <w:r w:rsidRPr="00882FA4">
              <w:rPr>
                <w:rFonts w:eastAsia="Times New Roman"/>
                <w:sz w:val="20"/>
                <w:szCs w:val="20"/>
                <w:lang w:eastAsia="uk-UA"/>
              </w:rPr>
              <w:t>(</w:t>
            </w:r>
            <w:r>
              <w:rPr>
                <w:rFonts w:eastAsia="Times New Roman"/>
                <w:sz w:val="20"/>
                <w:szCs w:val="20"/>
                <w:lang w:val="uk-UA" w:eastAsia="uk-UA"/>
              </w:rPr>
              <w:t xml:space="preserve">   677  </w:t>
            </w:r>
            <w:r w:rsidRPr="00882FA4">
              <w:rPr>
                <w:rFonts w:eastAsia="Times New Roman"/>
                <w:sz w:val="20"/>
                <w:szCs w:val="20"/>
                <w:lang w:eastAsia="uk-UA"/>
              </w:rPr>
              <w:t xml:space="preserve"> )</w:t>
            </w:r>
          </w:p>
        </w:tc>
      </w:tr>
    </w:tbl>
    <w:p w:rsidR="00882FA4" w:rsidRPr="00882FA4" w:rsidRDefault="00882FA4" w:rsidP="00882FA4">
      <w:pPr>
        <w:shd w:val="clear" w:color="auto" w:fill="FFFFFF"/>
        <w:ind w:left="376" w:right="376"/>
        <w:jc w:val="center"/>
        <w:textAlignment w:val="baseline"/>
        <w:rPr>
          <w:rFonts w:eastAsia="Times New Roman"/>
          <w:color w:val="000000"/>
          <w:sz w:val="20"/>
          <w:szCs w:val="20"/>
          <w:lang w:val="uk-UA" w:eastAsia="uk-UA"/>
        </w:rPr>
      </w:pPr>
      <w:bookmarkStart w:id="7" w:name="n161"/>
      <w:bookmarkEnd w:id="7"/>
      <w:r w:rsidRPr="00882FA4">
        <w:rPr>
          <w:rFonts w:eastAsia="Times New Roman"/>
          <w:b/>
          <w:bCs/>
          <w:color w:val="000000"/>
          <w:sz w:val="20"/>
          <w:szCs w:val="20"/>
          <w:lang w:eastAsia="uk-UA"/>
        </w:rPr>
        <w:t xml:space="preserve">II. </w:t>
      </w:r>
      <w:r>
        <w:rPr>
          <w:rFonts w:eastAsia="Times New Roman"/>
          <w:b/>
          <w:bCs/>
          <w:color w:val="000000"/>
          <w:sz w:val="20"/>
          <w:szCs w:val="20"/>
          <w:lang w:val="uk-UA" w:eastAsia="uk-UA"/>
        </w:rPr>
        <w:t>СУКУПНИЙ ДОХІД</w:t>
      </w:r>
    </w:p>
    <w:tbl>
      <w:tblPr>
        <w:tblW w:w="4933"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14"/>
        <w:gridCol w:w="700"/>
        <w:gridCol w:w="1117"/>
        <w:gridCol w:w="1407"/>
      </w:tblGrid>
      <w:tr w:rsidR="004873E7" w:rsidRPr="00882FA4" w:rsidTr="004873E7">
        <w:trPr>
          <w:trHeight w:val="1065"/>
        </w:trPr>
        <w:tc>
          <w:tcPr>
            <w:tcW w:w="3378"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bookmarkStart w:id="8" w:name="n162"/>
            <w:bookmarkEnd w:id="8"/>
            <w:r w:rsidRPr="00B37ECF">
              <w:rPr>
                <w:rFonts w:eastAsia="Times New Roman"/>
                <w:b/>
                <w:sz w:val="20"/>
                <w:szCs w:val="20"/>
                <w:lang w:eastAsia="uk-UA"/>
              </w:rPr>
              <w:t>Стаття</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4873E7">
            <w:pPr>
              <w:jc w:val="center"/>
              <w:textAlignment w:val="baseline"/>
              <w:rPr>
                <w:rFonts w:eastAsia="Times New Roman"/>
                <w:b/>
                <w:sz w:val="20"/>
                <w:szCs w:val="20"/>
                <w:lang w:val="uk-UA" w:eastAsia="uk-UA"/>
              </w:rPr>
            </w:pPr>
            <w:r w:rsidRPr="00B37ECF">
              <w:rPr>
                <w:rFonts w:eastAsia="Times New Roman"/>
                <w:b/>
                <w:sz w:val="20"/>
                <w:szCs w:val="20"/>
                <w:lang w:eastAsia="uk-UA"/>
              </w:rPr>
              <w:t>Код рядка</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За звітний період</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За аналогічний період попереднього року</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1</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2</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3</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4</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Дооцінка (уцінка) необоротних активів</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2400</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Дооцінка (уцінка) фінансових інструментів</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2405</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lastRenderedPageBreak/>
              <w:t>Накопичені курсові різниці</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2410</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Частка іншого сукупного доходу асоційованих та спільних підприємств</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2415</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Інший сукупний дохід</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2445</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b/>
                <w:bCs/>
                <w:color w:val="000000"/>
                <w:sz w:val="20"/>
                <w:szCs w:val="20"/>
                <w:lang w:eastAsia="uk-UA"/>
              </w:rPr>
              <w:t>Інший сукупний дохід до оподаткування</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b/>
                <w:bCs/>
                <w:color w:val="000000"/>
                <w:sz w:val="20"/>
                <w:szCs w:val="20"/>
                <w:lang w:eastAsia="uk-UA"/>
              </w:rPr>
              <w:t>2450</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Податок на прибуток, пов’язаний з іншим сукупним доходом</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2455</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b/>
                <w:bCs/>
                <w:color w:val="000000"/>
                <w:sz w:val="20"/>
                <w:szCs w:val="20"/>
                <w:lang w:eastAsia="uk-UA"/>
              </w:rPr>
              <w:t>Інший сукупний дохід після оподаткування</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b/>
                <w:bCs/>
                <w:color w:val="000000"/>
                <w:sz w:val="20"/>
                <w:szCs w:val="20"/>
                <w:lang w:eastAsia="uk-UA"/>
              </w:rPr>
              <w:t>2460</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w:t>
            </w:r>
          </w:p>
        </w:tc>
      </w:tr>
      <w:tr w:rsidR="004873E7" w:rsidRPr="00882FA4" w:rsidTr="004873E7">
        <w:tc>
          <w:tcPr>
            <w:tcW w:w="3378"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b/>
                <w:bCs/>
                <w:color w:val="000000"/>
                <w:sz w:val="20"/>
                <w:szCs w:val="20"/>
                <w:lang w:eastAsia="uk-UA"/>
              </w:rPr>
              <w:t>Сукупний дохід (сума рядків 2350, 2355 та 2460)</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b/>
                <w:bCs/>
                <w:color w:val="000000"/>
                <w:sz w:val="20"/>
                <w:szCs w:val="20"/>
                <w:lang w:eastAsia="uk-UA"/>
              </w:rPr>
              <w:t>2465</w:t>
            </w:r>
          </w:p>
        </w:tc>
        <w:tc>
          <w:tcPr>
            <w:tcW w:w="562"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474</w:t>
            </w:r>
          </w:p>
        </w:tc>
        <w:tc>
          <w:tcPr>
            <w:tcW w:w="708"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CB672F">
            <w:pPr>
              <w:jc w:val="center"/>
              <w:rPr>
                <w:sz w:val="20"/>
                <w:szCs w:val="20"/>
                <w:lang w:val="uk-UA"/>
              </w:rPr>
            </w:pPr>
            <w:r>
              <w:rPr>
                <w:sz w:val="20"/>
                <w:szCs w:val="20"/>
                <w:lang w:val="uk-UA"/>
              </w:rPr>
              <w:t>(677)</w:t>
            </w:r>
          </w:p>
        </w:tc>
      </w:tr>
    </w:tbl>
    <w:p w:rsidR="00882FA4" w:rsidRPr="002214EB" w:rsidRDefault="00882FA4" w:rsidP="00882FA4">
      <w:pPr>
        <w:shd w:val="clear" w:color="auto" w:fill="FFFFFF"/>
        <w:ind w:left="376" w:right="376"/>
        <w:jc w:val="center"/>
        <w:textAlignment w:val="baseline"/>
        <w:rPr>
          <w:rFonts w:eastAsia="Times New Roman"/>
          <w:color w:val="000000"/>
          <w:sz w:val="20"/>
          <w:szCs w:val="20"/>
          <w:lang w:val="uk-UA" w:eastAsia="uk-UA"/>
        </w:rPr>
      </w:pPr>
      <w:bookmarkStart w:id="9" w:name="n163"/>
      <w:bookmarkEnd w:id="9"/>
      <w:r w:rsidRPr="00882FA4">
        <w:rPr>
          <w:rFonts w:eastAsia="Times New Roman"/>
          <w:b/>
          <w:bCs/>
          <w:color w:val="000000"/>
          <w:sz w:val="20"/>
          <w:szCs w:val="20"/>
          <w:lang w:eastAsia="uk-UA"/>
        </w:rPr>
        <w:t xml:space="preserve">III. </w:t>
      </w:r>
      <w:r w:rsidR="002214EB">
        <w:rPr>
          <w:rFonts w:eastAsia="Times New Roman"/>
          <w:b/>
          <w:bCs/>
          <w:color w:val="000000"/>
          <w:sz w:val="20"/>
          <w:szCs w:val="20"/>
          <w:lang w:val="uk-UA" w:eastAsia="uk-UA"/>
        </w:rPr>
        <w:t>ЕЛЕМЕНТИ ОПЕРАЦІЙНИХ ВИТРАТ</w:t>
      </w:r>
    </w:p>
    <w:tbl>
      <w:tblPr>
        <w:tblW w:w="4929"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713"/>
        <w:gridCol w:w="701"/>
        <w:gridCol w:w="1118"/>
        <w:gridCol w:w="1398"/>
      </w:tblGrid>
      <w:tr w:rsidR="00882FA4" w:rsidRPr="00882FA4" w:rsidTr="004873E7">
        <w:trPr>
          <w:trHeight w:val="705"/>
        </w:trPr>
        <w:tc>
          <w:tcPr>
            <w:tcW w:w="3380"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bookmarkStart w:id="10" w:name="n164"/>
            <w:bookmarkEnd w:id="10"/>
            <w:r w:rsidRPr="00B37ECF">
              <w:rPr>
                <w:rFonts w:eastAsia="Times New Roman"/>
                <w:b/>
                <w:sz w:val="20"/>
                <w:szCs w:val="20"/>
                <w:lang w:eastAsia="uk-UA"/>
              </w:rPr>
              <w:t>Назва статті</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Код рядка</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За звітний період</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За аналогічний період попереднього року</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1</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2</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3</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4</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Матеріальні затрати</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2500</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4</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6</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Витрати на оплату праці</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2505</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377</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447</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Відрахування на соціальні заходи</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2510</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83</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164</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Амортизація</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2515</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48</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49</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Інші операційні витрати</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2520</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99</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1555</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b/>
                <w:bCs/>
                <w:color w:val="000000"/>
                <w:sz w:val="20"/>
                <w:szCs w:val="20"/>
                <w:lang w:eastAsia="uk-UA"/>
              </w:rPr>
              <w:t>Разом</w:t>
            </w:r>
          </w:p>
        </w:tc>
        <w:tc>
          <w:tcPr>
            <w:tcW w:w="353"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b/>
                <w:bCs/>
                <w:color w:val="000000"/>
                <w:sz w:val="20"/>
                <w:szCs w:val="20"/>
                <w:lang w:eastAsia="uk-UA"/>
              </w:rPr>
              <w:t>2550</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611</w:t>
            </w:r>
          </w:p>
        </w:tc>
        <w:tc>
          <w:tcPr>
            <w:tcW w:w="704"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2221</w:t>
            </w:r>
          </w:p>
        </w:tc>
      </w:tr>
    </w:tbl>
    <w:p w:rsidR="00882FA4" w:rsidRPr="002214EB" w:rsidRDefault="00882FA4" w:rsidP="00882FA4">
      <w:pPr>
        <w:shd w:val="clear" w:color="auto" w:fill="FFFFFF"/>
        <w:ind w:left="376" w:right="376"/>
        <w:jc w:val="center"/>
        <w:textAlignment w:val="baseline"/>
        <w:rPr>
          <w:rFonts w:eastAsia="Times New Roman"/>
          <w:color w:val="000000"/>
          <w:sz w:val="20"/>
          <w:szCs w:val="20"/>
          <w:lang w:val="uk-UA" w:eastAsia="uk-UA"/>
        </w:rPr>
      </w:pPr>
      <w:bookmarkStart w:id="11" w:name="n165"/>
      <w:bookmarkEnd w:id="11"/>
      <w:r w:rsidRPr="00882FA4">
        <w:rPr>
          <w:rFonts w:eastAsia="Times New Roman"/>
          <w:b/>
          <w:bCs/>
          <w:color w:val="000000"/>
          <w:sz w:val="20"/>
          <w:szCs w:val="20"/>
          <w:lang w:eastAsia="uk-UA"/>
        </w:rPr>
        <w:t xml:space="preserve">ІV. </w:t>
      </w:r>
      <w:r w:rsidR="002214EB">
        <w:rPr>
          <w:rFonts w:eastAsia="Times New Roman"/>
          <w:b/>
          <w:bCs/>
          <w:color w:val="000000"/>
          <w:sz w:val="20"/>
          <w:szCs w:val="20"/>
          <w:lang w:val="uk-UA" w:eastAsia="uk-UA"/>
        </w:rPr>
        <w:t>РОЗРАХУНОК ПОКАЗНИКІВ ПРИБУТКОВОСТІ АКЦІЙ</w:t>
      </w:r>
    </w:p>
    <w:tbl>
      <w:tblPr>
        <w:tblW w:w="4929"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13"/>
        <w:gridCol w:w="699"/>
        <w:gridCol w:w="1118"/>
        <w:gridCol w:w="1400"/>
      </w:tblGrid>
      <w:tr w:rsidR="00882FA4" w:rsidRPr="00882FA4" w:rsidTr="004873E7">
        <w:trPr>
          <w:trHeight w:val="615"/>
        </w:trPr>
        <w:tc>
          <w:tcPr>
            <w:tcW w:w="3380"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bookmarkStart w:id="12" w:name="n166"/>
            <w:bookmarkEnd w:id="12"/>
            <w:r w:rsidRPr="00B37ECF">
              <w:rPr>
                <w:rFonts w:eastAsia="Times New Roman"/>
                <w:b/>
                <w:sz w:val="20"/>
                <w:szCs w:val="20"/>
                <w:lang w:eastAsia="uk-UA"/>
              </w:rPr>
              <w:t>Назва статті</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Код рядка</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За звітний період</w:t>
            </w:r>
          </w:p>
        </w:tc>
        <w:tc>
          <w:tcPr>
            <w:tcW w:w="705" w:type="pct"/>
            <w:tcBorders>
              <w:top w:val="single" w:sz="4" w:space="0" w:color="000000"/>
              <w:left w:val="single" w:sz="4" w:space="0" w:color="000000"/>
              <w:bottom w:val="single" w:sz="4" w:space="0" w:color="000000"/>
              <w:right w:val="single" w:sz="4" w:space="0" w:color="000000"/>
            </w:tcBorders>
            <w:hideMark/>
          </w:tcPr>
          <w:p w:rsidR="00882FA4" w:rsidRPr="00B37ECF" w:rsidRDefault="00882FA4" w:rsidP="002214EB">
            <w:pPr>
              <w:jc w:val="center"/>
              <w:textAlignment w:val="baseline"/>
              <w:rPr>
                <w:rFonts w:eastAsia="Times New Roman"/>
                <w:b/>
                <w:sz w:val="20"/>
                <w:szCs w:val="20"/>
                <w:lang w:val="uk-UA" w:eastAsia="uk-UA"/>
              </w:rPr>
            </w:pPr>
            <w:r w:rsidRPr="00B37ECF">
              <w:rPr>
                <w:rFonts w:eastAsia="Times New Roman"/>
                <w:b/>
                <w:sz w:val="20"/>
                <w:szCs w:val="20"/>
                <w:lang w:eastAsia="uk-UA"/>
              </w:rPr>
              <w:t>За аналогічний період попереднього року</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1</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2</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3</w:t>
            </w:r>
          </w:p>
        </w:tc>
        <w:tc>
          <w:tcPr>
            <w:tcW w:w="705" w:type="pct"/>
            <w:tcBorders>
              <w:top w:val="single" w:sz="4" w:space="0" w:color="000000"/>
              <w:left w:val="single" w:sz="4" w:space="0" w:color="000000"/>
              <w:bottom w:val="single" w:sz="4" w:space="0" w:color="000000"/>
              <w:right w:val="single" w:sz="4" w:space="0" w:color="000000"/>
            </w:tcBorders>
            <w:hideMark/>
          </w:tcPr>
          <w:p w:rsidR="00882FA4" w:rsidRPr="00CA02B9" w:rsidRDefault="00882FA4" w:rsidP="002214EB">
            <w:pPr>
              <w:jc w:val="center"/>
              <w:textAlignment w:val="baseline"/>
              <w:rPr>
                <w:rFonts w:eastAsia="Times New Roman"/>
                <w:b/>
                <w:sz w:val="20"/>
                <w:szCs w:val="20"/>
                <w:lang w:val="uk-UA" w:eastAsia="uk-UA"/>
              </w:rPr>
            </w:pPr>
            <w:r w:rsidRPr="00CA02B9">
              <w:rPr>
                <w:rFonts w:eastAsia="Times New Roman"/>
                <w:b/>
                <w:sz w:val="20"/>
                <w:szCs w:val="20"/>
                <w:lang w:eastAsia="uk-UA"/>
              </w:rPr>
              <w:t>4</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Середньорічна кількість простих акцій</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2600</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473320">
            <w:pPr>
              <w:jc w:val="center"/>
              <w:rPr>
                <w:sz w:val="20"/>
                <w:szCs w:val="20"/>
                <w:lang w:val="uk-UA"/>
              </w:rPr>
            </w:pPr>
            <w:r>
              <w:rPr>
                <w:sz w:val="20"/>
                <w:szCs w:val="20"/>
                <w:lang w:val="uk-UA"/>
              </w:rPr>
              <w:t>4000000</w:t>
            </w:r>
          </w:p>
        </w:tc>
        <w:tc>
          <w:tcPr>
            <w:tcW w:w="705"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473320">
            <w:pPr>
              <w:jc w:val="center"/>
              <w:rPr>
                <w:sz w:val="20"/>
                <w:szCs w:val="20"/>
                <w:lang w:val="uk-UA"/>
              </w:rPr>
            </w:pPr>
            <w:r>
              <w:rPr>
                <w:sz w:val="20"/>
                <w:szCs w:val="20"/>
                <w:lang w:val="uk-UA"/>
              </w:rPr>
              <w:t>4000000</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Скоригована середньорічна кількість простих акцій</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2605</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882FA4" w:rsidRDefault="00AA7136" w:rsidP="00473320">
            <w:pPr>
              <w:jc w:val="center"/>
              <w:rPr>
                <w:sz w:val="20"/>
                <w:szCs w:val="20"/>
              </w:rPr>
            </w:pPr>
            <w:r>
              <w:rPr>
                <w:sz w:val="20"/>
                <w:szCs w:val="20"/>
                <w:lang w:val="uk-UA"/>
              </w:rPr>
              <w:t>4000000</w:t>
            </w:r>
          </w:p>
        </w:tc>
        <w:tc>
          <w:tcPr>
            <w:tcW w:w="705" w:type="pct"/>
            <w:tcBorders>
              <w:top w:val="single" w:sz="4" w:space="0" w:color="000000"/>
              <w:left w:val="single" w:sz="4" w:space="0" w:color="000000"/>
              <w:bottom w:val="single" w:sz="4" w:space="0" w:color="000000"/>
              <w:right w:val="single" w:sz="4" w:space="0" w:color="000000"/>
            </w:tcBorders>
            <w:hideMark/>
          </w:tcPr>
          <w:p w:rsidR="00882FA4" w:rsidRPr="00882FA4" w:rsidRDefault="00AA7136" w:rsidP="00473320">
            <w:pPr>
              <w:jc w:val="center"/>
              <w:rPr>
                <w:sz w:val="20"/>
                <w:szCs w:val="20"/>
              </w:rPr>
            </w:pPr>
            <w:r>
              <w:rPr>
                <w:sz w:val="20"/>
                <w:szCs w:val="20"/>
                <w:lang w:val="uk-UA"/>
              </w:rPr>
              <w:t>4000000</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Чистий прибуток (збиток) на одну просту акцію</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2610</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0,11850</w:t>
            </w:r>
          </w:p>
        </w:tc>
        <w:tc>
          <w:tcPr>
            <w:tcW w:w="705"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(0,16925)</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Скоригований чистий прибуток (збиток) на одну просту акцію</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2615</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882FA4" w:rsidRDefault="00AA7136" w:rsidP="00AA7136">
            <w:pPr>
              <w:jc w:val="center"/>
              <w:rPr>
                <w:sz w:val="20"/>
                <w:szCs w:val="20"/>
              </w:rPr>
            </w:pPr>
            <w:r>
              <w:rPr>
                <w:sz w:val="20"/>
                <w:szCs w:val="20"/>
                <w:lang w:val="uk-UA"/>
              </w:rPr>
              <w:t>0,11850</w:t>
            </w:r>
          </w:p>
        </w:tc>
        <w:tc>
          <w:tcPr>
            <w:tcW w:w="705" w:type="pct"/>
            <w:tcBorders>
              <w:top w:val="single" w:sz="4" w:space="0" w:color="000000"/>
              <w:left w:val="single" w:sz="4" w:space="0" w:color="000000"/>
              <w:bottom w:val="single" w:sz="4" w:space="0" w:color="000000"/>
              <w:right w:val="single" w:sz="4" w:space="0" w:color="000000"/>
            </w:tcBorders>
            <w:hideMark/>
          </w:tcPr>
          <w:p w:rsidR="00882FA4" w:rsidRPr="00882FA4" w:rsidRDefault="00AA7136" w:rsidP="00AA7136">
            <w:pPr>
              <w:jc w:val="center"/>
              <w:rPr>
                <w:sz w:val="20"/>
                <w:szCs w:val="20"/>
              </w:rPr>
            </w:pPr>
            <w:r>
              <w:rPr>
                <w:sz w:val="20"/>
                <w:szCs w:val="20"/>
                <w:lang w:val="uk-UA"/>
              </w:rPr>
              <w:t>(0,16925)</w:t>
            </w:r>
          </w:p>
        </w:tc>
      </w:tr>
      <w:tr w:rsidR="00882FA4" w:rsidRPr="00882FA4" w:rsidTr="004873E7">
        <w:tc>
          <w:tcPr>
            <w:tcW w:w="3380"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textAlignment w:val="baseline"/>
              <w:rPr>
                <w:rFonts w:eastAsia="Times New Roman"/>
                <w:sz w:val="20"/>
                <w:szCs w:val="20"/>
                <w:lang w:val="uk-UA" w:eastAsia="uk-UA"/>
              </w:rPr>
            </w:pPr>
            <w:r w:rsidRPr="00882FA4">
              <w:rPr>
                <w:rFonts w:eastAsia="Times New Roman"/>
                <w:sz w:val="20"/>
                <w:szCs w:val="20"/>
                <w:lang w:eastAsia="uk-UA"/>
              </w:rPr>
              <w:t>Дивіденди на одну просту акцію</w:t>
            </w:r>
          </w:p>
        </w:tc>
        <w:tc>
          <w:tcPr>
            <w:tcW w:w="352" w:type="pct"/>
            <w:tcBorders>
              <w:top w:val="single" w:sz="4" w:space="0" w:color="000000"/>
              <w:left w:val="single" w:sz="4" w:space="0" w:color="000000"/>
              <w:bottom w:val="single" w:sz="4" w:space="0" w:color="000000"/>
              <w:right w:val="single" w:sz="4" w:space="0" w:color="000000"/>
            </w:tcBorders>
            <w:hideMark/>
          </w:tcPr>
          <w:p w:rsidR="00882FA4" w:rsidRPr="00882FA4" w:rsidRDefault="00882FA4" w:rsidP="002214EB">
            <w:pPr>
              <w:jc w:val="center"/>
              <w:textAlignment w:val="baseline"/>
              <w:rPr>
                <w:rFonts w:eastAsia="Times New Roman"/>
                <w:sz w:val="20"/>
                <w:szCs w:val="20"/>
                <w:lang w:val="uk-UA" w:eastAsia="uk-UA"/>
              </w:rPr>
            </w:pPr>
            <w:r w:rsidRPr="00882FA4">
              <w:rPr>
                <w:rFonts w:eastAsia="Times New Roman"/>
                <w:sz w:val="20"/>
                <w:szCs w:val="20"/>
                <w:lang w:eastAsia="uk-UA"/>
              </w:rPr>
              <w:t>2650</w:t>
            </w:r>
          </w:p>
        </w:tc>
        <w:tc>
          <w:tcPr>
            <w:tcW w:w="563"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w:t>
            </w:r>
          </w:p>
        </w:tc>
        <w:tc>
          <w:tcPr>
            <w:tcW w:w="705" w:type="pct"/>
            <w:tcBorders>
              <w:top w:val="single" w:sz="4" w:space="0" w:color="000000"/>
              <w:left w:val="single" w:sz="4" w:space="0" w:color="000000"/>
              <w:bottom w:val="single" w:sz="4" w:space="0" w:color="000000"/>
              <w:right w:val="single" w:sz="4" w:space="0" w:color="000000"/>
            </w:tcBorders>
            <w:hideMark/>
          </w:tcPr>
          <w:p w:rsidR="00882FA4" w:rsidRPr="00AA7136" w:rsidRDefault="00AA7136" w:rsidP="00AA7136">
            <w:pPr>
              <w:jc w:val="center"/>
              <w:rPr>
                <w:sz w:val="20"/>
                <w:szCs w:val="20"/>
                <w:lang w:val="uk-UA"/>
              </w:rPr>
            </w:pPr>
            <w:r>
              <w:rPr>
                <w:sz w:val="20"/>
                <w:szCs w:val="20"/>
                <w:lang w:val="uk-UA"/>
              </w:rPr>
              <w:t>-</w:t>
            </w:r>
          </w:p>
        </w:tc>
      </w:tr>
    </w:tbl>
    <w:p w:rsidR="00E904F4" w:rsidRDefault="00E904F4" w:rsidP="00563AEB">
      <w:pPr>
        <w:pStyle w:val="af4"/>
        <w:jc w:val="center"/>
        <w:rPr>
          <w:b/>
          <w:bCs/>
          <w:sz w:val="20"/>
        </w:rPr>
      </w:pPr>
    </w:p>
    <w:p w:rsidR="0092288A" w:rsidRPr="00A21F08" w:rsidRDefault="0092288A" w:rsidP="00B37ECF">
      <w:pPr>
        <w:shd w:val="clear" w:color="auto" w:fill="FFFFFF"/>
        <w:ind w:left="448" w:right="448"/>
        <w:jc w:val="center"/>
        <w:textAlignment w:val="baseline"/>
        <w:rPr>
          <w:rFonts w:eastAsia="Times New Roman"/>
          <w:color w:val="000000"/>
          <w:sz w:val="20"/>
          <w:szCs w:val="20"/>
          <w:lang w:eastAsia="uk-UA"/>
        </w:rPr>
      </w:pPr>
      <w:r w:rsidRPr="00A21F08">
        <w:rPr>
          <w:rFonts w:eastAsia="Times New Roman"/>
          <w:b/>
          <w:bCs/>
          <w:color w:val="000000"/>
          <w:sz w:val="20"/>
          <w:szCs w:val="20"/>
          <w:lang w:val="uk-UA" w:eastAsia="uk-UA"/>
        </w:rPr>
        <w:t>ЗВІТ ПРО РУХ ГРОШОВИХ КОШТІВ</w:t>
      </w:r>
      <w:r w:rsidRPr="00A21F08">
        <w:rPr>
          <w:rFonts w:eastAsia="Times New Roman"/>
          <w:b/>
          <w:bCs/>
          <w:color w:val="000000"/>
          <w:sz w:val="20"/>
          <w:szCs w:val="20"/>
          <w:lang w:eastAsia="uk-UA"/>
        </w:rPr>
        <w:t xml:space="preserve"> (за прямим методом)</w:t>
      </w:r>
    </w:p>
    <w:p w:rsidR="0092288A" w:rsidRDefault="00A21F08" w:rsidP="00B37ECF">
      <w:pPr>
        <w:shd w:val="clear" w:color="auto" w:fill="FFFFFF"/>
        <w:ind w:left="448" w:right="448"/>
        <w:jc w:val="center"/>
        <w:textAlignment w:val="baseline"/>
        <w:rPr>
          <w:rFonts w:eastAsia="Times New Roman"/>
          <w:b/>
          <w:bCs/>
          <w:color w:val="000000"/>
          <w:sz w:val="20"/>
          <w:szCs w:val="20"/>
          <w:lang w:val="uk-UA" w:eastAsia="uk-UA"/>
        </w:rPr>
      </w:pPr>
      <w:bookmarkStart w:id="13" w:name="n171"/>
      <w:bookmarkEnd w:id="13"/>
      <w:r w:rsidRPr="00A21F08">
        <w:rPr>
          <w:rFonts w:eastAsia="Times New Roman"/>
          <w:b/>
          <w:bCs/>
          <w:color w:val="000000"/>
          <w:sz w:val="20"/>
          <w:szCs w:val="20"/>
          <w:lang w:val="uk-UA" w:eastAsia="uk-UA"/>
        </w:rPr>
        <w:t>з</w:t>
      </w:r>
      <w:r w:rsidR="0092288A" w:rsidRPr="00A21F08">
        <w:rPr>
          <w:rFonts w:eastAsia="Times New Roman"/>
          <w:b/>
          <w:bCs/>
          <w:color w:val="000000"/>
          <w:sz w:val="20"/>
          <w:szCs w:val="20"/>
          <w:lang w:eastAsia="uk-UA"/>
        </w:rPr>
        <w:t>а</w:t>
      </w:r>
      <w:r w:rsidRPr="00A21F08">
        <w:rPr>
          <w:rFonts w:eastAsia="Times New Roman"/>
          <w:b/>
          <w:bCs/>
          <w:color w:val="000000"/>
          <w:sz w:val="20"/>
          <w:szCs w:val="20"/>
          <w:lang w:val="uk-UA" w:eastAsia="uk-UA"/>
        </w:rPr>
        <w:t xml:space="preserve"> </w:t>
      </w:r>
      <w:r w:rsidR="0092288A" w:rsidRPr="00A21F08">
        <w:rPr>
          <w:rFonts w:eastAsia="Times New Roman"/>
          <w:b/>
          <w:bCs/>
          <w:color w:val="000000"/>
          <w:sz w:val="20"/>
          <w:szCs w:val="20"/>
          <w:lang w:eastAsia="uk-UA"/>
        </w:rPr>
        <w:t xml:space="preserve"> 20</w:t>
      </w:r>
      <w:r w:rsidRPr="00A21F08">
        <w:rPr>
          <w:rFonts w:eastAsia="Times New Roman"/>
          <w:b/>
          <w:bCs/>
          <w:color w:val="000000"/>
          <w:sz w:val="20"/>
          <w:szCs w:val="20"/>
          <w:lang w:val="uk-UA" w:eastAsia="uk-UA"/>
        </w:rPr>
        <w:t>16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852"/>
        <w:gridCol w:w="843"/>
        <w:gridCol w:w="535"/>
        <w:gridCol w:w="1004"/>
        <w:gridCol w:w="555"/>
        <w:gridCol w:w="1135"/>
      </w:tblGrid>
      <w:tr w:rsidR="00B37ECF" w:rsidTr="00932ADA">
        <w:tc>
          <w:tcPr>
            <w:tcW w:w="7338" w:type="dxa"/>
            <w:gridSpan w:val="4"/>
            <w:tcBorders>
              <w:top w:val="nil"/>
              <w:left w:val="nil"/>
              <w:bottom w:val="nil"/>
              <w:right w:val="nil"/>
            </w:tcBorders>
            <w:hideMark/>
          </w:tcPr>
          <w:p w:rsidR="00B37ECF" w:rsidRDefault="00B37ECF" w:rsidP="006E5674">
            <w:pPr>
              <w:spacing w:before="100" w:beforeAutospacing="1" w:after="100" w:afterAutospacing="1"/>
              <w:jc w:val="right"/>
              <w:rPr>
                <w:sz w:val="20"/>
                <w:szCs w:val="20"/>
                <w:lang w:val="uk-UA"/>
              </w:rPr>
            </w:pPr>
            <w:r>
              <w:rPr>
                <w:sz w:val="20"/>
                <w:szCs w:val="20"/>
                <w:lang w:val="uk-UA"/>
              </w:rPr>
              <w:t>Форма № 3</w:t>
            </w:r>
          </w:p>
        </w:tc>
        <w:tc>
          <w:tcPr>
            <w:tcW w:w="1559" w:type="dxa"/>
            <w:gridSpan w:val="2"/>
            <w:tcBorders>
              <w:top w:val="nil"/>
              <w:left w:val="nil"/>
              <w:bottom w:val="nil"/>
              <w:right w:val="single" w:sz="4" w:space="0" w:color="000000"/>
            </w:tcBorders>
            <w:hideMark/>
          </w:tcPr>
          <w:p w:rsidR="00B37ECF" w:rsidRDefault="00B37ECF" w:rsidP="006E5674">
            <w:pPr>
              <w:spacing w:before="100" w:beforeAutospacing="1" w:after="100" w:afterAutospacing="1"/>
              <w:jc w:val="center"/>
              <w:rPr>
                <w:sz w:val="20"/>
                <w:szCs w:val="20"/>
                <w:lang w:val="uk-UA"/>
              </w:rPr>
            </w:pPr>
            <w:r>
              <w:rPr>
                <w:sz w:val="20"/>
                <w:szCs w:val="20"/>
                <w:lang w:val="uk-UA"/>
              </w:rPr>
              <w:t>Код за ДКУД</w:t>
            </w:r>
          </w:p>
        </w:tc>
        <w:tc>
          <w:tcPr>
            <w:tcW w:w="1135" w:type="dxa"/>
            <w:tcBorders>
              <w:top w:val="single" w:sz="4" w:space="0" w:color="auto"/>
              <w:left w:val="single" w:sz="4" w:space="0" w:color="000000"/>
              <w:bottom w:val="single" w:sz="4" w:space="0" w:color="auto"/>
              <w:right w:val="single" w:sz="4" w:space="0" w:color="auto"/>
            </w:tcBorders>
            <w:hideMark/>
          </w:tcPr>
          <w:p w:rsidR="00B37ECF" w:rsidRPr="00B37ECF" w:rsidRDefault="00B37ECF" w:rsidP="006E5674">
            <w:pPr>
              <w:spacing w:before="100" w:beforeAutospacing="1" w:after="100" w:afterAutospacing="1"/>
              <w:jc w:val="center"/>
              <w:rPr>
                <w:sz w:val="20"/>
                <w:szCs w:val="20"/>
                <w:lang w:val="uk-UA"/>
              </w:rPr>
            </w:pPr>
            <w:r w:rsidRPr="00B37ECF">
              <w:rPr>
                <w:rFonts w:eastAsia="Times New Roman"/>
                <w:sz w:val="20"/>
                <w:szCs w:val="20"/>
                <w:lang w:eastAsia="uk-UA"/>
              </w:rPr>
              <w:t>1801004</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b/>
                <w:sz w:val="20"/>
                <w:szCs w:val="20"/>
                <w:lang w:val="uk-UA" w:eastAsia="uk-UA"/>
              </w:rPr>
            </w:pPr>
            <w:bookmarkStart w:id="14" w:name="n172"/>
            <w:bookmarkStart w:id="15" w:name="n173"/>
            <w:bookmarkEnd w:id="14"/>
            <w:bookmarkEnd w:id="15"/>
            <w:r w:rsidRPr="00A21F08">
              <w:rPr>
                <w:rFonts w:eastAsia="Times New Roman"/>
                <w:b/>
                <w:sz w:val="20"/>
                <w:szCs w:val="20"/>
                <w:lang w:eastAsia="uk-UA"/>
              </w:rPr>
              <w:t>Стаття</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b/>
                <w:sz w:val="20"/>
                <w:szCs w:val="20"/>
                <w:lang w:val="uk-UA" w:eastAsia="uk-UA"/>
              </w:rPr>
            </w:pPr>
            <w:r w:rsidRPr="00A21F08">
              <w:rPr>
                <w:rFonts w:eastAsia="Times New Roman"/>
                <w:b/>
                <w:sz w:val="20"/>
                <w:szCs w:val="20"/>
                <w:lang w:eastAsia="uk-UA"/>
              </w:rPr>
              <w:t>Код рядка</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b/>
                <w:sz w:val="20"/>
                <w:szCs w:val="20"/>
                <w:lang w:val="uk-UA" w:eastAsia="uk-UA"/>
              </w:rPr>
            </w:pPr>
            <w:r w:rsidRPr="00A21F08">
              <w:rPr>
                <w:rFonts w:eastAsia="Times New Roman"/>
                <w:b/>
                <w:sz w:val="20"/>
                <w:szCs w:val="20"/>
                <w:lang w:eastAsia="uk-UA"/>
              </w:rPr>
              <w:t>За звітний період</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b/>
                <w:sz w:val="20"/>
                <w:szCs w:val="20"/>
                <w:lang w:val="uk-UA" w:eastAsia="uk-UA"/>
              </w:rPr>
            </w:pPr>
            <w:r w:rsidRPr="00A21F08">
              <w:rPr>
                <w:rFonts w:eastAsia="Times New Roman"/>
                <w:b/>
                <w:sz w:val="20"/>
                <w:szCs w:val="20"/>
                <w:lang w:eastAsia="uk-UA"/>
              </w:rPr>
              <w:t>За аналогічний період попереднього року</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CA02B9" w:rsidRDefault="0092288A" w:rsidP="00A21F08">
            <w:pPr>
              <w:jc w:val="center"/>
              <w:textAlignment w:val="baseline"/>
              <w:rPr>
                <w:rFonts w:eastAsia="Times New Roman"/>
                <w:b/>
                <w:sz w:val="20"/>
                <w:szCs w:val="20"/>
                <w:lang w:val="uk-UA" w:eastAsia="uk-UA"/>
              </w:rPr>
            </w:pPr>
            <w:r w:rsidRPr="00CA02B9">
              <w:rPr>
                <w:rFonts w:eastAsia="Times New Roman"/>
                <w:b/>
                <w:sz w:val="20"/>
                <w:szCs w:val="20"/>
                <w:lang w:eastAsia="uk-UA"/>
              </w:rPr>
              <w:t>1</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CA02B9" w:rsidRDefault="0092288A" w:rsidP="00A21F08">
            <w:pPr>
              <w:jc w:val="center"/>
              <w:textAlignment w:val="baseline"/>
              <w:rPr>
                <w:rFonts w:eastAsia="Times New Roman"/>
                <w:b/>
                <w:sz w:val="20"/>
                <w:szCs w:val="20"/>
                <w:lang w:val="uk-UA" w:eastAsia="uk-UA"/>
              </w:rPr>
            </w:pPr>
            <w:r w:rsidRPr="00CA02B9">
              <w:rPr>
                <w:rFonts w:eastAsia="Times New Roman"/>
                <w:b/>
                <w:sz w:val="20"/>
                <w:szCs w:val="20"/>
                <w:lang w:eastAsia="uk-UA"/>
              </w:rPr>
              <w:t>2</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CA02B9" w:rsidRDefault="0092288A" w:rsidP="00A21F08">
            <w:pPr>
              <w:jc w:val="center"/>
              <w:textAlignment w:val="baseline"/>
              <w:rPr>
                <w:rFonts w:eastAsia="Times New Roman"/>
                <w:b/>
                <w:sz w:val="20"/>
                <w:szCs w:val="20"/>
                <w:lang w:val="uk-UA" w:eastAsia="uk-UA"/>
              </w:rPr>
            </w:pPr>
            <w:r w:rsidRPr="00CA02B9">
              <w:rPr>
                <w:rFonts w:eastAsia="Times New Roman"/>
                <w:b/>
                <w:sz w:val="20"/>
                <w:szCs w:val="20"/>
                <w:lang w:eastAsia="uk-UA"/>
              </w:rPr>
              <w:t>3</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CA02B9" w:rsidRDefault="0092288A" w:rsidP="00A21F08">
            <w:pPr>
              <w:jc w:val="center"/>
              <w:textAlignment w:val="baseline"/>
              <w:rPr>
                <w:rFonts w:eastAsia="Times New Roman"/>
                <w:b/>
                <w:sz w:val="20"/>
                <w:szCs w:val="20"/>
                <w:lang w:val="uk-UA" w:eastAsia="uk-UA"/>
              </w:rPr>
            </w:pPr>
            <w:r w:rsidRPr="00CA02B9">
              <w:rPr>
                <w:rFonts w:eastAsia="Times New Roman"/>
                <w:b/>
                <w:sz w:val="20"/>
                <w:szCs w:val="20"/>
                <w:lang w:eastAsia="uk-UA"/>
              </w:rPr>
              <w:t>4</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nil"/>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b/>
                <w:bCs/>
                <w:color w:val="000000"/>
                <w:sz w:val="20"/>
                <w:szCs w:val="20"/>
                <w:lang w:eastAsia="uk-UA"/>
              </w:rPr>
              <w:t>І. Рух коштів у результаті операційної діяльності</w:t>
            </w:r>
          </w:p>
        </w:tc>
        <w:tc>
          <w:tcPr>
            <w:tcW w:w="843" w:type="dxa"/>
            <w:tcBorders>
              <w:top w:val="single" w:sz="6" w:space="0" w:color="000000"/>
              <w:left w:val="single" w:sz="6" w:space="0" w:color="000000"/>
              <w:bottom w:val="nil"/>
              <w:right w:val="single" w:sz="6" w:space="0" w:color="000000"/>
            </w:tcBorders>
            <w:hideMark/>
          </w:tcPr>
          <w:p w:rsidR="0092288A" w:rsidRPr="00A21F08" w:rsidRDefault="0092288A" w:rsidP="00A21F08">
            <w:pPr>
              <w:rPr>
                <w:sz w:val="20"/>
                <w:szCs w:val="20"/>
              </w:rPr>
            </w:pPr>
          </w:p>
        </w:tc>
        <w:tc>
          <w:tcPr>
            <w:tcW w:w="1539" w:type="dxa"/>
            <w:gridSpan w:val="2"/>
            <w:tcBorders>
              <w:top w:val="single" w:sz="6" w:space="0" w:color="000000"/>
              <w:left w:val="single" w:sz="6" w:space="0" w:color="000000"/>
              <w:bottom w:val="nil"/>
              <w:right w:val="single" w:sz="6" w:space="0" w:color="000000"/>
            </w:tcBorders>
            <w:hideMark/>
          </w:tcPr>
          <w:p w:rsidR="0092288A" w:rsidRPr="00A21F08" w:rsidRDefault="0092288A" w:rsidP="00A21F08">
            <w:pPr>
              <w:rPr>
                <w:sz w:val="20"/>
                <w:szCs w:val="20"/>
              </w:rPr>
            </w:pPr>
          </w:p>
        </w:tc>
        <w:tc>
          <w:tcPr>
            <w:tcW w:w="1690" w:type="dxa"/>
            <w:gridSpan w:val="2"/>
            <w:tcBorders>
              <w:top w:val="single" w:sz="6" w:space="0" w:color="000000"/>
              <w:left w:val="single" w:sz="6" w:space="0" w:color="000000"/>
              <w:bottom w:val="nil"/>
              <w:right w:val="single" w:sz="6" w:space="0" w:color="000000"/>
            </w:tcBorders>
            <w:hideMark/>
          </w:tcPr>
          <w:p w:rsidR="0092288A" w:rsidRPr="00A21F08" w:rsidRDefault="0092288A" w:rsidP="00A21F08">
            <w:pPr>
              <w:rPr>
                <w:sz w:val="20"/>
                <w:szCs w:val="20"/>
              </w:rPr>
            </w:pP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nil"/>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Надходження від: </w:t>
            </w:r>
            <w:r w:rsidRPr="00A21F08">
              <w:rPr>
                <w:rFonts w:eastAsia="Times New Roman"/>
                <w:sz w:val="20"/>
                <w:szCs w:val="20"/>
                <w:lang w:eastAsia="uk-UA"/>
              </w:rPr>
              <w:br/>
              <w:t>Реалізації продукції (товарів, робіт, послуг)</w:t>
            </w:r>
          </w:p>
        </w:tc>
        <w:tc>
          <w:tcPr>
            <w:tcW w:w="843" w:type="dxa"/>
            <w:tcBorders>
              <w:top w:val="nil"/>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br/>
              <w:t>3000</w:t>
            </w:r>
          </w:p>
        </w:tc>
        <w:tc>
          <w:tcPr>
            <w:tcW w:w="1539" w:type="dxa"/>
            <w:gridSpan w:val="2"/>
            <w:tcBorders>
              <w:top w:val="nil"/>
              <w:left w:val="single" w:sz="6" w:space="0" w:color="000000"/>
              <w:bottom w:val="single" w:sz="6" w:space="0" w:color="000000"/>
              <w:right w:val="single" w:sz="6" w:space="0" w:color="000000"/>
            </w:tcBorders>
            <w:hideMark/>
          </w:tcPr>
          <w:p w:rsidR="0092288A" w:rsidRDefault="0092288A" w:rsidP="00C023C5">
            <w:pPr>
              <w:jc w:val="center"/>
              <w:rPr>
                <w:sz w:val="20"/>
                <w:szCs w:val="20"/>
                <w:lang w:val="uk-UA"/>
              </w:rPr>
            </w:pPr>
          </w:p>
          <w:p w:rsidR="00C023C5" w:rsidRPr="00C023C5" w:rsidRDefault="007A6571" w:rsidP="00C023C5">
            <w:pPr>
              <w:jc w:val="center"/>
              <w:rPr>
                <w:sz w:val="20"/>
                <w:szCs w:val="20"/>
                <w:lang w:val="uk-UA"/>
              </w:rPr>
            </w:pPr>
            <w:r>
              <w:rPr>
                <w:sz w:val="20"/>
                <w:szCs w:val="20"/>
                <w:lang w:val="uk-UA"/>
              </w:rPr>
              <w:t>70743</w:t>
            </w:r>
          </w:p>
        </w:tc>
        <w:tc>
          <w:tcPr>
            <w:tcW w:w="1690" w:type="dxa"/>
            <w:gridSpan w:val="2"/>
            <w:tcBorders>
              <w:top w:val="nil"/>
              <w:left w:val="single" w:sz="6" w:space="0" w:color="000000"/>
              <w:bottom w:val="single" w:sz="6" w:space="0" w:color="000000"/>
              <w:right w:val="single" w:sz="6" w:space="0" w:color="000000"/>
            </w:tcBorders>
            <w:hideMark/>
          </w:tcPr>
          <w:p w:rsidR="00C023C5" w:rsidRDefault="00C023C5" w:rsidP="00C023C5">
            <w:pPr>
              <w:jc w:val="center"/>
              <w:rPr>
                <w:sz w:val="20"/>
                <w:szCs w:val="20"/>
                <w:lang w:val="uk-UA"/>
              </w:rPr>
            </w:pPr>
          </w:p>
          <w:p w:rsidR="0092288A" w:rsidRPr="00C023C5" w:rsidRDefault="007A6571" w:rsidP="00C023C5">
            <w:pPr>
              <w:jc w:val="center"/>
              <w:rPr>
                <w:sz w:val="20"/>
                <w:szCs w:val="20"/>
                <w:lang w:val="uk-UA"/>
              </w:rPr>
            </w:pPr>
            <w:r>
              <w:rPr>
                <w:sz w:val="20"/>
                <w:szCs w:val="20"/>
                <w:lang w:val="uk-UA"/>
              </w:rPr>
              <w:t>37657</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Повернення податків і зборів</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3005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у тому числі податку на додану вартість</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3006</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Цільового фінансування</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3010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11</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отримання субсидій, дотацій</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3011</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авансів від покупців і замовників</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3015</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7A6571" w:rsidP="00C023C5">
            <w:pPr>
              <w:jc w:val="center"/>
              <w:rPr>
                <w:sz w:val="20"/>
                <w:szCs w:val="20"/>
                <w:lang w:val="uk-UA"/>
              </w:rPr>
            </w:pPr>
            <w:r>
              <w:rPr>
                <w:sz w:val="20"/>
                <w:szCs w:val="20"/>
                <w:lang w:val="uk-UA"/>
              </w:rPr>
              <w:t>13491</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повернення авансів</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3020</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6</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відсотків за залишками коштів на поточних рахунках</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3025</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боржників неустойки (штрафів, пені)</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3035</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Інші надходження</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3095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C023C5" w:rsidRDefault="00C023C5" w:rsidP="00C023C5">
            <w:pPr>
              <w:jc w:val="center"/>
              <w:rPr>
                <w:sz w:val="20"/>
                <w:szCs w:val="20"/>
                <w:lang w:val="uk-UA"/>
              </w:rPr>
            </w:pPr>
            <w:r>
              <w:rPr>
                <w:sz w:val="20"/>
                <w:szCs w:val="20"/>
                <w:lang w:val="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операційної оренди</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3040</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отримання роялті, авторських винагород</w:t>
            </w:r>
          </w:p>
        </w:tc>
        <w:tc>
          <w:tcPr>
            <w:tcW w:w="843" w:type="dxa"/>
            <w:tcBorders>
              <w:top w:val="single" w:sz="6" w:space="0" w:color="000000"/>
              <w:left w:val="single" w:sz="6" w:space="0" w:color="000000"/>
              <w:bottom w:val="single" w:sz="6" w:space="0" w:color="000000"/>
              <w:right w:val="single" w:sz="6" w:space="0" w:color="000000"/>
            </w:tcBorders>
          </w:tcPr>
          <w:p w:rsid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3045</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страхових премій</w:t>
            </w:r>
          </w:p>
        </w:tc>
        <w:tc>
          <w:tcPr>
            <w:tcW w:w="843" w:type="dxa"/>
            <w:tcBorders>
              <w:top w:val="single" w:sz="6" w:space="0" w:color="000000"/>
              <w:left w:val="single" w:sz="6" w:space="0" w:color="000000"/>
              <w:bottom w:val="single" w:sz="6" w:space="0" w:color="000000"/>
              <w:right w:val="single" w:sz="6" w:space="0" w:color="000000"/>
            </w:tcBorders>
          </w:tcPr>
          <w:p w:rsid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3050</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Надходження фінансових установ від повернення позик</w:t>
            </w:r>
          </w:p>
        </w:tc>
        <w:tc>
          <w:tcPr>
            <w:tcW w:w="843" w:type="dxa"/>
            <w:tcBorders>
              <w:top w:val="single" w:sz="6" w:space="0" w:color="000000"/>
              <w:left w:val="single" w:sz="6" w:space="0" w:color="000000"/>
              <w:bottom w:val="single" w:sz="6" w:space="0" w:color="000000"/>
              <w:right w:val="single" w:sz="6" w:space="0" w:color="000000"/>
            </w:tcBorders>
          </w:tcPr>
          <w:p w:rsid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3055</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Інші надходження</w:t>
            </w:r>
          </w:p>
        </w:tc>
        <w:tc>
          <w:tcPr>
            <w:tcW w:w="843" w:type="dxa"/>
            <w:tcBorders>
              <w:top w:val="single" w:sz="6" w:space="0" w:color="000000"/>
              <w:left w:val="single" w:sz="6" w:space="0" w:color="000000"/>
              <w:bottom w:val="single" w:sz="6" w:space="0" w:color="000000"/>
              <w:right w:val="single" w:sz="6" w:space="0" w:color="000000"/>
            </w:tcBorders>
          </w:tcPr>
          <w:p w:rsid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3095</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C023C5" w:rsidRDefault="00C023C5" w:rsidP="00C023C5">
            <w:pPr>
              <w:jc w:val="center"/>
              <w:textAlignment w:val="baseline"/>
              <w:rPr>
                <w:rFonts w:eastAsia="Times New Roman"/>
                <w:sz w:val="20"/>
                <w:szCs w:val="20"/>
                <w:lang w:val="uk-UA" w:eastAsia="uk-UA"/>
              </w:rPr>
            </w:pPr>
            <w:r>
              <w:rPr>
                <w:rFonts w:eastAsia="Times New Roman"/>
                <w:sz w:val="20"/>
                <w:szCs w:val="20"/>
                <w:lang w:val="uk-UA"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Витрачання на оплату: </w:t>
            </w:r>
          </w:p>
          <w:p w:rsidR="0092288A"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т</w:t>
            </w:r>
            <w:r w:rsidR="0092288A" w:rsidRPr="00A21F08">
              <w:rPr>
                <w:rFonts w:eastAsia="Times New Roman"/>
                <w:sz w:val="20"/>
                <w:szCs w:val="20"/>
                <w:lang w:eastAsia="uk-UA"/>
              </w:rPr>
              <w:t>оварів (робіт, послуг)</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br/>
              <w:t>3100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C023C5" w:rsidRDefault="00C023C5" w:rsidP="00C023C5">
            <w:pPr>
              <w:textAlignment w:val="baseline"/>
              <w:rPr>
                <w:rFonts w:eastAsia="Times New Roman"/>
                <w:sz w:val="20"/>
                <w:szCs w:val="20"/>
                <w:lang w:val="uk-UA" w:eastAsia="uk-UA"/>
              </w:rPr>
            </w:pPr>
          </w:p>
          <w:p w:rsidR="0092288A" w:rsidRPr="00C023C5" w:rsidRDefault="00C023C5" w:rsidP="007A6571">
            <w:pPr>
              <w:textAlignment w:val="baseline"/>
              <w:rPr>
                <w:rFonts w:eastAsia="Times New Roman"/>
                <w:sz w:val="20"/>
                <w:szCs w:val="20"/>
                <w:lang w:val="uk-UA" w:eastAsia="uk-UA"/>
              </w:rPr>
            </w:pPr>
            <w:r>
              <w:rPr>
                <w:rFonts w:eastAsia="Times New Roman"/>
                <w:sz w:val="20"/>
                <w:szCs w:val="20"/>
                <w:lang w:val="uk-UA" w:eastAsia="uk-UA"/>
              </w:rPr>
              <w:t xml:space="preserve"> </w:t>
            </w:r>
            <w:r w:rsidR="0092288A"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007A6571">
              <w:rPr>
                <w:rFonts w:eastAsia="Times New Roman"/>
                <w:sz w:val="20"/>
                <w:szCs w:val="20"/>
                <w:lang w:val="uk-UA" w:eastAsia="uk-UA"/>
              </w:rPr>
              <w:t>94877</w:t>
            </w:r>
            <w:r>
              <w:rPr>
                <w:rFonts w:eastAsia="Times New Roman"/>
                <w:sz w:val="20"/>
                <w:szCs w:val="20"/>
                <w:lang w:val="uk-UA" w:eastAsia="uk-UA"/>
              </w:rPr>
              <w:t xml:space="preserve">      </w:t>
            </w:r>
            <w:r w:rsidR="004873E7">
              <w:rPr>
                <w:rFonts w:eastAsia="Times New Roman"/>
                <w:sz w:val="20"/>
                <w:szCs w:val="20"/>
                <w:lang w:val="uk-UA" w:eastAsia="uk-UA"/>
              </w:rPr>
              <w:t xml:space="preserve">   </w:t>
            </w:r>
            <w:r w:rsidR="0092288A"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4873E7" w:rsidRDefault="004873E7" w:rsidP="004873E7">
            <w:pPr>
              <w:textAlignment w:val="baseline"/>
              <w:rPr>
                <w:rFonts w:eastAsia="Times New Roman"/>
                <w:sz w:val="20"/>
                <w:szCs w:val="20"/>
                <w:lang w:val="uk-UA" w:eastAsia="uk-UA"/>
              </w:rPr>
            </w:pPr>
          </w:p>
          <w:p w:rsidR="0092288A" w:rsidRPr="00A21F08" w:rsidRDefault="00C023C5" w:rsidP="007A6571">
            <w:pP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sidR="007A6571">
              <w:rPr>
                <w:rFonts w:eastAsia="Times New Roman"/>
                <w:sz w:val="20"/>
                <w:szCs w:val="20"/>
                <w:lang w:val="uk-UA" w:eastAsia="uk-UA"/>
              </w:rPr>
              <w:t>38372</w:t>
            </w:r>
            <w:r>
              <w:rPr>
                <w:rFonts w:eastAsia="Times New Roman"/>
                <w:sz w:val="20"/>
                <w:szCs w:val="20"/>
                <w:lang w:val="uk-UA" w:eastAsia="uk-UA"/>
              </w:rPr>
              <w:t xml:space="preserve">       </w:t>
            </w:r>
            <w:r w:rsidRPr="00A21F08">
              <w:rPr>
                <w:rFonts w:eastAsia="Times New Roman"/>
                <w:sz w:val="20"/>
                <w:szCs w:val="20"/>
                <w:lang w:eastAsia="uk-UA"/>
              </w:rPr>
              <w:t xml:space="preserve">) </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Праці</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3105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C023C5" w:rsidP="004873E7">
            <w:pP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303         </w:t>
            </w:r>
            <w:r w:rsidR="004873E7">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92288A" w:rsidP="007A6571">
            <w:pPr>
              <w:textAlignment w:val="baseline"/>
              <w:rPr>
                <w:rFonts w:eastAsia="Times New Roman"/>
                <w:sz w:val="20"/>
                <w:szCs w:val="20"/>
                <w:lang w:val="uk-UA" w:eastAsia="uk-UA"/>
              </w:rPr>
            </w:pPr>
            <w:r w:rsidRPr="00A21F08">
              <w:rPr>
                <w:rFonts w:eastAsia="Times New Roman"/>
                <w:sz w:val="20"/>
                <w:szCs w:val="20"/>
                <w:lang w:eastAsia="uk-UA"/>
              </w:rPr>
              <w:t xml:space="preserve">( </w:t>
            </w:r>
            <w:r w:rsidR="00C023C5">
              <w:rPr>
                <w:rFonts w:eastAsia="Times New Roman"/>
                <w:sz w:val="20"/>
                <w:szCs w:val="20"/>
                <w:lang w:val="uk-UA" w:eastAsia="uk-UA"/>
              </w:rPr>
              <w:t xml:space="preserve">          </w:t>
            </w:r>
            <w:r w:rsidR="004873E7">
              <w:rPr>
                <w:rFonts w:eastAsia="Times New Roman"/>
                <w:sz w:val="20"/>
                <w:szCs w:val="20"/>
                <w:lang w:val="uk-UA" w:eastAsia="uk-UA"/>
              </w:rPr>
              <w:t xml:space="preserve">   </w:t>
            </w:r>
            <w:r w:rsidR="007A6571">
              <w:rPr>
                <w:rFonts w:eastAsia="Times New Roman"/>
                <w:sz w:val="20"/>
                <w:szCs w:val="20"/>
                <w:lang w:val="uk-UA" w:eastAsia="uk-UA"/>
              </w:rPr>
              <w:t>371</w:t>
            </w:r>
            <w:r w:rsidR="00C023C5">
              <w:rPr>
                <w:rFonts w:eastAsia="Times New Roman"/>
                <w:sz w:val="20"/>
                <w:szCs w:val="20"/>
                <w:lang w:val="uk-UA" w:eastAsia="uk-UA"/>
              </w:rPr>
              <w:t xml:space="preserve">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lastRenderedPageBreak/>
              <w:t>Відрахувань на соціальні заходи</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3110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92288A" w:rsidP="004873E7">
            <w:pPr>
              <w:textAlignment w:val="baseline"/>
              <w:rPr>
                <w:rFonts w:eastAsia="Times New Roman"/>
                <w:sz w:val="20"/>
                <w:szCs w:val="20"/>
                <w:lang w:val="uk-UA" w:eastAsia="uk-UA"/>
              </w:rPr>
            </w:pPr>
            <w:r w:rsidRPr="00A21F08">
              <w:rPr>
                <w:rFonts w:eastAsia="Times New Roman"/>
                <w:sz w:val="20"/>
                <w:szCs w:val="20"/>
                <w:lang w:eastAsia="uk-UA"/>
              </w:rPr>
              <w:t>(</w:t>
            </w:r>
            <w:r w:rsidR="00C023C5">
              <w:rPr>
                <w:rFonts w:eastAsia="Times New Roman"/>
                <w:sz w:val="20"/>
                <w:szCs w:val="20"/>
                <w:lang w:val="uk-UA" w:eastAsia="uk-UA"/>
              </w:rPr>
              <w:t xml:space="preserve">           83    </w:t>
            </w:r>
            <w:r w:rsidR="004873E7">
              <w:rPr>
                <w:rFonts w:eastAsia="Times New Roman"/>
                <w:sz w:val="20"/>
                <w:szCs w:val="20"/>
                <w:lang w:val="uk-UA" w:eastAsia="uk-UA"/>
              </w:rPr>
              <w:t xml:space="preserve"> </w:t>
            </w:r>
            <w:r w:rsidR="00C023C5">
              <w:rPr>
                <w:rFonts w:eastAsia="Times New Roman"/>
                <w:sz w:val="20"/>
                <w:szCs w:val="20"/>
                <w:lang w:val="uk-UA" w:eastAsia="uk-UA"/>
              </w:rPr>
              <w:t xml:space="preserve">  </w:t>
            </w:r>
            <w:r w:rsidR="004873E7">
              <w:rPr>
                <w:rFonts w:eastAsia="Times New Roman"/>
                <w:sz w:val="20"/>
                <w:szCs w:val="20"/>
                <w:lang w:val="uk-UA" w:eastAsia="uk-UA"/>
              </w:rPr>
              <w:t xml:space="preserve">   </w:t>
            </w:r>
            <w:r w:rsidR="00C023C5">
              <w:rPr>
                <w:rFonts w:eastAsia="Times New Roman"/>
                <w:sz w:val="20"/>
                <w:szCs w:val="20"/>
                <w:lang w:val="uk-UA" w:eastAsia="uk-UA"/>
              </w:rPr>
              <w:t xml:space="preserve"> </w:t>
            </w:r>
            <w:r w:rsidRPr="00A21F08">
              <w:rPr>
                <w:rFonts w:eastAsia="Times New Roman"/>
                <w:sz w:val="20"/>
                <w:szCs w:val="20"/>
                <w:lang w:eastAsia="uk-UA"/>
              </w:rPr>
              <w:t xml:space="preserve"> )</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92288A" w:rsidP="004873E7">
            <w:pPr>
              <w:textAlignment w:val="baseline"/>
              <w:rPr>
                <w:rFonts w:eastAsia="Times New Roman"/>
                <w:sz w:val="20"/>
                <w:szCs w:val="20"/>
                <w:lang w:val="uk-UA" w:eastAsia="uk-UA"/>
              </w:rPr>
            </w:pPr>
            <w:r w:rsidRPr="00A21F08">
              <w:rPr>
                <w:rFonts w:eastAsia="Times New Roman"/>
                <w:sz w:val="20"/>
                <w:szCs w:val="20"/>
                <w:lang w:eastAsia="uk-UA"/>
              </w:rPr>
              <w:t>(</w:t>
            </w:r>
            <w:r w:rsidR="00C023C5">
              <w:rPr>
                <w:rFonts w:eastAsia="Times New Roman"/>
                <w:sz w:val="20"/>
                <w:szCs w:val="20"/>
                <w:lang w:val="uk-UA" w:eastAsia="uk-UA"/>
              </w:rPr>
              <w:t xml:space="preserve">           </w:t>
            </w:r>
            <w:r w:rsidRPr="00A21F08">
              <w:rPr>
                <w:rFonts w:eastAsia="Times New Roman"/>
                <w:sz w:val="20"/>
                <w:szCs w:val="20"/>
                <w:lang w:eastAsia="uk-UA"/>
              </w:rPr>
              <w:t xml:space="preserve"> </w:t>
            </w:r>
            <w:r w:rsidR="00932347">
              <w:rPr>
                <w:rFonts w:eastAsia="Times New Roman"/>
                <w:sz w:val="20"/>
                <w:szCs w:val="20"/>
                <w:lang w:val="uk-UA" w:eastAsia="uk-UA"/>
              </w:rPr>
              <w:t xml:space="preserve"> </w:t>
            </w:r>
            <w:r w:rsidR="004873E7">
              <w:rPr>
                <w:rFonts w:eastAsia="Times New Roman"/>
                <w:sz w:val="20"/>
                <w:szCs w:val="20"/>
                <w:lang w:val="uk-UA" w:eastAsia="uk-UA"/>
              </w:rPr>
              <w:t xml:space="preserve"> </w:t>
            </w:r>
            <w:r w:rsidR="00C023C5">
              <w:rPr>
                <w:rFonts w:eastAsia="Times New Roman"/>
                <w:sz w:val="20"/>
                <w:szCs w:val="20"/>
                <w:lang w:val="uk-UA" w:eastAsia="uk-UA"/>
              </w:rPr>
              <w:t xml:space="preserve">181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Зобов’язань з податків і зборів</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3115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92288A" w:rsidP="00C023C5">
            <w:pPr>
              <w:jc w:val="center"/>
              <w:textAlignment w:val="baseline"/>
              <w:rPr>
                <w:rFonts w:eastAsia="Times New Roman"/>
                <w:sz w:val="20"/>
                <w:szCs w:val="20"/>
                <w:lang w:val="uk-UA" w:eastAsia="uk-UA"/>
              </w:rPr>
            </w:pPr>
            <w:r w:rsidRPr="00A21F08">
              <w:rPr>
                <w:rFonts w:eastAsia="Times New Roman"/>
                <w:sz w:val="20"/>
                <w:szCs w:val="20"/>
                <w:lang w:eastAsia="uk-UA"/>
              </w:rPr>
              <w:t>(</w:t>
            </w:r>
            <w:r w:rsidR="00C023C5">
              <w:rPr>
                <w:rFonts w:eastAsia="Times New Roman"/>
                <w:sz w:val="20"/>
                <w:szCs w:val="20"/>
                <w:lang w:val="uk-UA" w:eastAsia="uk-UA"/>
              </w:rPr>
              <w:t xml:space="preserve">        2561</w:t>
            </w:r>
            <w:r w:rsidRPr="00A21F08">
              <w:rPr>
                <w:rFonts w:eastAsia="Times New Roman"/>
                <w:sz w:val="20"/>
                <w:szCs w:val="20"/>
                <w:lang w:eastAsia="uk-UA"/>
              </w:rPr>
              <w:t xml:space="preserve"> </w:t>
            </w:r>
            <w:r w:rsidR="00C023C5">
              <w:rPr>
                <w:rFonts w:eastAsia="Times New Roman"/>
                <w:sz w:val="20"/>
                <w:szCs w:val="20"/>
                <w:lang w:val="uk-UA" w:eastAsia="uk-UA"/>
              </w:rPr>
              <w:t xml:space="preserve">    </w:t>
            </w:r>
            <w:r w:rsidR="004873E7">
              <w:rPr>
                <w:rFonts w:eastAsia="Times New Roman"/>
                <w:sz w:val="20"/>
                <w:szCs w:val="20"/>
                <w:lang w:val="uk-UA" w:eastAsia="uk-UA"/>
              </w:rPr>
              <w:t xml:space="preserve">  </w:t>
            </w:r>
            <w:r w:rsidR="00C023C5">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4873E7" w:rsidP="00C023C5">
            <w:pPr>
              <w:textAlignment w:val="baseline"/>
              <w:rPr>
                <w:rFonts w:eastAsia="Times New Roman"/>
                <w:sz w:val="20"/>
                <w:szCs w:val="20"/>
                <w:lang w:val="uk-UA" w:eastAsia="uk-UA"/>
              </w:rPr>
            </w:pPr>
            <w:r>
              <w:rPr>
                <w:rFonts w:eastAsia="Times New Roman"/>
                <w:sz w:val="20"/>
                <w:szCs w:val="20"/>
                <w:lang w:val="uk-UA" w:eastAsia="uk-UA"/>
              </w:rPr>
              <w:t xml:space="preserve"> </w:t>
            </w:r>
            <w:r w:rsidR="0092288A" w:rsidRPr="00A21F08">
              <w:rPr>
                <w:rFonts w:eastAsia="Times New Roman"/>
                <w:sz w:val="20"/>
                <w:szCs w:val="20"/>
                <w:lang w:eastAsia="uk-UA"/>
              </w:rPr>
              <w:t xml:space="preserve">( </w:t>
            </w:r>
            <w:r w:rsidR="00932347">
              <w:rPr>
                <w:rFonts w:eastAsia="Times New Roman"/>
                <w:sz w:val="20"/>
                <w:szCs w:val="20"/>
                <w:lang w:val="uk-UA" w:eastAsia="uk-UA"/>
              </w:rPr>
              <w:t xml:space="preserve">          </w:t>
            </w:r>
            <w:r w:rsidR="00C023C5">
              <w:rPr>
                <w:rFonts w:eastAsia="Times New Roman"/>
                <w:sz w:val="20"/>
                <w:szCs w:val="20"/>
                <w:lang w:val="uk-UA" w:eastAsia="uk-UA"/>
              </w:rPr>
              <w:t xml:space="preserve">1378         </w:t>
            </w:r>
            <w:r w:rsidR="0092288A" w:rsidRPr="00A21F08">
              <w:rPr>
                <w:rFonts w:eastAsia="Times New Roman"/>
                <w:sz w:val="20"/>
                <w:szCs w:val="20"/>
                <w:lang w:eastAsia="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Витрачання на оплату зобов</w:t>
            </w:r>
            <w:r>
              <w:rPr>
                <w:rFonts w:eastAsia="Times New Roman"/>
                <w:sz w:val="20"/>
                <w:szCs w:val="20"/>
                <w:lang w:val="en-US" w:eastAsia="uk-UA"/>
              </w:rPr>
              <w:t>’</w:t>
            </w:r>
            <w:r>
              <w:rPr>
                <w:rFonts w:eastAsia="Times New Roman"/>
                <w:sz w:val="20"/>
                <w:szCs w:val="20"/>
                <w:lang w:val="uk-UA" w:eastAsia="uk-UA"/>
              </w:rPr>
              <w:t>язань з податку на прибуток</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3116</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A21F08" w:rsidRDefault="00C023C5"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A21F08" w:rsidRDefault="00C023C5"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A21F08"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textAlignment w:val="baseline"/>
              <w:rPr>
                <w:rFonts w:eastAsia="Times New Roman"/>
                <w:sz w:val="20"/>
                <w:szCs w:val="20"/>
                <w:lang w:val="uk-UA" w:eastAsia="uk-UA"/>
              </w:rPr>
            </w:pPr>
            <w:r>
              <w:rPr>
                <w:rFonts w:eastAsia="Times New Roman"/>
                <w:sz w:val="20"/>
                <w:szCs w:val="20"/>
                <w:lang w:val="uk-UA" w:eastAsia="uk-UA"/>
              </w:rPr>
              <w:t>Витрачання на оплату зобов</w:t>
            </w:r>
            <w:r>
              <w:rPr>
                <w:rFonts w:eastAsia="Times New Roman"/>
                <w:sz w:val="20"/>
                <w:szCs w:val="20"/>
                <w:lang w:val="en-US" w:eastAsia="uk-UA"/>
              </w:rPr>
              <w:t>’</w:t>
            </w:r>
            <w:r>
              <w:rPr>
                <w:rFonts w:eastAsia="Times New Roman"/>
                <w:sz w:val="20"/>
                <w:szCs w:val="20"/>
                <w:lang w:val="uk-UA" w:eastAsia="uk-UA"/>
              </w:rPr>
              <w:t>язань з податку на додану вартість</w:t>
            </w:r>
          </w:p>
        </w:tc>
        <w:tc>
          <w:tcPr>
            <w:tcW w:w="843" w:type="dxa"/>
            <w:tcBorders>
              <w:top w:val="single" w:sz="6" w:space="0" w:color="000000"/>
              <w:left w:val="single" w:sz="6" w:space="0" w:color="000000"/>
              <w:bottom w:val="single" w:sz="6" w:space="0" w:color="000000"/>
              <w:right w:val="single" w:sz="6" w:space="0" w:color="000000"/>
            </w:tcBorders>
          </w:tcPr>
          <w:p w:rsidR="00A21F08" w:rsidRPr="00A21F08" w:rsidRDefault="00A21F08" w:rsidP="00A21F08">
            <w:pPr>
              <w:jc w:val="center"/>
              <w:textAlignment w:val="baseline"/>
              <w:rPr>
                <w:rFonts w:eastAsia="Times New Roman"/>
                <w:sz w:val="20"/>
                <w:szCs w:val="20"/>
                <w:lang w:val="uk-UA" w:eastAsia="uk-UA"/>
              </w:rPr>
            </w:pPr>
            <w:r>
              <w:rPr>
                <w:rFonts w:eastAsia="Times New Roman"/>
                <w:sz w:val="20"/>
                <w:szCs w:val="20"/>
                <w:lang w:val="uk-UA" w:eastAsia="uk-UA"/>
              </w:rPr>
              <w:t>3117</w:t>
            </w:r>
          </w:p>
        </w:tc>
        <w:tc>
          <w:tcPr>
            <w:tcW w:w="1539" w:type="dxa"/>
            <w:gridSpan w:val="2"/>
            <w:tcBorders>
              <w:top w:val="single" w:sz="6" w:space="0" w:color="000000"/>
              <w:left w:val="single" w:sz="6" w:space="0" w:color="000000"/>
              <w:bottom w:val="single" w:sz="6" w:space="0" w:color="000000"/>
              <w:right w:val="single" w:sz="6" w:space="0" w:color="000000"/>
            </w:tcBorders>
          </w:tcPr>
          <w:p w:rsidR="00A21F08" w:rsidRPr="00A21F08" w:rsidRDefault="00C023C5"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A21F08" w:rsidRPr="00A21F08" w:rsidRDefault="00C023C5"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162           </w:t>
            </w:r>
            <w:r w:rsidRPr="00A21F08">
              <w:rPr>
                <w:rFonts w:eastAsia="Times New Roman"/>
                <w:sz w:val="20"/>
                <w:szCs w:val="20"/>
                <w:lang w:eastAsia="uk-UA"/>
              </w:rPr>
              <w:t>)</w:t>
            </w:r>
          </w:p>
        </w:tc>
      </w:tr>
      <w:tr w:rsidR="002A5BB7"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textAlignment w:val="baseline"/>
              <w:rPr>
                <w:rFonts w:eastAsia="Times New Roman"/>
                <w:sz w:val="20"/>
                <w:szCs w:val="20"/>
                <w:lang w:val="uk-UA" w:eastAsia="uk-UA"/>
              </w:rPr>
            </w:pPr>
            <w:r>
              <w:rPr>
                <w:rFonts w:eastAsia="Times New Roman"/>
                <w:sz w:val="20"/>
                <w:szCs w:val="20"/>
                <w:lang w:val="uk-UA" w:eastAsia="uk-UA"/>
              </w:rPr>
              <w:t>Витрачання на оплату зобов</w:t>
            </w:r>
            <w:r>
              <w:rPr>
                <w:rFonts w:eastAsia="Times New Roman"/>
                <w:sz w:val="20"/>
                <w:szCs w:val="20"/>
                <w:lang w:val="en-US" w:eastAsia="uk-UA"/>
              </w:rPr>
              <w:t>’</w:t>
            </w:r>
            <w:r>
              <w:rPr>
                <w:rFonts w:eastAsia="Times New Roman"/>
                <w:sz w:val="20"/>
                <w:szCs w:val="20"/>
                <w:lang w:val="uk-UA" w:eastAsia="uk-UA"/>
              </w:rPr>
              <w:t>язань з інших податків і зборів</w:t>
            </w:r>
          </w:p>
        </w:tc>
        <w:tc>
          <w:tcPr>
            <w:tcW w:w="843"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jc w:val="center"/>
              <w:textAlignment w:val="baseline"/>
              <w:rPr>
                <w:rFonts w:eastAsia="Times New Roman"/>
                <w:sz w:val="20"/>
                <w:szCs w:val="20"/>
                <w:lang w:val="uk-UA" w:eastAsia="uk-UA"/>
              </w:rPr>
            </w:pPr>
            <w:r>
              <w:rPr>
                <w:rFonts w:eastAsia="Times New Roman"/>
                <w:sz w:val="20"/>
                <w:szCs w:val="20"/>
                <w:lang w:val="uk-UA" w:eastAsia="uk-UA"/>
              </w:rPr>
              <w:t>3118</w:t>
            </w:r>
          </w:p>
        </w:tc>
        <w:tc>
          <w:tcPr>
            <w:tcW w:w="1539" w:type="dxa"/>
            <w:gridSpan w:val="2"/>
            <w:tcBorders>
              <w:top w:val="single" w:sz="6" w:space="0" w:color="000000"/>
              <w:left w:val="single" w:sz="6" w:space="0" w:color="000000"/>
              <w:bottom w:val="single" w:sz="6" w:space="0" w:color="000000"/>
              <w:right w:val="single" w:sz="6" w:space="0" w:color="000000"/>
            </w:tcBorders>
          </w:tcPr>
          <w:p w:rsidR="002A5BB7" w:rsidRPr="00A21F08" w:rsidRDefault="00C023C5" w:rsidP="00C023C5">
            <w:pPr>
              <w:jc w:val="center"/>
              <w:textAlignment w:val="baseline"/>
              <w:rPr>
                <w:rFonts w:eastAsia="Times New Roman"/>
                <w:sz w:val="20"/>
                <w:szCs w:val="20"/>
                <w:lang w:eastAsia="uk-UA"/>
              </w:rPr>
            </w:pPr>
            <w:r w:rsidRPr="00A21F08">
              <w:rPr>
                <w:rFonts w:eastAsia="Times New Roman"/>
                <w:sz w:val="20"/>
                <w:szCs w:val="20"/>
                <w:lang w:eastAsia="uk-UA"/>
              </w:rPr>
              <w:t>(</w:t>
            </w:r>
            <w:r w:rsidR="007A6571">
              <w:rPr>
                <w:rFonts w:eastAsia="Times New Roman"/>
                <w:sz w:val="20"/>
                <w:szCs w:val="20"/>
                <w:lang w:val="uk-UA" w:eastAsia="uk-UA"/>
              </w:rPr>
              <w:t xml:space="preserve">         </w:t>
            </w:r>
            <w:r>
              <w:rPr>
                <w:rFonts w:eastAsia="Times New Roman"/>
                <w:sz w:val="20"/>
                <w:szCs w:val="20"/>
                <w:lang w:val="uk-UA" w:eastAsia="uk-UA"/>
              </w:rPr>
              <w:t xml:space="preserve"> 2561       </w:t>
            </w:r>
            <w:r w:rsidR="004873E7">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A5BB7" w:rsidRPr="00A21F08" w:rsidRDefault="00C023C5" w:rsidP="007A6571">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sidR="007A6571">
              <w:rPr>
                <w:rFonts w:eastAsia="Times New Roman"/>
                <w:sz w:val="20"/>
                <w:szCs w:val="20"/>
                <w:lang w:val="uk-UA" w:eastAsia="uk-UA"/>
              </w:rPr>
              <w:t>1216</w:t>
            </w:r>
            <w:r>
              <w:rPr>
                <w:rFonts w:eastAsia="Times New Roman"/>
                <w:sz w:val="20"/>
                <w:szCs w:val="20"/>
                <w:lang w:val="uk-UA" w:eastAsia="uk-UA"/>
              </w:rPr>
              <w:t xml:space="preserve">        </w:t>
            </w:r>
            <w:r w:rsidRPr="00A21F08">
              <w:rPr>
                <w:rFonts w:eastAsia="Times New Roman"/>
                <w:sz w:val="20"/>
                <w:szCs w:val="20"/>
                <w:lang w:eastAsia="uk-UA"/>
              </w:rPr>
              <w:t>)</w:t>
            </w:r>
          </w:p>
        </w:tc>
      </w:tr>
      <w:tr w:rsidR="002A5BB7"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textAlignment w:val="baseline"/>
              <w:rPr>
                <w:rFonts w:eastAsia="Times New Roman"/>
                <w:sz w:val="20"/>
                <w:szCs w:val="20"/>
                <w:lang w:val="uk-UA" w:eastAsia="uk-UA"/>
              </w:rPr>
            </w:pPr>
            <w:r>
              <w:rPr>
                <w:rFonts w:eastAsia="Times New Roman"/>
                <w:sz w:val="20"/>
                <w:szCs w:val="20"/>
                <w:lang w:val="uk-UA" w:eastAsia="uk-UA"/>
              </w:rPr>
              <w:t>Витрачання на оплату авансів</w:t>
            </w:r>
          </w:p>
        </w:tc>
        <w:tc>
          <w:tcPr>
            <w:tcW w:w="843"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jc w:val="center"/>
              <w:textAlignment w:val="baseline"/>
              <w:rPr>
                <w:rFonts w:eastAsia="Times New Roman"/>
                <w:sz w:val="20"/>
                <w:szCs w:val="20"/>
                <w:lang w:val="uk-UA" w:eastAsia="uk-UA"/>
              </w:rPr>
            </w:pPr>
            <w:r>
              <w:rPr>
                <w:rFonts w:eastAsia="Times New Roman"/>
                <w:sz w:val="20"/>
                <w:szCs w:val="20"/>
                <w:lang w:val="uk-UA" w:eastAsia="uk-UA"/>
              </w:rPr>
              <w:t>3135</w:t>
            </w:r>
          </w:p>
        </w:tc>
        <w:tc>
          <w:tcPr>
            <w:tcW w:w="1539"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A5BB7"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textAlignment w:val="baseline"/>
              <w:rPr>
                <w:rFonts w:eastAsia="Times New Roman"/>
                <w:sz w:val="20"/>
                <w:szCs w:val="20"/>
                <w:lang w:val="uk-UA" w:eastAsia="uk-UA"/>
              </w:rPr>
            </w:pPr>
            <w:r>
              <w:rPr>
                <w:rFonts w:eastAsia="Times New Roman"/>
                <w:sz w:val="20"/>
                <w:szCs w:val="20"/>
                <w:lang w:val="uk-UA" w:eastAsia="uk-UA"/>
              </w:rPr>
              <w:t>Витрачання на оплату повернення авансів</w:t>
            </w:r>
          </w:p>
        </w:tc>
        <w:tc>
          <w:tcPr>
            <w:tcW w:w="843"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jc w:val="center"/>
              <w:textAlignment w:val="baseline"/>
              <w:rPr>
                <w:rFonts w:eastAsia="Times New Roman"/>
                <w:sz w:val="20"/>
                <w:szCs w:val="20"/>
                <w:lang w:val="uk-UA" w:eastAsia="uk-UA"/>
              </w:rPr>
            </w:pPr>
            <w:r>
              <w:rPr>
                <w:rFonts w:eastAsia="Times New Roman"/>
                <w:sz w:val="20"/>
                <w:szCs w:val="20"/>
                <w:lang w:val="uk-UA" w:eastAsia="uk-UA"/>
              </w:rPr>
              <w:t>3140</w:t>
            </w:r>
          </w:p>
        </w:tc>
        <w:tc>
          <w:tcPr>
            <w:tcW w:w="1539"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7A6571">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7A6571">
              <w:rPr>
                <w:rFonts w:eastAsia="Times New Roman"/>
                <w:sz w:val="20"/>
                <w:szCs w:val="20"/>
                <w:lang w:val="uk-UA" w:eastAsia="uk-UA"/>
              </w:rPr>
              <w:t>9613</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7A6571">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7A6571">
              <w:rPr>
                <w:rFonts w:eastAsia="Times New Roman"/>
                <w:sz w:val="20"/>
                <w:szCs w:val="20"/>
                <w:lang w:val="uk-UA" w:eastAsia="uk-UA"/>
              </w:rPr>
              <w:t xml:space="preserve">    -</w:t>
            </w:r>
            <w:r>
              <w:rPr>
                <w:rFonts w:eastAsia="Times New Roman"/>
                <w:sz w:val="20"/>
                <w:szCs w:val="20"/>
                <w:lang w:val="uk-UA" w:eastAsia="uk-UA"/>
              </w:rPr>
              <w:t xml:space="preserve">   </w:t>
            </w:r>
            <w:r w:rsidR="007A6571">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A5BB7"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textAlignment w:val="baseline"/>
              <w:rPr>
                <w:rFonts w:eastAsia="Times New Roman"/>
                <w:sz w:val="20"/>
                <w:szCs w:val="20"/>
                <w:lang w:val="uk-UA" w:eastAsia="uk-UA"/>
              </w:rPr>
            </w:pPr>
            <w:r>
              <w:rPr>
                <w:rFonts w:eastAsia="Times New Roman"/>
                <w:sz w:val="20"/>
                <w:szCs w:val="20"/>
                <w:lang w:val="uk-UA" w:eastAsia="uk-UA"/>
              </w:rPr>
              <w:t>Витрачання на оплату цільових внесків</w:t>
            </w:r>
          </w:p>
        </w:tc>
        <w:tc>
          <w:tcPr>
            <w:tcW w:w="843"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jc w:val="center"/>
              <w:textAlignment w:val="baseline"/>
              <w:rPr>
                <w:rFonts w:eastAsia="Times New Roman"/>
                <w:sz w:val="20"/>
                <w:szCs w:val="20"/>
                <w:lang w:val="uk-UA" w:eastAsia="uk-UA"/>
              </w:rPr>
            </w:pPr>
            <w:r>
              <w:rPr>
                <w:rFonts w:eastAsia="Times New Roman"/>
                <w:sz w:val="20"/>
                <w:szCs w:val="20"/>
                <w:lang w:val="uk-UA" w:eastAsia="uk-UA"/>
              </w:rPr>
              <w:t>3145</w:t>
            </w:r>
          </w:p>
        </w:tc>
        <w:tc>
          <w:tcPr>
            <w:tcW w:w="1539"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A5BB7"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textAlignment w:val="baseline"/>
              <w:rPr>
                <w:rFonts w:eastAsia="Times New Roman"/>
                <w:sz w:val="20"/>
                <w:szCs w:val="20"/>
                <w:lang w:val="uk-UA" w:eastAsia="uk-UA"/>
              </w:rPr>
            </w:pPr>
            <w:r>
              <w:rPr>
                <w:rFonts w:eastAsia="Times New Roman"/>
                <w:sz w:val="20"/>
                <w:szCs w:val="20"/>
                <w:lang w:val="uk-UA" w:eastAsia="uk-UA"/>
              </w:rPr>
              <w:t>Витрачання на оплату зобов</w:t>
            </w:r>
            <w:r>
              <w:rPr>
                <w:rFonts w:eastAsia="Times New Roman"/>
                <w:sz w:val="20"/>
                <w:szCs w:val="20"/>
                <w:lang w:val="en-US" w:eastAsia="uk-UA"/>
              </w:rPr>
              <w:t>’</w:t>
            </w:r>
            <w:r>
              <w:rPr>
                <w:rFonts w:eastAsia="Times New Roman"/>
                <w:sz w:val="20"/>
                <w:szCs w:val="20"/>
                <w:lang w:val="uk-UA" w:eastAsia="uk-UA"/>
              </w:rPr>
              <w:t>язань за страховими контрактами</w:t>
            </w:r>
          </w:p>
        </w:tc>
        <w:tc>
          <w:tcPr>
            <w:tcW w:w="843"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jc w:val="center"/>
              <w:textAlignment w:val="baseline"/>
              <w:rPr>
                <w:rFonts w:eastAsia="Times New Roman"/>
                <w:sz w:val="20"/>
                <w:szCs w:val="20"/>
                <w:lang w:val="uk-UA" w:eastAsia="uk-UA"/>
              </w:rPr>
            </w:pPr>
            <w:r>
              <w:rPr>
                <w:rFonts w:eastAsia="Times New Roman"/>
                <w:sz w:val="20"/>
                <w:szCs w:val="20"/>
                <w:lang w:val="uk-UA" w:eastAsia="uk-UA"/>
              </w:rPr>
              <w:t>3150</w:t>
            </w:r>
          </w:p>
        </w:tc>
        <w:tc>
          <w:tcPr>
            <w:tcW w:w="1539"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A5BB7"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textAlignment w:val="baseline"/>
              <w:rPr>
                <w:rFonts w:eastAsia="Times New Roman"/>
                <w:sz w:val="20"/>
                <w:szCs w:val="20"/>
                <w:lang w:val="uk-UA" w:eastAsia="uk-UA"/>
              </w:rPr>
            </w:pPr>
            <w:r>
              <w:rPr>
                <w:rFonts w:eastAsia="Times New Roman"/>
                <w:sz w:val="20"/>
                <w:szCs w:val="20"/>
                <w:lang w:val="uk-UA" w:eastAsia="uk-UA"/>
              </w:rPr>
              <w:t>Витрачання фінансових установ на надання позик</w:t>
            </w:r>
          </w:p>
        </w:tc>
        <w:tc>
          <w:tcPr>
            <w:tcW w:w="843" w:type="dxa"/>
            <w:tcBorders>
              <w:top w:val="single" w:sz="6" w:space="0" w:color="000000"/>
              <w:left w:val="single" w:sz="6" w:space="0" w:color="000000"/>
              <w:bottom w:val="single" w:sz="6" w:space="0" w:color="000000"/>
              <w:right w:val="single" w:sz="6" w:space="0" w:color="000000"/>
            </w:tcBorders>
          </w:tcPr>
          <w:p w:rsidR="002A5BB7" w:rsidRPr="002A5BB7" w:rsidRDefault="002A5BB7" w:rsidP="00A21F08">
            <w:pPr>
              <w:jc w:val="center"/>
              <w:textAlignment w:val="baseline"/>
              <w:rPr>
                <w:rFonts w:eastAsia="Times New Roman"/>
                <w:sz w:val="20"/>
                <w:szCs w:val="20"/>
                <w:lang w:val="uk-UA" w:eastAsia="uk-UA"/>
              </w:rPr>
            </w:pPr>
            <w:r>
              <w:rPr>
                <w:rFonts w:eastAsia="Times New Roman"/>
                <w:sz w:val="20"/>
                <w:szCs w:val="20"/>
                <w:lang w:val="uk-UA" w:eastAsia="uk-UA"/>
              </w:rPr>
              <w:t>3155</w:t>
            </w:r>
          </w:p>
        </w:tc>
        <w:tc>
          <w:tcPr>
            <w:tcW w:w="1539"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A5BB7" w:rsidRPr="00A21F08" w:rsidRDefault="0024568E" w:rsidP="004873E7">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Інші витрачання</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3190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7A6571">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7A6571">
              <w:rPr>
                <w:rFonts w:eastAsia="Times New Roman"/>
                <w:sz w:val="20"/>
                <w:szCs w:val="20"/>
                <w:lang w:val="uk-UA" w:eastAsia="uk-UA"/>
              </w:rPr>
              <w:t xml:space="preserve">31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7A6571">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007A6571">
              <w:rPr>
                <w:rFonts w:eastAsia="Times New Roman"/>
                <w:sz w:val="20"/>
                <w:szCs w:val="20"/>
                <w:lang w:val="uk-UA" w:eastAsia="uk-UA"/>
              </w:rPr>
              <w:t xml:space="preserve">560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b/>
                <w:bCs/>
                <w:color w:val="000000"/>
                <w:sz w:val="20"/>
                <w:szCs w:val="20"/>
                <w:lang w:eastAsia="uk-UA"/>
              </w:rPr>
              <w:t>Чистий рух коштів від операційної діяльності</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b/>
                <w:bCs/>
                <w:color w:val="000000"/>
                <w:sz w:val="20"/>
                <w:szCs w:val="20"/>
                <w:lang w:eastAsia="uk-UA"/>
              </w:rPr>
              <w:t>3195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7A6571" w:rsidRDefault="0024568E" w:rsidP="007A6571">
            <w:pPr>
              <w:jc w:val="center"/>
              <w:rPr>
                <w:b/>
                <w:sz w:val="20"/>
                <w:szCs w:val="20"/>
                <w:lang w:val="uk-UA"/>
              </w:rPr>
            </w:pPr>
            <w:r w:rsidRPr="007A6571">
              <w:rPr>
                <w:b/>
                <w:sz w:val="20"/>
                <w:szCs w:val="20"/>
                <w:lang w:val="uk-UA"/>
              </w:rPr>
              <w:t>-</w:t>
            </w:r>
            <w:r w:rsidR="007A6571" w:rsidRPr="007A6571">
              <w:rPr>
                <w:b/>
                <w:sz w:val="20"/>
                <w:szCs w:val="20"/>
                <w:lang w:val="uk-UA"/>
              </w:rPr>
              <w:t>23228</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7A6571" w:rsidRDefault="0024568E" w:rsidP="007A6571">
            <w:pPr>
              <w:jc w:val="center"/>
              <w:rPr>
                <w:b/>
                <w:sz w:val="20"/>
                <w:szCs w:val="20"/>
                <w:lang w:val="uk-UA"/>
              </w:rPr>
            </w:pPr>
            <w:r w:rsidRPr="007A6571">
              <w:rPr>
                <w:b/>
                <w:sz w:val="20"/>
                <w:szCs w:val="20"/>
                <w:lang w:val="uk-UA"/>
              </w:rPr>
              <w:t>-</w:t>
            </w:r>
            <w:r w:rsidR="007A6571" w:rsidRPr="007A6571">
              <w:rPr>
                <w:b/>
                <w:sz w:val="20"/>
                <w:szCs w:val="20"/>
                <w:lang w:val="uk-UA"/>
              </w:rPr>
              <w:t>4572</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525"/>
        </w:trPr>
        <w:tc>
          <w:tcPr>
            <w:tcW w:w="5852" w:type="dxa"/>
            <w:tcBorders>
              <w:top w:val="single" w:sz="6" w:space="0" w:color="000000"/>
              <w:left w:val="single" w:sz="6" w:space="0" w:color="000000"/>
              <w:bottom w:val="nil"/>
              <w:right w:val="single" w:sz="6" w:space="0" w:color="000000"/>
            </w:tcBorders>
            <w:hideMark/>
          </w:tcPr>
          <w:p w:rsidR="0092288A" w:rsidRPr="00A21F08" w:rsidRDefault="0092288A" w:rsidP="002A5BB7">
            <w:pPr>
              <w:textAlignment w:val="baseline"/>
              <w:rPr>
                <w:rFonts w:eastAsia="Times New Roman"/>
                <w:sz w:val="20"/>
                <w:szCs w:val="20"/>
                <w:lang w:val="uk-UA" w:eastAsia="uk-UA"/>
              </w:rPr>
            </w:pPr>
            <w:r w:rsidRPr="00A21F08">
              <w:rPr>
                <w:rFonts w:eastAsia="Times New Roman"/>
                <w:b/>
                <w:bCs/>
                <w:color w:val="000000"/>
                <w:sz w:val="20"/>
                <w:szCs w:val="20"/>
                <w:lang w:eastAsia="uk-UA"/>
              </w:rPr>
              <w:t>II. Рух коштів у результаті інвестиційної діяльності</w:t>
            </w:r>
          </w:p>
        </w:tc>
        <w:tc>
          <w:tcPr>
            <w:tcW w:w="843" w:type="dxa"/>
            <w:tcBorders>
              <w:top w:val="single" w:sz="6" w:space="0" w:color="000000"/>
              <w:left w:val="single" w:sz="6" w:space="0" w:color="000000"/>
              <w:bottom w:val="nil"/>
              <w:right w:val="single" w:sz="6" w:space="0" w:color="000000"/>
            </w:tcBorders>
            <w:hideMark/>
          </w:tcPr>
          <w:p w:rsidR="0092288A" w:rsidRPr="00A21F08" w:rsidRDefault="0092288A" w:rsidP="00A21F08">
            <w:pPr>
              <w:rPr>
                <w:sz w:val="20"/>
                <w:szCs w:val="20"/>
              </w:rPr>
            </w:pPr>
          </w:p>
        </w:tc>
        <w:tc>
          <w:tcPr>
            <w:tcW w:w="1539" w:type="dxa"/>
            <w:gridSpan w:val="2"/>
            <w:tcBorders>
              <w:top w:val="single" w:sz="6" w:space="0" w:color="000000"/>
              <w:left w:val="single" w:sz="6" w:space="0" w:color="000000"/>
              <w:bottom w:val="nil"/>
              <w:right w:val="single" w:sz="6" w:space="0" w:color="000000"/>
            </w:tcBorders>
            <w:hideMark/>
          </w:tcPr>
          <w:p w:rsidR="0092288A" w:rsidRPr="00A21F08" w:rsidRDefault="0092288A" w:rsidP="00C023C5">
            <w:pPr>
              <w:jc w:val="center"/>
              <w:rPr>
                <w:sz w:val="20"/>
                <w:szCs w:val="20"/>
              </w:rPr>
            </w:pPr>
          </w:p>
        </w:tc>
        <w:tc>
          <w:tcPr>
            <w:tcW w:w="1690" w:type="dxa"/>
            <w:gridSpan w:val="2"/>
            <w:tcBorders>
              <w:top w:val="single" w:sz="6" w:space="0" w:color="000000"/>
              <w:left w:val="single" w:sz="6" w:space="0" w:color="000000"/>
              <w:bottom w:val="nil"/>
              <w:right w:val="single" w:sz="6" w:space="0" w:color="000000"/>
            </w:tcBorders>
            <w:hideMark/>
          </w:tcPr>
          <w:p w:rsidR="0092288A" w:rsidRPr="00A21F08" w:rsidRDefault="0092288A" w:rsidP="00C023C5">
            <w:pPr>
              <w:jc w:val="center"/>
              <w:rPr>
                <w:sz w:val="20"/>
                <w:szCs w:val="20"/>
              </w:rPr>
            </w:pP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690"/>
        </w:trPr>
        <w:tc>
          <w:tcPr>
            <w:tcW w:w="5852" w:type="dxa"/>
            <w:tcBorders>
              <w:top w:val="nil"/>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Надходження від реалізації: </w:t>
            </w:r>
            <w:r w:rsidRPr="00A21F08">
              <w:rPr>
                <w:rFonts w:eastAsia="Times New Roman"/>
                <w:sz w:val="20"/>
                <w:szCs w:val="20"/>
                <w:lang w:eastAsia="uk-UA"/>
              </w:rPr>
              <w:br/>
              <w:t>фінансових інвестицій</w:t>
            </w:r>
          </w:p>
        </w:tc>
        <w:tc>
          <w:tcPr>
            <w:tcW w:w="843" w:type="dxa"/>
            <w:tcBorders>
              <w:top w:val="nil"/>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br/>
              <w:t>3200</w:t>
            </w:r>
          </w:p>
        </w:tc>
        <w:tc>
          <w:tcPr>
            <w:tcW w:w="1539" w:type="dxa"/>
            <w:gridSpan w:val="2"/>
            <w:tcBorders>
              <w:top w:val="nil"/>
              <w:left w:val="single" w:sz="6" w:space="0" w:color="000000"/>
              <w:bottom w:val="single" w:sz="6" w:space="0" w:color="000000"/>
              <w:right w:val="single" w:sz="6" w:space="0" w:color="000000"/>
            </w:tcBorders>
            <w:hideMark/>
          </w:tcPr>
          <w:p w:rsidR="0092288A" w:rsidRDefault="0092288A" w:rsidP="00C023C5">
            <w:pPr>
              <w:jc w:val="center"/>
              <w:rPr>
                <w:sz w:val="20"/>
                <w:szCs w:val="20"/>
                <w:lang w:val="uk-UA"/>
              </w:rPr>
            </w:pPr>
          </w:p>
          <w:p w:rsidR="0024568E" w:rsidRPr="0024568E" w:rsidRDefault="0024568E" w:rsidP="00C023C5">
            <w:pPr>
              <w:jc w:val="center"/>
              <w:rPr>
                <w:sz w:val="20"/>
                <w:szCs w:val="20"/>
                <w:lang w:val="uk-UA"/>
              </w:rPr>
            </w:pPr>
            <w:r>
              <w:rPr>
                <w:sz w:val="20"/>
                <w:szCs w:val="20"/>
                <w:lang w:val="uk-UA"/>
              </w:rPr>
              <w:t>-</w:t>
            </w:r>
          </w:p>
        </w:tc>
        <w:tc>
          <w:tcPr>
            <w:tcW w:w="1690" w:type="dxa"/>
            <w:gridSpan w:val="2"/>
            <w:tcBorders>
              <w:top w:val="nil"/>
              <w:left w:val="single" w:sz="6" w:space="0" w:color="000000"/>
              <w:bottom w:val="single" w:sz="6" w:space="0" w:color="000000"/>
              <w:right w:val="single" w:sz="6" w:space="0" w:color="000000"/>
            </w:tcBorders>
            <w:hideMark/>
          </w:tcPr>
          <w:p w:rsidR="0092288A" w:rsidRDefault="0092288A" w:rsidP="00C023C5">
            <w:pPr>
              <w:jc w:val="center"/>
              <w:rPr>
                <w:sz w:val="20"/>
                <w:szCs w:val="20"/>
                <w:lang w:val="uk-UA"/>
              </w:rPr>
            </w:pPr>
          </w:p>
          <w:p w:rsidR="0024568E"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необоротних активів</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3205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Надходження від отриманих: </w:t>
            </w:r>
            <w:r w:rsidRPr="00A21F08">
              <w:rPr>
                <w:rFonts w:eastAsia="Times New Roman"/>
                <w:sz w:val="20"/>
                <w:szCs w:val="20"/>
                <w:lang w:eastAsia="uk-UA"/>
              </w:rPr>
              <w:br/>
              <w:t>відсотків</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br/>
              <w:t>3215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Default="0024568E" w:rsidP="0024568E">
            <w:pPr>
              <w:jc w:val="center"/>
              <w:rPr>
                <w:sz w:val="20"/>
                <w:szCs w:val="20"/>
                <w:lang w:val="uk-UA"/>
              </w:rPr>
            </w:pPr>
          </w:p>
          <w:p w:rsidR="0092288A" w:rsidRDefault="0024568E" w:rsidP="0024568E">
            <w:pPr>
              <w:jc w:val="center"/>
              <w:rPr>
                <w:sz w:val="20"/>
                <w:szCs w:val="20"/>
                <w:lang w:val="uk-UA"/>
              </w:rPr>
            </w:pPr>
            <w:r>
              <w:rPr>
                <w:sz w:val="20"/>
                <w:szCs w:val="20"/>
                <w:lang w:val="uk-UA"/>
              </w:rPr>
              <w:t>-</w:t>
            </w:r>
          </w:p>
          <w:p w:rsidR="0024568E" w:rsidRPr="0024568E" w:rsidRDefault="0024568E" w:rsidP="00C023C5">
            <w:pPr>
              <w:jc w:val="center"/>
              <w:rPr>
                <w:sz w:val="20"/>
                <w:szCs w:val="20"/>
                <w:lang w:val="uk-UA"/>
              </w:rPr>
            </w:pP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Default="0092288A" w:rsidP="00C023C5">
            <w:pPr>
              <w:jc w:val="center"/>
              <w:rPr>
                <w:sz w:val="20"/>
                <w:szCs w:val="20"/>
                <w:lang w:val="uk-UA"/>
              </w:rPr>
            </w:pPr>
          </w:p>
          <w:p w:rsidR="0024568E"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дивідендів</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3220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Надходження від деривативів</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3225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r>
      <w:tr w:rsidR="00C933BD"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погашення позик</w:t>
            </w:r>
          </w:p>
        </w:tc>
        <w:tc>
          <w:tcPr>
            <w:tcW w:w="843"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jc w:val="center"/>
              <w:textAlignment w:val="baseline"/>
              <w:rPr>
                <w:rFonts w:eastAsia="Times New Roman"/>
                <w:sz w:val="20"/>
                <w:szCs w:val="20"/>
                <w:lang w:val="uk-UA" w:eastAsia="uk-UA"/>
              </w:rPr>
            </w:pPr>
            <w:r>
              <w:rPr>
                <w:rFonts w:eastAsia="Times New Roman"/>
                <w:sz w:val="20"/>
                <w:szCs w:val="20"/>
                <w:lang w:val="uk-UA" w:eastAsia="uk-UA"/>
              </w:rPr>
              <w:t>3230</w:t>
            </w:r>
          </w:p>
        </w:tc>
        <w:tc>
          <w:tcPr>
            <w:tcW w:w="1539" w:type="dxa"/>
            <w:gridSpan w:val="2"/>
            <w:tcBorders>
              <w:top w:val="single" w:sz="6" w:space="0" w:color="000000"/>
              <w:left w:val="single" w:sz="6" w:space="0" w:color="000000"/>
              <w:bottom w:val="single" w:sz="6" w:space="0" w:color="000000"/>
              <w:right w:val="single" w:sz="6" w:space="0" w:color="000000"/>
            </w:tcBorders>
          </w:tcPr>
          <w:p w:rsidR="00C933BD"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C933BD" w:rsidRPr="0024568E" w:rsidRDefault="0024568E" w:rsidP="00C023C5">
            <w:pPr>
              <w:jc w:val="center"/>
              <w:rPr>
                <w:sz w:val="20"/>
                <w:szCs w:val="20"/>
                <w:lang w:val="uk-UA"/>
              </w:rPr>
            </w:pPr>
            <w:r>
              <w:rPr>
                <w:sz w:val="20"/>
                <w:szCs w:val="20"/>
                <w:lang w:val="uk-UA"/>
              </w:rPr>
              <w:t>-</w:t>
            </w:r>
          </w:p>
        </w:tc>
      </w:tr>
      <w:tr w:rsidR="00C933BD"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вибуття дочірнього підприємства та іншої господарської одиниці</w:t>
            </w:r>
          </w:p>
        </w:tc>
        <w:tc>
          <w:tcPr>
            <w:tcW w:w="843"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jc w:val="center"/>
              <w:textAlignment w:val="baseline"/>
              <w:rPr>
                <w:rFonts w:eastAsia="Times New Roman"/>
                <w:sz w:val="20"/>
                <w:szCs w:val="20"/>
                <w:lang w:val="uk-UA" w:eastAsia="uk-UA"/>
              </w:rPr>
            </w:pPr>
            <w:r>
              <w:rPr>
                <w:rFonts w:eastAsia="Times New Roman"/>
                <w:sz w:val="20"/>
                <w:szCs w:val="20"/>
                <w:lang w:val="uk-UA" w:eastAsia="uk-UA"/>
              </w:rPr>
              <w:t>3235</w:t>
            </w:r>
          </w:p>
        </w:tc>
        <w:tc>
          <w:tcPr>
            <w:tcW w:w="1539" w:type="dxa"/>
            <w:gridSpan w:val="2"/>
            <w:tcBorders>
              <w:top w:val="single" w:sz="6" w:space="0" w:color="000000"/>
              <w:left w:val="single" w:sz="6" w:space="0" w:color="000000"/>
              <w:bottom w:val="single" w:sz="6" w:space="0" w:color="000000"/>
              <w:right w:val="single" w:sz="6" w:space="0" w:color="000000"/>
            </w:tcBorders>
          </w:tcPr>
          <w:p w:rsidR="00C933BD"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C933BD"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Інші надходження</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3250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135"/>
        </w:trPr>
        <w:tc>
          <w:tcPr>
            <w:tcW w:w="5852" w:type="dxa"/>
            <w:tcBorders>
              <w:top w:val="single" w:sz="6" w:space="0" w:color="000000"/>
              <w:left w:val="single" w:sz="6" w:space="0" w:color="000000"/>
              <w:bottom w:val="nil"/>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Витрачання на придбання: </w:t>
            </w:r>
            <w:r w:rsidRPr="00A21F08">
              <w:rPr>
                <w:rFonts w:eastAsia="Times New Roman"/>
                <w:sz w:val="20"/>
                <w:szCs w:val="20"/>
                <w:lang w:eastAsia="uk-UA"/>
              </w:rPr>
              <w:br/>
              <w:t>фінансових інвестицій</w:t>
            </w:r>
          </w:p>
        </w:tc>
        <w:tc>
          <w:tcPr>
            <w:tcW w:w="843" w:type="dxa"/>
            <w:tcBorders>
              <w:top w:val="single" w:sz="6" w:space="0" w:color="000000"/>
              <w:left w:val="single" w:sz="6" w:space="0" w:color="000000"/>
              <w:bottom w:val="nil"/>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br/>
              <w:t>3255</w:t>
            </w:r>
          </w:p>
        </w:tc>
        <w:tc>
          <w:tcPr>
            <w:tcW w:w="1539" w:type="dxa"/>
            <w:gridSpan w:val="2"/>
            <w:tcBorders>
              <w:top w:val="single" w:sz="6" w:space="0" w:color="000000"/>
              <w:left w:val="single" w:sz="6" w:space="0" w:color="000000"/>
              <w:bottom w:val="nil"/>
              <w:right w:val="single" w:sz="6" w:space="0" w:color="000000"/>
            </w:tcBorders>
            <w:hideMark/>
          </w:tcPr>
          <w:p w:rsidR="0092288A" w:rsidRPr="00A21F08" w:rsidRDefault="0092288A" w:rsidP="00C023C5">
            <w:pPr>
              <w:jc w:val="center"/>
              <w:textAlignment w:val="baseline"/>
              <w:rPr>
                <w:rFonts w:eastAsia="Times New Roman"/>
                <w:sz w:val="20"/>
                <w:szCs w:val="20"/>
                <w:lang w:val="uk-UA" w:eastAsia="uk-UA"/>
              </w:rPr>
            </w:pPr>
            <w:r w:rsidRPr="00A21F08">
              <w:rPr>
                <w:rFonts w:eastAsia="Times New Roman"/>
                <w:sz w:val="20"/>
                <w:szCs w:val="20"/>
                <w:lang w:eastAsia="uk-UA"/>
              </w:rPr>
              <w:br/>
            </w:r>
            <w:r w:rsidR="0024568E" w:rsidRPr="00A21F08">
              <w:rPr>
                <w:rFonts w:eastAsia="Times New Roman"/>
                <w:sz w:val="20"/>
                <w:szCs w:val="20"/>
                <w:lang w:eastAsia="uk-UA"/>
              </w:rPr>
              <w:t>(</w:t>
            </w:r>
            <w:r w:rsidR="0024568E">
              <w:rPr>
                <w:rFonts w:eastAsia="Times New Roman"/>
                <w:sz w:val="20"/>
                <w:szCs w:val="20"/>
                <w:lang w:val="uk-UA" w:eastAsia="uk-UA"/>
              </w:rPr>
              <w:t xml:space="preserve">            </w:t>
            </w:r>
            <w:r w:rsidR="0024568E" w:rsidRPr="00A21F08">
              <w:rPr>
                <w:rFonts w:eastAsia="Times New Roman"/>
                <w:sz w:val="20"/>
                <w:szCs w:val="20"/>
                <w:lang w:eastAsia="uk-UA"/>
              </w:rPr>
              <w:t xml:space="preserve"> </w:t>
            </w:r>
            <w:r w:rsidR="0024568E">
              <w:rPr>
                <w:rFonts w:eastAsia="Times New Roman"/>
                <w:sz w:val="20"/>
                <w:szCs w:val="20"/>
                <w:lang w:val="uk-UA" w:eastAsia="uk-UA"/>
              </w:rPr>
              <w:t xml:space="preserve">-      </w:t>
            </w:r>
            <w:r w:rsidR="004873E7">
              <w:rPr>
                <w:rFonts w:eastAsia="Times New Roman"/>
                <w:sz w:val="20"/>
                <w:szCs w:val="20"/>
                <w:lang w:val="uk-UA" w:eastAsia="uk-UA"/>
              </w:rPr>
              <w:t xml:space="preserve">  </w:t>
            </w:r>
            <w:r w:rsidR="0024568E">
              <w:rPr>
                <w:rFonts w:eastAsia="Times New Roman"/>
                <w:sz w:val="20"/>
                <w:szCs w:val="20"/>
                <w:lang w:val="uk-UA" w:eastAsia="uk-UA"/>
              </w:rPr>
              <w:t xml:space="preserve">    </w:t>
            </w:r>
            <w:r w:rsidR="0024568E" w:rsidRPr="00A21F08">
              <w:rPr>
                <w:rFonts w:eastAsia="Times New Roman"/>
                <w:sz w:val="20"/>
                <w:szCs w:val="20"/>
                <w:lang w:eastAsia="uk-UA"/>
              </w:rPr>
              <w:t>)</w:t>
            </w:r>
          </w:p>
        </w:tc>
        <w:tc>
          <w:tcPr>
            <w:tcW w:w="1690" w:type="dxa"/>
            <w:gridSpan w:val="2"/>
            <w:tcBorders>
              <w:top w:val="single" w:sz="6" w:space="0" w:color="000000"/>
              <w:left w:val="single" w:sz="6" w:space="0" w:color="000000"/>
              <w:bottom w:val="nil"/>
              <w:right w:val="single" w:sz="6" w:space="0" w:color="000000"/>
            </w:tcBorders>
            <w:hideMark/>
          </w:tcPr>
          <w:p w:rsidR="0092288A" w:rsidRPr="00A21F08" w:rsidRDefault="0092288A" w:rsidP="00C023C5">
            <w:pPr>
              <w:jc w:val="center"/>
              <w:textAlignment w:val="baseline"/>
              <w:rPr>
                <w:rFonts w:eastAsia="Times New Roman"/>
                <w:sz w:val="20"/>
                <w:szCs w:val="20"/>
                <w:lang w:val="uk-UA" w:eastAsia="uk-UA"/>
              </w:rPr>
            </w:pPr>
            <w:r w:rsidRPr="00A21F08">
              <w:rPr>
                <w:rFonts w:eastAsia="Times New Roman"/>
                <w:sz w:val="20"/>
                <w:szCs w:val="20"/>
                <w:lang w:eastAsia="uk-UA"/>
              </w:rPr>
              <w:br/>
            </w:r>
            <w:r w:rsidR="0024568E" w:rsidRPr="00A21F08">
              <w:rPr>
                <w:rFonts w:eastAsia="Times New Roman"/>
                <w:sz w:val="20"/>
                <w:szCs w:val="20"/>
                <w:lang w:eastAsia="uk-UA"/>
              </w:rPr>
              <w:t>(</w:t>
            </w:r>
            <w:r w:rsidR="0024568E">
              <w:rPr>
                <w:rFonts w:eastAsia="Times New Roman"/>
                <w:sz w:val="20"/>
                <w:szCs w:val="20"/>
                <w:lang w:val="uk-UA" w:eastAsia="uk-UA"/>
              </w:rPr>
              <w:t xml:space="preserve">          </w:t>
            </w:r>
            <w:r w:rsidR="004873E7">
              <w:rPr>
                <w:rFonts w:eastAsia="Times New Roman"/>
                <w:sz w:val="20"/>
                <w:szCs w:val="20"/>
                <w:lang w:val="uk-UA" w:eastAsia="uk-UA"/>
              </w:rPr>
              <w:t xml:space="preserve"> </w:t>
            </w:r>
            <w:r w:rsidR="0024568E">
              <w:rPr>
                <w:rFonts w:eastAsia="Times New Roman"/>
                <w:sz w:val="20"/>
                <w:szCs w:val="20"/>
                <w:lang w:val="uk-UA" w:eastAsia="uk-UA"/>
              </w:rPr>
              <w:t xml:space="preserve">  </w:t>
            </w:r>
            <w:r w:rsidR="0024568E" w:rsidRPr="00A21F08">
              <w:rPr>
                <w:rFonts w:eastAsia="Times New Roman"/>
                <w:sz w:val="20"/>
                <w:szCs w:val="20"/>
                <w:lang w:eastAsia="uk-UA"/>
              </w:rPr>
              <w:t xml:space="preserve"> </w:t>
            </w:r>
            <w:r w:rsidR="0024568E">
              <w:rPr>
                <w:rFonts w:eastAsia="Times New Roman"/>
                <w:sz w:val="20"/>
                <w:szCs w:val="20"/>
                <w:lang w:val="uk-UA" w:eastAsia="uk-UA"/>
              </w:rPr>
              <w:t xml:space="preserve">-     </w:t>
            </w:r>
            <w:r w:rsidR="004873E7">
              <w:rPr>
                <w:rFonts w:eastAsia="Times New Roman"/>
                <w:sz w:val="20"/>
                <w:szCs w:val="20"/>
                <w:lang w:val="uk-UA" w:eastAsia="uk-UA"/>
              </w:rPr>
              <w:t xml:space="preserve"> </w:t>
            </w:r>
            <w:r w:rsidR="0024568E">
              <w:rPr>
                <w:rFonts w:eastAsia="Times New Roman"/>
                <w:sz w:val="20"/>
                <w:szCs w:val="20"/>
                <w:lang w:val="uk-UA" w:eastAsia="uk-UA"/>
              </w:rPr>
              <w:t xml:space="preserve">        </w:t>
            </w:r>
            <w:r w:rsidR="0024568E"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необоротних активів</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3260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C023C5">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C023C5">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Виплати за деривативами</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3270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C023C5">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C023C5">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C933BD"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textAlignment w:val="baseline"/>
              <w:rPr>
                <w:rFonts w:eastAsia="Times New Roman"/>
                <w:sz w:val="20"/>
                <w:szCs w:val="20"/>
                <w:lang w:val="uk-UA" w:eastAsia="uk-UA"/>
              </w:rPr>
            </w:pPr>
            <w:r>
              <w:rPr>
                <w:rFonts w:eastAsia="Times New Roman"/>
                <w:sz w:val="20"/>
                <w:szCs w:val="20"/>
                <w:lang w:val="uk-UA" w:eastAsia="uk-UA"/>
              </w:rPr>
              <w:t>Витрачання на надання позик</w:t>
            </w:r>
          </w:p>
        </w:tc>
        <w:tc>
          <w:tcPr>
            <w:tcW w:w="843"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jc w:val="center"/>
              <w:textAlignment w:val="baseline"/>
              <w:rPr>
                <w:rFonts w:eastAsia="Times New Roman"/>
                <w:sz w:val="20"/>
                <w:szCs w:val="20"/>
                <w:lang w:val="uk-UA" w:eastAsia="uk-UA"/>
              </w:rPr>
            </w:pPr>
            <w:r>
              <w:rPr>
                <w:rFonts w:eastAsia="Times New Roman"/>
                <w:sz w:val="20"/>
                <w:szCs w:val="20"/>
                <w:lang w:val="uk-UA" w:eastAsia="uk-UA"/>
              </w:rPr>
              <w:t>3275</w:t>
            </w:r>
          </w:p>
        </w:tc>
        <w:tc>
          <w:tcPr>
            <w:tcW w:w="1539" w:type="dxa"/>
            <w:gridSpan w:val="2"/>
            <w:tcBorders>
              <w:top w:val="single" w:sz="6" w:space="0" w:color="000000"/>
              <w:left w:val="single" w:sz="6" w:space="0" w:color="000000"/>
              <w:bottom w:val="single" w:sz="6" w:space="0" w:color="000000"/>
              <w:right w:val="single" w:sz="6" w:space="0" w:color="000000"/>
            </w:tcBorders>
          </w:tcPr>
          <w:p w:rsidR="00C933BD"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C933BD"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C933BD"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textAlignment w:val="baseline"/>
              <w:rPr>
                <w:rFonts w:eastAsia="Times New Roman"/>
                <w:sz w:val="20"/>
                <w:szCs w:val="20"/>
                <w:lang w:val="uk-UA" w:eastAsia="uk-UA"/>
              </w:rPr>
            </w:pPr>
            <w:r>
              <w:rPr>
                <w:rFonts w:eastAsia="Times New Roman"/>
                <w:sz w:val="20"/>
                <w:szCs w:val="20"/>
                <w:lang w:val="uk-UA" w:eastAsia="uk-UA"/>
              </w:rPr>
              <w:t>Витрачання на придбання дочірнього підприємства та іншої господарської одиниці</w:t>
            </w:r>
          </w:p>
        </w:tc>
        <w:tc>
          <w:tcPr>
            <w:tcW w:w="843"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jc w:val="center"/>
              <w:textAlignment w:val="baseline"/>
              <w:rPr>
                <w:rFonts w:eastAsia="Times New Roman"/>
                <w:sz w:val="20"/>
                <w:szCs w:val="20"/>
                <w:lang w:val="uk-UA" w:eastAsia="uk-UA"/>
              </w:rPr>
            </w:pPr>
            <w:r>
              <w:rPr>
                <w:rFonts w:eastAsia="Times New Roman"/>
                <w:sz w:val="20"/>
                <w:szCs w:val="20"/>
                <w:lang w:val="uk-UA" w:eastAsia="uk-UA"/>
              </w:rPr>
              <w:t>3280</w:t>
            </w:r>
          </w:p>
        </w:tc>
        <w:tc>
          <w:tcPr>
            <w:tcW w:w="1539" w:type="dxa"/>
            <w:gridSpan w:val="2"/>
            <w:tcBorders>
              <w:top w:val="single" w:sz="6" w:space="0" w:color="000000"/>
              <w:left w:val="single" w:sz="6" w:space="0" w:color="000000"/>
              <w:bottom w:val="single" w:sz="6" w:space="0" w:color="000000"/>
              <w:right w:val="single" w:sz="6" w:space="0" w:color="000000"/>
            </w:tcBorders>
          </w:tcPr>
          <w:p w:rsidR="00C933BD"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C933BD" w:rsidRPr="00A21F08" w:rsidRDefault="0024568E" w:rsidP="00C023C5">
            <w:pPr>
              <w:jc w:val="center"/>
              <w:textAlignment w:val="baseline"/>
              <w:rPr>
                <w:rFonts w:eastAsia="Times New Roman"/>
                <w:sz w:val="20"/>
                <w:szCs w:val="20"/>
                <w:lang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Інші платежі</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3290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C023C5">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A21F08" w:rsidRDefault="0024568E" w:rsidP="00C023C5">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b/>
                <w:bCs/>
                <w:color w:val="000000"/>
                <w:sz w:val="20"/>
                <w:szCs w:val="20"/>
                <w:lang w:eastAsia="uk-UA"/>
              </w:rPr>
              <w:t>Чистий рух коштів від інвестиційної діяльності</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b/>
                <w:bCs/>
                <w:color w:val="000000"/>
                <w:sz w:val="20"/>
                <w:szCs w:val="20"/>
                <w:lang w:eastAsia="uk-UA"/>
              </w:rPr>
              <w:t>3295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450"/>
        </w:trPr>
        <w:tc>
          <w:tcPr>
            <w:tcW w:w="5852" w:type="dxa"/>
            <w:tcBorders>
              <w:top w:val="single" w:sz="6" w:space="0" w:color="000000"/>
              <w:left w:val="single" w:sz="6" w:space="0" w:color="000000"/>
              <w:bottom w:val="nil"/>
              <w:right w:val="single" w:sz="6" w:space="0" w:color="000000"/>
            </w:tcBorders>
            <w:hideMark/>
          </w:tcPr>
          <w:p w:rsidR="0092288A" w:rsidRPr="00A21F08" w:rsidRDefault="0092288A" w:rsidP="00C933BD">
            <w:pPr>
              <w:textAlignment w:val="baseline"/>
              <w:rPr>
                <w:rFonts w:eastAsia="Times New Roman"/>
                <w:sz w:val="20"/>
                <w:szCs w:val="20"/>
                <w:lang w:val="uk-UA" w:eastAsia="uk-UA"/>
              </w:rPr>
            </w:pPr>
            <w:r w:rsidRPr="00A21F08">
              <w:rPr>
                <w:rFonts w:eastAsia="Times New Roman"/>
                <w:b/>
                <w:bCs/>
                <w:color w:val="000000"/>
                <w:sz w:val="20"/>
                <w:szCs w:val="20"/>
                <w:lang w:eastAsia="uk-UA"/>
              </w:rPr>
              <w:t>III. Рух коштів у результаті фінансової діяльності</w:t>
            </w:r>
          </w:p>
        </w:tc>
        <w:tc>
          <w:tcPr>
            <w:tcW w:w="843" w:type="dxa"/>
            <w:tcBorders>
              <w:top w:val="single" w:sz="6" w:space="0" w:color="000000"/>
              <w:left w:val="single" w:sz="6" w:space="0" w:color="000000"/>
              <w:bottom w:val="nil"/>
              <w:right w:val="single" w:sz="6" w:space="0" w:color="000000"/>
            </w:tcBorders>
            <w:hideMark/>
          </w:tcPr>
          <w:p w:rsidR="0092288A" w:rsidRPr="00A21F08" w:rsidRDefault="0092288A" w:rsidP="00A21F08">
            <w:pPr>
              <w:rPr>
                <w:sz w:val="20"/>
                <w:szCs w:val="20"/>
              </w:rPr>
            </w:pPr>
          </w:p>
        </w:tc>
        <w:tc>
          <w:tcPr>
            <w:tcW w:w="1539" w:type="dxa"/>
            <w:gridSpan w:val="2"/>
            <w:tcBorders>
              <w:top w:val="single" w:sz="6" w:space="0" w:color="000000"/>
              <w:left w:val="single" w:sz="6" w:space="0" w:color="000000"/>
              <w:bottom w:val="nil"/>
              <w:right w:val="single" w:sz="6" w:space="0" w:color="000000"/>
            </w:tcBorders>
            <w:hideMark/>
          </w:tcPr>
          <w:p w:rsidR="0092288A" w:rsidRPr="00A21F08" w:rsidRDefault="0092288A" w:rsidP="00C023C5">
            <w:pPr>
              <w:jc w:val="center"/>
              <w:rPr>
                <w:sz w:val="20"/>
                <w:szCs w:val="20"/>
              </w:rPr>
            </w:pPr>
          </w:p>
        </w:tc>
        <w:tc>
          <w:tcPr>
            <w:tcW w:w="1690" w:type="dxa"/>
            <w:gridSpan w:val="2"/>
            <w:tcBorders>
              <w:top w:val="single" w:sz="6" w:space="0" w:color="000000"/>
              <w:left w:val="single" w:sz="6" w:space="0" w:color="000000"/>
              <w:bottom w:val="nil"/>
              <w:right w:val="single" w:sz="6" w:space="0" w:color="000000"/>
            </w:tcBorders>
            <w:hideMark/>
          </w:tcPr>
          <w:p w:rsidR="0092288A" w:rsidRPr="00A21F08" w:rsidRDefault="0092288A" w:rsidP="00C023C5">
            <w:pPr>
              <w:jc w:val="center"/>
              <w:rPr>
                <w:sz w:val="20"/>
                <w:szCs w:val="20"/>
              </w:rPr>
            </w:pP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345"/>
        </w:trPr>
        <w:tc>
          <w:tcPr>
            <w:tcW w:w="5852" w:type="dxa"/>
            <w:tcBorders>
              <w:top w:val="nil"/>
              <w:left w:val="single" w:sz="6" w:space="0" w:color="000000"/>
              <w:bottom w:val="nil"/>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Надходження від: </w:t>
            </w:r>
            <w:r w:rsidRPr="00A21F08">
              <w:rPr>
                <w:rFonts w:eastAsia="Times New Roman"/>
                <w:sz w:val="20"/>
                <w:szCs w:val="20"/>
                <w:lang w:eastAsia="uk-UA"/>
              </w:rPr>
              <w:br/>
              <w:t>Власного капіталу</w:t>
            </w:r>
          </w:p>
        </w:tc>
        <w:tc>
          <w:tcPr>
            <w:tcW w:w="843" w:type="dxa"/>
            <w:tcBorders>
              <w:top w:val="nil"/>
              <w:left w:val="single" w:sz="6" w:space="0" w:color="000000"/>
              <w:bottom w:val="nil"/>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br/>
              <w:t>3300</w:t>
            </w:r>
          </w:p>
        </w:tc>
        <w:tc>
          <w:tcPr>
            <w:tcW w:w="1539" w:type="dxa"/>
            <w:gridSpan w:val="2"/>
            <w:tcBorders>
              <w:top w:val="nil"/>
              <w:left w:val="single" w:sz="6" w:space="0" w:color="000000"/>
              <w:bottom w:val="nil"/>
              <w:right w:val="single" w:sz="6" w:space="0" w:color="000000"/>
            </w:tcBorders>
            <w:hideMark/>
          </w:tcPr>
          <w:p w:rsidR="0092288A" w:rsidRDefault="0092288A" w:rsidP="00C023C5">
            <w:pPr>
              <w:jc w:val="center"/>
              <w:rPr>
                <w:sz w:val="20"/>
                <w:szCs w:val="20"/>
                <w:lang w:val="uk-UA"/>
              </w:rPr>
            </w:pPr>
          </w:p>
          <w:p w:rsidR="0024568E" w:rsidRPr="0024568E" w:rsidRDefault="0024568E" w:rsidP="00C023C5">
            <w:pPr>
              <w:jc w:val="center"/>
              <w:rPr>
                <w:sz w:val="20"/>
                <w:szCs w:val="20"/>
                <w:lang w:val="uk-UA"/>
              </w:rPr>
            </w:pPr>
            <w:r>
              <w:rPr>
                <w:sz w:val="20"/>
                <w:szCs w:val="20"/>
                <w:lang w:val="uk-UA"/>
              </w:rPr>
              <w:t>-</w:t>
            </w:r>
          </w:p>
        </w:tc>
        <w:tc>
          <w:tcPr>
            <w:tcW w:w="1690" w:type="dxa"/>
            <w:gridSpan w:val="2"/>
            <w:tcBorders>
              <w:top w:val="nil"/>
              <w:left w:val="single" w:sz="6" w:space="0" w:color="000000"/>
              <w:bottom w:val="nil"/>
              <w:right w:val="single" w:sz="6" w:space="0" w:color="000000"/>
            </w:tcBorders>
            <w:hideMark/>
          </w:tcPr>
          <w:p w:rsidR="0092288A" w:rsidRDefault="0092288A" w:rsidP="00C023C5">
            <w:pPr>
              <w:jc w:val="center"/>
              <w:rPr>
                <w:sz w:val="20"/>
                <w:szCs w:val="20"/>
                <w:lang w:val="uk-UA"/>
              </w:rPr>
            </w:pPr>
          </w:p>
          <w:p w:rsidR="0024568E" w:rsidRPr="0024568E" w:rsidRDefault="0030475F" w:rsidP="00C023C5">
            <w:pPr>
              <w:jc w:val="center"/>
              <w:rPr>
                <w:sz w:val="20"/>
                <w:szCs w:val="20"/>
                <w:lang w:val="uk-UA"/>
              </w:rPr>
            </w:pPr>
            <w:r>
              <w:rPr>
                <w:sz w:val="20"/>
                <w:szCs w:val="20"/>
                <w:lang w:val="uk-UA"/>
              </w:rPr>
              <w:t>39000</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Отримання позик</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3305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30475F" w:rsidP="00C023C5">
            <w:pPr>
              <w:jc w:val="center"/>
              <w:rPr>
                <w:sz w:val="20"/>
                <w:szCs w:val="20"/>
                <w:lang w:val="uk-UA"/>
              </w:rPr>
            </w:pPr>
            <w:r>
              <w:rPr>
                <w:sz w:val="20"/>
                <w:szCs w:val="20"/>
                <w:lang w:val="uk-UA"/>
              </w:rPr>
              <w:t>27267</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30475F" w:rsidP="00C023C5">
            <w:pPr>
              <w:jc w:val="center"/>
              <w:rPr>
                <w:sz w:val="20"/>
                <w:szCs w:val="20"/>
                <w:lang w:val="uk-UA"/>
              </w:rPr>
            </w:pPr>
            <w:r>
              <w:rPr>
                <w:sz w:val="20"/>
                <w:szCs w:val="20"/>
                <w:lang w:val="uk-UA"/>
              </w:rPr>
              <w:t>16699</w:t>
            </w:r>
          </w:p>
        </w:tc>
      </w:tr>
      <w:tr w:rsidR="00C933BD"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textAlignment w:val="baseline"/>
              <w:rPr>
                <w:rFonts w:eastAsia="Times New Roman"/>
                <w:sz w:val="20"/>
                <w:szCs w:val="20"/>
                <w:lang w:val="uk-UA" w:eastAsia="uk-UA"/>
              </w:rPr>
            </w:pPr>
            <w:r>
              <w:rPr>
                <w:rFonts w:eastAsia="Times New Roman"/>
                <w:sz w:val="20"/>
                <w:szCs w:val="20"/>
                <w:lang w:val="uk-UA" w:eastAsia="uk-UA"/>
              </w:rPr>
              <w:t>Надходження від продажу частки в дочірньому підприємстві</w:t>
            </w:r>
          </w:p>
        </w:tc>
        <w:tc>
          <w:tcPr>
            <w:tcW w:w="843" w:type="dxa"/>
            <w:tcBorders>
              <w:top w:val="single" w:sz="6" w:space="0" w:color="000000"/>
              <w:left w:val="single" w:sz="6" w:space="0" w:color="000000"/>
              <w:bottom w:val="single" w:sz="6" w:space="0" w:color="000000"/>
              <w:right w:val="single" w:sz="6" w:space="0" w:color="000000"/>
            </w:tcBorders>
          </w:tcPr>
          <w:p w:rsidR="00C933BD" w:rsidRPr="00C933BD" w:rsidRDefault="00C933BD" w:rsidP="00A21F08">
            <w:pPr>
              <w:jc w:val="center"/>
              <w:textAlignment w:val="baseline"/>
              <w:rPr>
                <w:rFonts w:eastAsia="Times New Roman"/>
                <w:sz w:val="20"/>
                <w:szCs w:val="20"/>
                <w:lang w:val="uk-UA" w:eastAsia="uk-UA"/>
              </w:rPr>
            </w:pPr>
            <w:r>
              <w:rPr>
                <w:rFonts w:eastAsia="Times New Roman"/>
                <w:sz w:val="20"/>
                <w:szCs w:val="20"/>
                <w:lang w:val="uk-UA" w:eastAsia="uk-UA"/>
              </w:rPr>
              <w:t>3310</w:t>
            </w:r>
          </w:p>
        </w:tc>
        <w:tc>
          <w:tcPr>
            <w:tcW w:w="1539" w:type="dxa"/>
            <w:gridSpan w:val="2"/>
            <w:tcBorders>
              <w:top w:val="single" w:sz="6" w:space="0" w:color="000000"/>
              <w:left w:val="single" w:sz="6" w:space="0" w:color="000000"/>
              <w:bottom w:val="single" w:sz="6" w:space="0" w:color="000000"/>
              <w:right w:val="single" w:sz="6" w:space="0" w:color="000000"/>
            </w:tcBorders>
          </w:tcPr>
          <w:p w:rsidR="00C933BD"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C933BD" w:rsidRPr="0024568E" w:rsidRDefault="0024568E" w:rsidP="00C023C5">
            <w:pPr>
              <w:jc w:val="center"/>
              <w:rPr>
                <w:sz w:val="20"/>
                <w:szCs w:val="20"/>
                <w:lang w:val="uk-UA"/>
              </w:rPr>
            </w:pPr>
            <w:r>
              <w:rPr>
                <w:sz w:val="20"/>
                <w:szCs w:val="20"/>
                <w:lang w:val="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Інші надходження</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3340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24568E" w:rsidP="00C023C5">
            <w:pPr>
              <w:jc w:val="center"/>
              <w:rPr>
                <w:sz w:val="20"/>
                <w:szCs w:val="20"/>
                <w:lang w:val="uk-UA"/>
              </w:rPr>
            </w:pPr>
            <w:r>
              <w:rPr>
                <w:sz w:val="20"/>
                <w:szCs w:val="20"/>
                <w:lang w:val="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sz w:val="20"/>
                <w:szCs w:val="20"/>
                <w:lang w:eastAsia="uk-UA"/>
              </w:rPr>
              <w:t>Витрачання на: </w:t>
            </w:r>
            <w:r w:rsidRPr="00A21F08">
              <w:rPr>
                <w:rFonts w:eastAsia="Times New Roman"/>
                <w:sz w:val="20"/>
                <w:szCs w:val="20"/>
                <w:lang w:eastAsia="uk-UA"/>
              </w:rPr>
              <w:br/>
              <w:t>Викуп власних акцій</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sz w:val="20"/>
                <w:szCs w:val="20"/>
                <w:lang w:eastAsia="uk-UA"/>
              </w:rPr>
              <w:br/>
              <w:t>3345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Default="0024568E" w:rsidP="007B40A3">
            <w:pPr>
              <w:jc w:val="center"/>
              <w:textAlignment w:val="baseline"/>
              <w:rPr>
                <w:rFonts w:eastAsia="Times New Roman"/>
                <w:sz w:val="20"/>
                <w:szCs w:val="20"/>
                <w:lang w:val="uk-UA" w:eastAsia="uk-UA"/>
              </w:rPr>
            </w:pPr>
          </w:p>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Default="0024568E" w:rsidP="007B40A3">
            <w:pPr>
              <w:jc w:val="center"/>
              <w:textAlignment w:val="baseline"/>
              <w:rPr>
                <w:rFonts w:eastAsia="Times New Roman"/>
                <w:sz w:val="20"/>
                <w:szCs w:val="20"/>
                <w:lang w:val="uk-UA" w:eastAsia="uk-UA"/>
              </w:rPr>
            </w:pPr>
          </w:p>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92288A"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textAlignment w:val="baseline"/>
              <w:rPr>
                <w:rFonts w:eastAsia="Times New Roman"/>
                <w:sz w:val="20"/>
                <w:szCs w:val="20"/>
                <w:lang w:val="uk-UA" w:eastAsia="uk-UA"/>
              </w:rPr>
            </w:pPr>
            <w:r w:rsidRPr="00A21F08">
              <w:rPr>
                <w:rFonts w:eastAsia="Times New Roman"/>
                <w:sz w:val="20"/>
                <w:szCs w:val="20"/>
                <w:lang w:eastAsia="uk-UA"/>
              </w:rPr>
              <w:t>Погашення позик</w:t>
            </w:r>
          </w:p>
        </w:tc>
        <w:tc>
          <w:tcPr>
            <w:tcW w:w="843" w:type="dxa"/>
            <w:tcBorders>
              <w:top w:val="single" w:sz="6" w:space="0" w:color="000000"/>
              <w:left w:val="single" w:sz="6" w:space="0" w:color="000000"/>
              <w:bottom w:val="single" w:sz="6" w:space="0" w:color="000000"/>
              <w:right w:val="single" w:sz="6" w:space="0" w:color="000000"/>
            </w:tcBorders>
            <w:hideMark/>
          </w:tcPr>
          <w:p w:rsidR="0092288A" w:rsidRPr="00A21F08" w:rsidRDefault="0092288A" w:rsidP="00A21F08">
            <w:pPr>
              <w:jc w:val="center"/>
              <w:textAlignment w:val="baseline"/>
              <w:rPr>
                <w:rFonts w:eastAsia="Times New Roman"/>
                <w:sz w:val="20"/>
                <w:szCs w:val="20"/>
                <w:lang w:val="uk-UA" w:eastAsia="uk-UA"/>
              </w:rPr>
            </w:pPr>
            <w:r w:rsidRPr="00A21F08">
              <w:rPr>
                <w:rFonts w:eastAsia="Times New Roman"/>
                <w:sz w:val="20"/>
                <w:szCs w:val="20"/>
                <w:lang w:eastAsia="uk-UA"/>
              </w:rPr>
              <w:t>3350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30475F" w:rsidP="0030475F">
            <w:pPr>
              <w:jc w:val="center"/>
              <w:rPr>
                <w:sz w:val="20"/>
                <w:szCs w:val="20"/>
                <w:lang w:val="uk-UA"/>
              </w:rPr>
            </w:pPr>
            <w:r>
              <w:rPr>
                <w:sz w:val="20"/>
                <w:szCs w:val="20"/>
                <w:lang w:val="uk-UA"/>
              </w:rPr>
              <w:t>(          2543       )</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92288A" w:rsidRPr="0024568E" w:rsidRDefault="0030475F" w:rsidP="00C023C5">
            <w:pPr>
              <w:jc w:val="center"/>
              <w:rPr>
                <w:sz w:val="20"/>
                <w:szCs w:val="20"/>
                <w:lang w:val="uk-UA"/>
              </w:rPr>
            </w:pPr>
            <w:r>
              <w:rPr>
                <w:sz w:val="20"/>
                <w:szCs w:val="20"/>
                <w:lang w:val="uk-UA"/>
              </w:rPr>
              <w:t>(            4920        )</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sz w:val="20"/>
                <w:szCs w:val="20"/>
                <w:lang w:eastAsia="uk-UA"/>
              </w:rPr>
              <w:t>Сплату дивідендів</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sz w:val="20"/>
                <w:szCs w:val="20"/>
                <w:lang w:eastAsia="uk-UA"/>
              </w:rPr>
              <w:t>3355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textAlignment w:val="baseline"/>
              <w:rPr>
                <w:rFonts w:eastAsia="Times New Roman"/>
                <w:sz w:val="20"/>
                <w:szCs w:val="20"/>
                <w:lang w:val="uk-UA" w:eastAsia="uk-UA"/>
              </w:rPr>
            </w:pPr>
            <w:r>
              <w:rPr>
                <w:rFonts w:eastAsia="Times New Roman"/>
                <w:sz w:val="20"/>
                <w:szCs w:val="20"/>
                <w:lang w:val="uk-UA" w:eastAsia="uk-UA"/>
              </w:rPr>
              <w:t>Витрачання на сплату відсотків</w:t>
            </w:r>
          </w:p>
        </w:tc>
        <w:tc>
          <w:tcPr>
            <w:tcW w:w="843"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jc w:val="center"/>
              <w:textAlignment w:val="baseline"/>
              <w:rPr>
                <w:rFonts w:eastAsia="Times New Roman"/>
                <w:sz w:val="20"/>
                <w:szCs w:val="20"/>
                <w:lang w:val="uk-UA" w:eastAsia="uk-UA"/>
              </w:rPr>
            </w:pPr>
            <w:r>
              <w:rPr>
                <w:rFonts w:eastAsia="Times New Roman"/>
                <w:sz w:val="20"/>
                <w:szCs w:val="20"/>
                <w:lang w:val="uk-UA" w:eastAsia="uk-UA"/>
              </w:rPr>
              <w:t>3360</w:t>
            </w:r>
          </w:p>
        </w:tc>
        <w:tc>
          <w:tcPr>
            <w:tcW w:w="1539"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textAlignment w:val="baseline"/>
              <w:rPr>
                <w:rFonts w:eastAsia="Times New Roman"/>
                <w:sz w:val="20"/>
                <w:szCs w:val="20"/>
                <w:lang w:val="uk-UA" w:eastAsia="uk-UA"/>
              </w:rPr>
            </w:pPr>
            <w:r>
              <w:rPr>
                <w:rFonts w:eastAsia="Times New Roman"/>
                <w:sz w:val="20"/>
                <w:szCs w:val="20"/>
                <w:lang w:val="uk-UA" w:eastAsia="uk-UA"/>
              </w:rPr>
              <w:t>Витрачання на сплату заборгованості з фінансової оренди</w:t>
            </w:r>
          </w:p>
        </w:tc>
        <w:tc>
          <w:tcPr>
            <w:tcW w:w="843"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jc w:val="center"/>
              <w:textAlignment w:val="baseline"/>
              <w:rPr>
                <w:rFonts w:eastAsia="Times New Roman"/>
                <w:sz w:val="20"/>
                <w:szCs w:val="20"/>
                <w:lang w:val="uk-UA" w:eastAsia="uk-UA"/>
              </w:rPr>
            </w:pPr>
            <w:r>
              <w:rPr>
                <w:rFonts w:eastAsia="Times New Roman"/>
                <w:sz w:val="20"/>
                <w:szCs w:val="20"/>
                <w:lang w:val="uk-UA" w:eastAsia="uk-UA"/>
              </w:rPr>
              <w:t>3365</w:t>
            </w:r>
          </w:p>
        </w:tc>
        <w:tc>
          <w:tcPr>
            <w:tcW w:w="1539"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textAlignment w:val="baseline"/>
              <w:rPr>
                <w:rFonts w:eastAsia="Times New Roman"/>
                <w:sz w:val="20"/>
                <w:szCs w:val="20"/>
                <w:lang w:val="uk-UA" w:eastAsia="uk-UA"/>
              </w:rPr>
            </w:pPr>
            <w:r>
              <w:rPr>
                <w:rFonts w:eastAsia="Times New Roman"/>
                <w:sz w:val="20"/>
                <w:szCs w:val="20"/>
                <w:lang w:val="uk-UA" w:eastAsia="uk-UA"/>
              </w:rPr>
              <w:t>Витрачання на придбання частки в дочірньому підприємстві</w:t>
            </w:r>
          </w:p>
        </w:tc>
        <w:tc>
          <w:tcPr>
            <w:tcW w:w="843"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jc w:val="center"/>
              <w:textAlignment w:val="baseline"/>
              <w:rPr>
                <w:rFonts w:eastAsia="Times New Roman"/>
                <w:sz w:val="20"/>
                <w:szCs w:val="20"/>
                <w:lang w:val="uk-UA" w:eastAsia="uk-UA"/>
              </w:rPr>
            </w:pPr>
            <w:r>
              <w:rPr>
                <w:rFonts w:eastAsia="Times New Roman"/>
                <w:sz w:val="20"/>
                <w:szCs w:val="20"/>
                <w:lang w:val="uk-UA" w:eastAsia="uk-UA"/>
              </w:rPr>
              <w:t>3370</w:t>
            </w:r>
          </w:p>
        </w:tc>
        <w:tc>
          <w:tcPr>
            <w:tcW w:w="1539"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textAlignment w:val="baseline"/>
              <w:rPr>
                <w:rFonts w:eastAsia="Times New Roman"/>
                <w:sz w:val="20"/>
                <w:szCs w:val="20"/>
                <w:lang w:val="uk-UA" w:eastAsia="uk-UA"/>
              </w:rPr>
            </w:pPr>
            <w:r>
              <w:rPr>
                <w:rFonts w:eastAsia="Times New Roman"/>
                <w:sz w:val="20"/>
                <w:szCs w:val="20"/>
                <w:lang w:val="uk-UA" w:eastAsia="uk-UA"/>
              </w:rPr>
              <w:t>Витрачання на виплати неконтрольованим часткам у дочірніх підприємствах</w:t>
            </w:r>
          </w:p>
        </w:tc>
        <w:tc>
          <w:tcPr>
            <w:tcW w:w="843" w:type="dxa"/>
            <w:tcBorders>
              <w:top w:val="single" w:sz="6" w:space="0" w:color="000000"/>
              <w:left w:val="single" w:sz="6" w:space="0" w:color="000000"/>
              <w:bottom w:val="single" w:sz="6" w:space="0" w:color="000000"/>
              <w:right w:val="single" w:sz="6" w:space="0" w:color="000000"/>
            </w:tcBorders>
          </w:tcPr>
          <w:p w:rsidR="0024568E" w:rsidRPr="00C933BD" w:rsidRDefault="0024568E" w:rsidP="00A21F08">
            <w:pPr>
              <w:jc w:val="center"/>
              <w:textAlignment w:val="baseline"/>
              <w:rPr>
                <w:rFonts w:eastAsia="Times New Roman"/>
                <w:sz w:val="20"/>
                <w:szCs w:val="20"/>
                <w:lang w:val="uk-UA" w:eastAsia="uk-UA"/>
              </w:rPr>
            </w:pPr>
            <w:r>
              <w:rPr>
                <w:rFonts w:eastAsia="Times New Roman"/>
                <w:sz w:val="20"/>
                <w:szCs w:val="20"/>
                <w:lang w:val="uk-UA" w:eastAsia="uk-UA"/>
              </w:rPr>
              <w:t>3375</w:t>
            </w:r>
          </w:p>
        </w:tc>
        <w:tc>
          <w:tcPr>
            <w:tcW w:w="1539"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tcPr>
          <w:p w:rsidR="0024568E" w:rsidRPr="00A21F08" w:rsidRDefault="0024568E" w:rsidP="007B40A3">
            <w:pPr>
              <w:jc w:val="center"/>
              <w:textAlignment w:val="baseline"/>
              <w:rPr>
                <w:rFonts w:eastAsia="Times New Roman"/>
                <w:sz w:val="20"/>
                <w:szCs w:val="20"/>
                <w:lang w:val="uk-UA" w:eastAsia="uk-UA"/>
              </w:rPr>
            </w:pPr>
            <w:r w:rsidRPr="00A21F08">
              <w:rPr>
                <w:rFonts w:eastAsia="Times New Roman"/>
                <w:sz w:val="20"/>
                <w:szCs w:val="20"/>
                <w:lang w:eastAsia="uk-UA"/>
              </w:rPr>
              <w:t>(</w:t>
            </w:r>
            <w:r>
              <w:rPr>
                <w:rFonts w:eastAsia="Times New Roman"/>
                <w:sz w:val="20"/>
                <w:szCs w:val="20"/>
                <w:lang w:val="uk-UA" w:eastAsia="uk-UA"/>
              </w:rPr>
              <w:t xml:space="preserve">            </w:t>
            </w:r>
            <w:r w:rsidRPr="00A21F08">
              <w:rPr>
                <w:rFonts w:eastAsia="Times New Roman"/>
                <w:sz w:val="20"/>
                <w:szCs w:val="20"/>
                <w:lang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sz w:val="20"/>
                <w:szCs w:val="20"/>
                <w:lang w:eastAsia="uk-UA"/>
              </w:rPr>
              <w:t>Інші платежі</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sz w:val="20"/>
                <w:szCs w:val="20"/>
                <w:lang w:eastAsia="uk-UA"/>
              </w:rPr>
              <w:t>3390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Pr="00A21F08" w:rsidRDefault="0024568E" w:rsidP="0030475F">
            <w:pPr>
              <w:jc w:val="center"/>
              <w:textAlignment w:val="baseline"/>
              <w:rPr>
                <w:rFonts w:eastAsia="Times New Roman"/>
                <w:sz w:val="20"/>
                <w:szCs w:val="20"/>
                <w:lang w:val="uk-UA" w:eastAsia="uk-UA"/>
              </w:rPr>
            </w:pPr>
            <w:r w:rsidRPr="00A21F08">
              <w:rPr>
                <w:rFonts w:eastAsia="Times New Roman"/>
                <w:sz w:val="20"/>
                <w:szCs w:val="20"/>
                <w:lang w:eastAsia="uk-UA"/>
              </w:rPr>
              <w:t>(</w:t>
            </w:r>
            <w:r w:rsidR="0030475F">
              <w:rPr>
                <w:rFonts w:eastAsia="Times New Roman"/>
                <w:sz w:val="20"/>
                <w:szCs w:val="20"/>
                <w:lang w:val="uk-UA" w:eastAsia="uk-UA"/>
              </w:rPr>
              <w:t xml:space="preserve">          1061</w:t>
            </w:r>
            <w:r>
              <w:rPr>
                <w:rFonts w:eastAsia="Times New Roman"/>
                <w:sz w:val="20"/>
                <w:szCs w:val="20"/>
                <w:lang w:val="uk-UA" w:eastAsia="uk-UA"/>
              </w:rPr>
              <w:t xml:space="preserve">  </w:t>
            </w:r>
            <w:r w:rsidR="004873E7">
              <w:rPr>
                <w:rFonts w:eastAsia="Times New Roman"/>
                <w:sz w:val="20"/>
                <w:szCs w:val="20"/>
                <w:lang w:val="uk-UA" w:eastAsia="uk-UA"/>
              </w:rPr>
              <w:t xml:space="preserve">  </w:t>
            </w:r>
            <w:r>
              <w:rPr>
                <w:rFonts w:eastAsia="Times New Roman"/>
                <w:sz w:val="20"/>
                <w:szCs w:val="20"/>
                <w:lang w:val="uk-UA" w:eastAsia="uk-UA"/>
              </w:rPr>
              <w:t xml:space="preserve">   </w:t>
            </w:r>
            <w:r w:rsidRPr="00A21F08">
              <w:rPr>
                <w:rFonts w:eastAsia="Times New Roman"/>
                <w:sz w:val="20"/>
                <w:szCs w:val="20"/>
                <w:lang w:eastAsia="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Pr="00A21F08" w:rsidRDefault="0024568E" w:rsidP="0030475F">
            <w:pPr>
              <w:jc w:val="center"/>
              <w:textAlignment w:val="baseline"/>
              <w:rPr>
                <w:rFonts w:eastAsia="Times New Roman"/>
                <w:sz w:val="20"/>
                <w:szCs w:val="20"/>
                <w:lang w:val="uk-UA" w:eastAsia="uk-UA"/>
              </w:rPr>
            </w:pPr>
            <w:r w:rsidRPr="00A21F08">
              <w:rPr>
                <w:rFonts w:eastAsia="Times New Roman"/>
                <w:sz w:val="20"/>
                <w:szCs w:val="20"/>
                <w:lang w:eastAsia="uk-UA"/>
              </w:rPr>
              <w:t>(</w:t>
            </w:r>
            <w:r w:rsidR="0030475F">
              <w:rPr>
                <w:rFonts w:eastAsia="Times New Roman"/>
                <w:sz w:val="20"/>
                <w:szCs w:val="20"/>
                <w:lang w:val="uk-UA" w:eastAsia="uk-UA"/>
              </w:rPr>
              <w:t xml:space="preserve">           1900</w:t>
            </w:r>
            <w:r>
              <w:rPr>
                <w:rFonts w:eastAsia="Times New Roman"/>
                <w:sz w:val="20"/>
                <w:szCs w:val="20"/>
                <w:lang w:val="uk-UA" w:eastAsia="uk-UA"/>
              </w:rPr>
              <w:t xml:space="preserve">        </w:t>
            </w:r>
            <w:r w:rsidRPr="00A21F08">
              <w:rPr>
                <w:rFonts w:eastAsia="Times New Roman"/>
                <w:sz w:val="20"/>
                <w:szCs w:val="20"/>
                <w:lang w:eastAsia="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b/>
                <w:bCs/>
                <w:color w:val="000000"/>
                <w:sz w:val="20"/>
                <w:szCs w:val="20"/>
                <w:lang w:eastAsia="uk-UA"/>
              </w:rPr>
              <w:t>Чистий рух коштів від фінансової діяльності</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b/>
                <w:bCs/>
                <w:color w:val="000000"/>
                <w:sz w:val="20"/>
                <w:szCs w:val="20"/>
                <w:lang w:eastAsia="uk-UA"/>
              </w:rPr>
              <w:t>3395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30475F" w:rsidP="00C023C5">
            <w:pPr>
              <w:jc w:val="center"/>
              <w:rPr>
                <w:sz w:val="20"/>
                <w:szCs w:val="20"/>
                <w:lang w:val="uk-UA"/>
              </w:rPr>
            </w:pPr>
            <w:r>
              <w:rPr>
                <w:sz w:val="20"/>
                <w:szCs w:val="20"/>
                <w:lang w:val="uk-UA"/>
              </w:rPr>
              <w:t>23663</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30475F" w:rsidP="00C023C5">
            <w:pPr>
              <w:jc w:val="center"/>
              <w:rPr>
                <w:sz w:val="20"/>
                <w:szCs w:val="20"/>
                <w:lang w:val="uk-UA"/>
              </w:rPr>
            </w:pPr>
            <w:r>
              <w:rPr>
                <w:sz w:val="20"/>
                <w:szCs w:val="20"/>
                <w:lang w:val="uk-UA"/>
              </w:rPr>
              <w:t>4599</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Height w:val="225"/>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b/>
                <w:bCs/>
                <w:color w:val="000000"/>
                <w:sz w:val="20"/>
                <w:szCs w:val="20"/>
                <w:lang w:eastAsia="uk-UA"/>
              </w:rPr>
              <w:t>Чистий рух грошових коштів за звітний період</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b/>
                <w:bCs/>
                <w:color w:val="000000"/>
                <w:sz w:val="20"/>
                <w:szCs w:val="20"/>
                <w:lang w:eastAsia="uk-UA"/>
              </w:rPr>
              <w:t>3400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24568E" w:rsidP="00C023C5">
            <w:pPr>
              <w:jc w:val="center"/>
              <w:rPr>
                <w:sz w:val="20"/>
                <w:szCs w:val="20"/>
                <w:lang w:val="uk-UA"/>
              </w:rPr>
            </w:pPr>
            <w:r>
              <w:rPr>
                <w:sz w:val="20"/>
                <w:szCs w:val="20"/>
                <w:lang w:val="uk-UA"/>
              </w:rPr>
              <w:t>435</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30475F" w:rsidP="00C023C5">
            <w:pPr>
              <w:jc w:val="center"/>
              <w:rPr>
                <w:sz w:val="20"/>
                <w:szCs w:val="20"/>
                <w:lang w:val="uk-UA"/>
              </w:rPr>
            </w:pPr>
            <w:r>
              <w:rPr>
                <w:sz w:val="20"/>
                <w:szCs w:val="20"/>
                <w:lang w:val="uk-UA"/>
              </w:rPr>
              <w:t>27</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sz w:val="20"/>
                <w:szCs w:val="20"/>
                <w:lang w:eastAsia="uk-UA"/>
              </w:rPr>
              <w:t>Залишок коштів на початок року</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sz w:val="20"/>
                <w:szCs w:val="20"/>
                <w:lang w:eastAsia="uk-UA"/>
              </w:rPr>
              <w:t>3405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24568E" w:rsidP="00C023C5">
            <w:pPr>
              <w:jc w:val="center"/>
              <w:rPr>
                <w:sz w:val="20"/>
                <w:szCs w:val="20"/>
                <w:lang w:val="uk-UA"/>
              </w:rPr>
            </w:pPr>
            <w:r>
              <w:rPr>
                <w:sz w:val="20"/>
                <w:szCs w:val="20"/>
                <w:lang w:val="uk-UA"/>
              </w:rPr>
              <w:t>85</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30475F" w:rsidP="00C023C5">
            <w:pPr>
              <w:jc w:val="center"/>
              <w:rPr>
                <w:sz w:val="20"/>
                <w:szCs w:val="20"/>
                <w:lang w:val="uk-UA"/>
              </w:rPr>
            </w:pPr>
            <w:r>
              <w:rPr>
                <w:sz w:val="20"/>
                <w:szCs w:val="20"/>
                <w:lang w:val="uk-UA"/>
              </w:rPr>
              <w:t>58</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sz w:val="20"/>
                <w:szCs w:val="20"/>
                <w:lang w:eastAsia="uk-UA"/>
              </w:rPr>
              <w:t>Вплив зміни валютних курсів на залишок коштів</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sz w:val="20"/>
                <w:szCs w:val="20"/>
                <w:lang w:eastAsia="uk-UA"/>
              </w:rPr>
              <w:t>3410</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24568E" w:rsidP="00C023C5">
            <w:pPr>
              <w:jc w:val="center"/>
              <w:rPr>
                <w:sz w:val="20"/>
                <w:szCs w:val="20"/>
                <w:lang w:val="uk-UA"/>
              </w:rPr>
            </w:pPr>
            <w:r>
              <w:rPr>
                <w:sz w:val="20"/>
                <w:szCs w:val="20"/>
                <w:lang w:val="uk-UA"/>
              </w:rPr>
              <w:t>-</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24568E" w:rsidP="00C023C5">
            <w:pPr>
              <w:jc w:val="center"/>
              <w:rPr>
                <w:sz w:val="20"/>
                <w:szCs w:val="20"/>
                <w:lang w:val="uk-UA"/>
              </w:rPr>
            </w:pPr>
            <w:r>
              <w:rPr>
                <w:sz w:val="20"/>
                <w:szCs w:val="20"/>
                <w:lang w:val="uk-UA"/>
              </w:rPr>
              <w:t>-</w:t>
            </w:r>
          </w:p>
        </w:tc>
      </w:tr>
      <w:tr w:rsidR="0024568E" w:rsidRPr="00A21F08" w:rsidTr="00544B54">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PrEx>
        <w:trPr>
          <w:gridBefore w:val="1"/>
          <w:wBefore w:w="108" w:type="dxa"/>
        </w:trPr>
        <w:tc>
          <w:tcPr>
            <w:tcW w:w="5852"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textAlignment w:val="baseline"/>
              <w:rPr>
                <w:rFonts w:eastAsia="Times New Roman"/>
                <w:sz w:val="20"/>
                <w:szCs w:val="20"/>
                <w:lang w:val="uk-UA" w:eastAsia="uk-UA"/>
              </w:rPr>
            </w:pPr>
            <w:r w:rsidRPr="00A21F08">
              <w:rPr>
                <w:rFonts w:eastAsia="Times New Roman"/>
                <w:sz w:val="20"/>
                <w:szCs w:val="20"/>
                <w:lang w:eastAsia="uk-UA"/>
              </w:rPr>
              <w:t>Залишок коштів на кінець року</w:t>
            </w:r>
          </w:p>
        </w:tc>
        <w:tc>
          <w:tcPr>
            <w:tcW w:w="843" w:type="dxa"/>
            <w:tcBorders>
              <w:top w:val="single" w:sz="6" w:space="0" w:color="000000"/>
              <w:left w:val="single" w:sz="6" w:space="0" w:color="000000"/>
              <w:bottom w:val="single" w:sz="6" w:space="0" w:color="000000"/>
              <w:right w:val="single" w:sz="6" w:space="0" w:color="000000"/>
            </w:tcBorders>
            <w:hideMark/>
          </w:tcPr>
          <w:p w:rsidR="0024568E" w:rsidRPr="00A21F08" w:rsidRDefault="0024568E" w:rsidP="00A21F08">
            <w:pPr>
              <w:jc w:val="center"/>
              <w:textAlignment w:val="baseline"/>
              <w:rPr>
                <w:rFonts w:eastAsia="Times New Roman"/>
                <w:sz w:val="20"/>
                <w:szCs w:val="20"/>
                <w:lang w:val="uk-UA" w:eastAsia="uk-UA"/>
              </w:rPr>
            </w:pPr>
            <w:r w:rsidRPr="00A21F08">
              <w:rPr>
                <w:rFonts w:eastAsia="Times New Roman"/>
                <w:sz w:val="20"/>
                <w:szCs w:val="20"/>
                <w:lang w:eastAsia="uk-UA"/>
              </w:rPr>
              <w:t>3415</w:t>
            </w:r>
          </w:p>
        </w:tc>
        <w:tc>
          <w:tcPr>
            <w:tcW w:w="1539"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24568E" w:rsidP="00C023C5">
            <w:pPr>
              <w:jc w:val="center"/>
              <w:rPr>
                <w:sz w:val="20"/>
                <w:szCs w:val="20"/>
                <w:lang w:val="uk-UA"/>
              </w:rPr>
            </w:pPr>
            <w:r>
              <w:rPr>
                <w:sz w:val="20"/>
                <w:szCs w:val="20"/>
                <w:lang w:val="uk-UA"/>
              </w:rPr>
              <w:t>520</w:t>
            </w:r>
          </w:p>
        </w:tc>
        <w:tc>
          <w:tcPr>
            <w:tcW w:w="1690" w:type="dxa"/>
            <w:gridSpan w:val="2"/>
            <w:tcBorders>
              <w:top w:val="single" w:sz="6" w:space="0" w:color="000000"/>
              <w:left w:val="single" w:sz="6" w:space="0" w:color="000000"/>
              <w:bottom w:val="single" w:sz="6" w:space="0" w:color="000000"/>
              <w:right w:val="single" w:sz="6" w:space="0" w:color="000000"/>
            </w:tcBorders>
            <w:hideMark/>
          </w:tcPr>
          <w:p w:rsidR="0024568E" w:rsidRPr="0024568E" w:rsidRDefault="0024568E" w:rsidP="00C023C5">
            <w:pPr>
              <w:jc w:val="center"/>
              <w:rPr>
                <w:sz w:val="20"/>
                <w:szCs w:val="20"/>
                <w:lang w:val="uk-UA"/>
              </w:rPr>
            </w:pPr>
            <w:r>
              <w:rPr>
                <w:sz w:val="20"/>
                <w:szCs w:val="20"/>
                <w:lang w:val="uk-UA"/>
              </w:rPr>
              <w:t>85</w:t>
            </w:r>
          </w:p>
        </w:tc>
      </w:tr>
    </w:tbl>
    <w:p w:rsidR="002214EB" w:rsidRDefault="002214EB" w:rsidP="00563AEB">
      <w:pPr>
        <w:pStyle w:val="af4"/>
        <w:jc w:val="center"/>
        <w:rPr>
          <w:b/>
          <w:bCs/>
          <w:sz w:val="20"/>
        </w:rPr>
      </w:pPr>
    </w:p>
    <w:p w:rsidR="00B37ECF" w:rsidRDefault="00B37ECF" w:rsidP="00B37ECF">
      <w:pPr>
        <w:jc w:val="center"/>
        <w:rPr>
          <w:b/>
          <w:sz w:val="20"/>
          <w:szCs w:val="20"/>
          <w:lang w:val="uk-UA"/>
        </w:rPr>
      </w:pPr>
      <w:r>
        <w:rPr>
          <w:b/>
          <w:sz w:val="20"/>
          <w:szCs w:val="20"/>
          <w:lang w:val="uk-UA"/>
        </w:rPr>
        <w:lastRenderedPageBreak/>
        <w:t>ЗВІТ ПРО ВЛАСНИЙ КАПІТАЛ</w:t>
      </w:r>
    </w:p>
    <w:p w:rsidR="00B37ECF" w:rsidRDefault="00B37ECF" w:rsidP="00B37ECF">
      <w:pPr>
        <w:jc w:val="center"/>
        <w:rPr>
          <w:b/>
          <w:sz w:val="20"/>
          <w:szCs w:val="20"/>
          <w:lang w:val="uk-UA"/>
        </w:rPr>
      </w:pPr>
      <w:r>
        <w:rPr>
          <w:b/>
          <w:sz w:val="20"/>
          <w:szCs w:val="20"/>
          <w:lang w:val="uk-UA"/>
        </w:rPr>
        <w:t>за 2016 рік</w:t>
      </w:r>
    </w:p>
    <w:tbl>
      <w:tblPr>
        <w:tblW w:w="101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1524"/>
        <w:gridCol w:w="709"/>
        <w:gridCol w:w="854"/>
        <w:gridCol w:w="890"/>
        <w:gridCol w:w="924"/>
        <w:gridCol w:w="879"/>
        <w:gridCol w:w="1134"/>
        <w:gridCol w:w="846"/>
        <w:gridCol w:w="147"/>
        <w:gridCol w:w="850"/>
        <w:gridCol w:w="405"/>
        <w:gridCol w:w="871"/>
        <w:gridCol w:w="45"/>
      </w:tblGrid>
      <w:tr w:rsidR="00B37ECF" w:rsidTr="005E5DE3">
        <w:trPr>
          <w:gridBefore w:val="1"/>
          <w:wBefore w:w="32" w:type="dxa"/>
        </w:trPr>
        <w:tc>
          <w:tcPr>
            <w:tcW w:w="7760" w:type="dxa"/>
            <w:gridSpan w:val="8"/>
            <w:tcBorders>
              <w:top w:val="nil"/>
              <w:left w:val="nil"/>
              <w:bottom w:val="nil"/>
              <w:right w:val="nil"/>
            </w:tcBorders>
            <w:hideMark/>
          </w:tcPr>
          <w:p w:rsidR="00B37ECF" w:rsidRDefault="00B37ECF">
            <w:pPr>
              <w:spacing w:before="100" w:beforeAutospacing="1" w:after="100" w:afterAutospacing="1"/>
              <w:jc w:val="right"/>
              <w:rPr>
                <w:sz w:val="20"/>
                <w:szCs w:val="20"/>
                <w:lang w:val="uk-UA"/>
              </w:rPr>
            </w:pPr>
            <w:r>
              <w:rPr>
                <w:sz w:val="20"/>
                <w:szCs w:val="20"/>
                <w:lang w:val="uk-UA"/>
              </w:rPr>
              <w:t>Форма № 4</w:t>
            </w:r>
          </w:p>
        </w:tc>
        <w:tc>
          <w:tcPr>
            <w:tcW w:w="1402" w:type="dxa"/>
            <w:gridSpan w:val="3"/>
            <w:tcBorders>
              <w:top w:val="nil"/>
              <w:left w:val="nil"/>
              <w:bottom w:val="nil"/>
              <w:right w:val="single" w:sz="4" w:space="0" w:color="000000"/>
            </w:tcBorders>
            <w:hideMark/>
          </w:tcPr>
          <w:p w:rsidR="00B37ECF" w:rsidRDefault="00B37ECF">
            <w:pPr>
              <w:spacing w:before="100" w:beforeAutospacing="1" w:after="100" w:afterAutospacing="1"/>
              <w:jc w:val="center"/>
              <w:rPr>
                <w:sz w:val="20"/>
                <w:szCs w:val="20"/>
                <w:lang w:val="uk-UA"/>
              </w:rPr>
            </w:pPr>
            <w:r>
              <w:rPr>
                <w:sz w:val="20"/>
                <w:szCs w:val="20"/>
                <w:lang w:val="uk-UA"/>
              </w:rPr>
              <w:t>Код за ДКУД</w:t>
            </w:r>
          </w:p>
        </w:tc>
        <w:tc>
          <w:tcPr>
            <w:tcW w:w="916" w:type="dxa"/>
            <w:gridSpan w:val="2"/>
            <w:tcBorders>
              <w:top w:val="single" w:sz="4" w:space="0" w:color="auto"/>
              <w:left w:val="single" w:sz="4" w:space="0" w:color="000000"/>
              <w:bottom w:val="single" w:sz="4" w:space="0" w:color="auto"/>
              <w:right w:val="single" w:sz="4" w:space="0" w:color="auto"/>
            </w:tcBorders>
            <w:hideMark/>
          </w:tcPr>
          <w:p w:rsidR="00B37ECF" w:rsidRDefault="00B37ECF">
            <w:pPr>
              <w:spacing w:before="100" w:beforeAutospacing="1" w:after="100" w:afterAutospacing="1"/>
              <w:jc w:val="center"/>
              <w:rPr>
                <w:sz w:val="20"/>
                <w:szCs w:val="20"/>
                <w:lang w:val="uk-UA"/>
              </w:rPr>
            </w:pPr>
            <w:r>
              <w:rPr>
                <w:sz w:val="20"/>
                <w:szCs w:val="20"/>
                <w:lang w:val="uk-UA"/>
              </w:rPr>
              <w:t>1801005</w:t>
            </w:r>
          </w:p>
        </w:tc>
      </w:tr>
      <w:tr w:rsidR="00395762" w:rsidRPr="005E5DE3" w:rsidTr="005E5DE3">
        <w:tblPrEx>
          <w:tblCellMar>
            <w:left w:w="28" w:type="dxa"/>
            <w:right w:w="28" w:type="dxa"/>
          </w:tblCellMar>
          <w:tblLook w:val="01E0" w:firstRow="1" w:lastRow="1" w:firstColumn="1" w:lastColumn="1" w:noHBand="0" w:noVBand="0"/>
        </w:tblPrEx>
        <w:trPr>
          <w:gridAfter w:val="1"/>
          <w:wAfter w:w="45" w:type="dxa"/>
        </w:trPr>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widowControl w:val="0"/>
              <w:spacing w:before="0" w:beforeAutospacing="0" w:after="0" w:afterAutospacing="0"/>
              <w:jc w:val="center"/>
              <w:rPr>
                <w:b/>
                <w:color w:val="000000"/>
                <w:sz w:val="16"/>
                <w:szCs w:val="16"/>
                <w:lang w:val="uk-UA"/>
              </w:rPr>
            </w:pPr>
            <w:r w:rsidRPr="005E5DE3">
              <w:rPr>
                <w:b/>
                <w:color w:val="000000"/>
                <w:sz w:val="16"/>
                <w:szCs w:val="16"/>
                <w:lang w:val="uk-UA"/>
              </w:rPr>
              <w:t>Стаття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widowControl w:val="0"/>
              <w:spacing w:before="0" w:beforeAutospacing="0" w:after="0" w:afterAutospacing="0"/>
              <w:jc w:val="center"/>
              <w:rPr>
                <w:b/>
                <w:color w:val="000000"/>
                <w:sz w:val="16"/>
                <w:szCs w:val="16"/>
                <w:lang w:val="uk-UA"/>
              </w:rPr>
            </w:pPr>
            <w:r w:rsidRPr="005E5DE3">
              <w:rPr>
                <w:b/>
                <w:color w:val="000000"/>
                <w:sz w:val="16"/>
                <w:szCs w:val="16"/>
                <w:lang w:val="uk-UA"/>
              </w:rPr>
              <w:t>Код рядка</w:t>
            </w:r>
          </w:p>
        </w:tc>
        <w:tc>
          <w:tcPr>
            <w:tcW w:w="854" w:type="dxa"/>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widowControl w:val="0"/>
              <w:spacing w:before="0" w:beforeAutospacing="0" w:after="0" w:afterAutospacing="0"/>
              <w:jc w:val="center"/>
              <w:rPr>
                <w:b/>
                <w:color w:val="000000"/>
                <w:sz w:val="16"/>
                <w:szCs w:val="16"/>
                <w:lang w:val="uk-UA"/>
              </w:rPr>
            </w:pPr>
            <w:r w:rsidRPr="005E5DE3">
              <w:rPr>
                <w:b/>
                <w:color w:val="000000"/>
                <w:sz w:val="16"/>
                <w:szCs w:val="16"/>
                <w:lang w:val="uk-UA"/>
              </w:rPr>
              <w:t>Зареєстро-ваний (пайовий)капітал </w:t>
            </w:r>
          </w:p>
        </w:tc>
        <w:tc>
          <w:tcPr>
            <w:tcW w:w="890" w:type="dxa"/>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widowControl w:val="0"/>
              <w:spacing w:before="0" w:beforeAutospacing="0" w:after="0" w:afterAutospacing="0"/>
              <w:jc w:val="center"/>
              <w:rPr>
                <w:b/>
                <w:color w:val="000000"/>
                <w:sz w:val="16"/>
                <w:szCs w:val="16"/>
                <w:lang w:val="uk-UA"/>
              </w:rPr>
            </w:pPr>
            <w:r w:rsidRPr="005E5DE3">
              <w:rPr>
                <w:b/>
                <w:color w:val="000000"/>
                <w:sz w:val="16"/>
                <w:szCs w:val="16"/>
                <w:lang w:val="uk-UA"/>
              </w:rPr>
              <w:t>Капітал у дооцін-ках</w:t>
            </w:r>
          </w:p>
        </w:tc>
        <w:tc>
          <w:tcPr>
            <w:tcW w:w="924" w:type="dxa"/>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widowControl w:val="0"/>
              <w:spacing w:before="0" w:beforeAutospacing="0" w:after="0" w:afterAutospacing="0"/>
              <w:jc w:val="center"/>
              <w:rPr>
                <w:b/>
                <w:color w:val="000000"/>
                <w:sz w:val="16"/>
                <w:szCs w:val="16"/>
                <w:lang w:val="uk-UA"/>
              </w:rPr>
            </w:pPr>
            <w:r w:rsidRPr="005E5DE3">
              <w:rPr>
                <w:b/>
                <w:color w:val="000000"/>
                <w:sz w:val="16"/>
                <w:szCs w:val="16"/>
                <w:lang w:val="uk-UA"/>
              </w:rPr>
              <w:t>Додатко-вий капітал</w:t>
            </w:r>
          </w:p>
        </w:tc>
        <w:tc>
          <w:tcPr>
            <w:tcW w:w="879" w:type="dxa"/>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spacing w:before="0" w:beforeAutospacing="0" w:after="0" w:afterAutospacing="0"/>
              <w:jc w:val="center"/>
              <w:rPr>
                <w:b/>
                <w:sz w:val="16"/>
                <w:szCs w:val="16"/>
                <w:lang w:val="uk-UA"/>
              </w:rPr>
            </w:pPr>
            <w:r w:rsidRPr="005E5DE3">
              <w:rPr>
                <w:b/>
                <w:color w:val="000000"/>
                <w:sz w:val="16"/>
                <w:szCs w:val="16"/>
                <w:lang w:val="uk-UA"/>
              </w:rPr>
              <w:t>Резер-вний капітал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spacing w:before="0" w:beforeAutospacing="0" w:after="0" w:afterAutospacing="0"/>
              <w:jc w:val="center"/>
              <w:rPr>
                <w:b/>
                <w:sz w:val="16"/>
                <w:szCs w:val="16"/>
                <w:lang w:val="uk-UA"/>
              </w:rPr>
            </w:pPr>
            <w:r w:rsidRPr="005E5DE3">
              <w:rPr>
                <w:b/>
                <w:color w:val="000000"/>
                <w:sz w:val="16"/>
                <w:szCs w:val="16"/>
                <w:lang w:val="uk-UA"/>
              </w:rPr>
              <w:t>Нерозпо-ділений прибуток</w:t>
            </w:r>
            <w:r w:rsidRPr="005E5DE3">
              <w:rPr>
                <w:b/>
                <w:sz w:val="16"/>
                <w:szCs w:val="16"/>
                <w:lang w:val="uk-UA"/>
              </w:rPr>
              <w:t xml:space="preserve"> </w:t>
            </w:r>
            <w:r w:rsidRPr="005E5DE3">
              <w:rPr>
                <w:b/>
                <w:color w:val="000000"/>
                <w:sz w:val="16"/>
                <w:szCs w:val="16"/>
                <w:lang w:val="uk-UA"/>
              </w:rPr>
              <w:t>(непокритий збиток)</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spacing w:before="0" w:beforeAutospacing="0" w:after="0" w:afterAutospacing="0"/>
              <w:jc w:val="center"/>
              <w:rPr>
                <w:b/>
                <w:sz w:val="16"/>
                <w:szCs w:val="16"/>
                <w:lang w:val="uk-UA"/>
              </w:rPr>
            </w:pPr>
            <w:r w:rsidRPr="005E5DE3">
              <w:rPr>
                <w:b/>
                <w:color w:val="000000"/>
                <w:sz w:val="16"/>
                <w:szCs w:val="16"/>
                <w:lang w:val="uk-UA"/>
              </w:rPr>
              <w:t>Неопла-чений капітал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widowControl w:val="0"/>
              <w:spacing w:before="0" w:beforeAutospacing="0" w:after="0" w:afterAutospacing="0"/>
              <w:jc w:val="center"/>
              <w:rPr>
                <w:b/>
                <w:sz w:val="16"/>
                <w:szCs w:val="16"/>
                <w:lang w:val="uk-UA"/>
              </w:rPr>
            </w:pPr>
            <w:r w:rsidRPr="005E5DE3">
              <w:rPr>
                <w:b/>
                <w:color w:val="000000"/>
                <w:sz w:val="16"/>
                <w:szCs w:val="16"/>
                <w:lang w:val="uk-UA"/>
              </w:rPr>
              <w:t>Вилу</w:t>
            </w:r>
            <w:r w:rsidRPr="005E5DE3">
              <w:rPr>
                <w:b/>
                <w:color w:val="000000"/>
                <w:sz w:val="16"/>
                <w:szCs w:val="16"/>
                <w:lang w:val="en-US"/>
              </w:rPr>
              <w:t>-</w:t>
            </w:r>
            <w:r w:rsidRPr="005E5DE3">
              <w:rPr>
                <w:b/>
                <w:color w:val="000000"/>
                <w:sz w:val="16"/>
                <w:szCs w:val="16"/>
                <w:lang w:val="uk-UA"/>
              </w:rPr>
              <w:t>чений капітал</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37ECF" w:rsidRPr="005E5DE3" w:rsidRDefault="00B37ECF">
            <w:pPr>
              <w:pStyle w:val="af3"/>
              <w:widowControl w:val="0"/>
              <w:spacing w:before="0" w:beforeAutospacing="0" w:after="0" w:afterAutospacing="0"/>
              <w:jc w:val="center"/>
              <w:rPr>
                <w:b/>
                <w:sz w:val="16"/>
                <w:szCs w:val="16"/>
                <w:lang w:val="uk-UA"/>
              </w:rPr>
            </w:pPr>
            <w:r w:rsidRPr="005E5DE3">
              <w:rPr>
                <w:b/>
                <w:sz w:val="16"/>
                <w:szCs w:val="16"/>
                <w:lang w:val="uk-UA"/>
              </w:rPr>
              <w:t>Всього</w:t>
            </w:r>
          </w:p>
        </w:tc>
      </w:tr>
    </w:tbl>
    <w:p w:rsidR="00B37ECF" w:rsidRDefault="00B37ECF" w:rsidP="00B37ECF">
      <w:pPr>
        <w:rPr>
          <w:rFonts w:ascii="Cambria" w:hAnsi="Cambria"/>
          <w:sz w:val="4"/>
          <w:szCs w:val="4"/>
        </w:rPr>
      </w:pPr>
    </w:p>
    <w:tbl>
      <w:tblPr>
        <w:tblW w:w="495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2"/>
        <w:gridCol w:w="696"/>
        <w:gridCol w:w="970"/>
        <w:gridCol w:w="838"/>
        <w:gridCol w:w="972"/>
        <w:gridCol w:w="836"/>
        <w:gridCol w:w="1114"/>
        <w:gridCol w:w="972"/>
        <w:gridCol w:w="840"/>
        <w:gridCol w:w="1248"/>
      </w:tblGrid>
      <w:tr w:rsidR="00395762" w:rsidTr="00B37ECF">
        <w:trPr>
          <w:tblHeader/>
        </w:trPr>
        <w:tc>
          <w:tcPr>
            <w:tcW w:w="765"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widowControl w:val="0"/>
              <w:spacing w:before="0" w:beforeAutospacing="0" w:after="0" w:afterAutospacing="0"/>
              <w:jc w:val="center"/>
              <w:rPr>
                <w:b/>
                <w:sz w:val="20"/>
                <w:szCs w:val="20"/>
                <w:lang w:val="uk-UA"/>
              </w:rPr>
            </w:pPr>
            <w:r w:rsidRPr="00CA02B9">
              <w:rPr>
                <w:b/>
                <w:color w:val="000000"/>
                <w:sz w:val="20"/>
                <w:szCs w:val="20"/>
                <w:lang w:val="uk-UA"/>
              </w:rPr>
              <w:t>1</w:t>
            </w:r>
          </w:p>
        </w:tc>
        <w:tc>
          <w:tcPr>
            <w:tcW w:w="348"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widowControl w:val="0"/>
              <w:spacing w:before="0" w:beforeAutospacing="0" w:after="0" w:afterAutospacing="0"/>
              <w:jc w:val="center"/>
              <w:rPr>
                <w:b/>
                <w:sz w:val="20"/>
                <w:szCs w:val="20"/>
                <w:lang w:val="uk-UA"/>
              </w:rPr>
            </w:pPr>
            <w:r w:rsidRPr="00CA02B9">
              <w:rPr>
                <w:b/>
                <w:color w:val="000000"/>
                <w:sz w:val="20"/>
                <w:szCs w:val="20"/>
                <w:lang w:val="uk-UA"/>
              </w:rPr>
              <w:t>2</w:t>
            </w:r>
          </w:p>
        </w:tc>
        <w:tc>
          <w:tcPr>
            <w:tcW w:w="484"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widowControl w:val="0"/>
              <w:spacing w:before="0" w:beforeAutospacing="0" w:after="0" w:afterAutospacing="0"/>
              <w:jc w:val="center"/>
              <w:rPr>
                <w:b/>
                <w:sz w:val="20"/>
                <w:szCs w:val="20"/>
                <w:lang w:val="uk-UA"/>
              </w:rPr>
            </w:pPr>
            <w:r w:rsidRPr="00CA02B9">
              <w:rPr>
                <w:b/>
                <w:color w:val="000000"/>
                <w:sz w:val="20"/>
                <w:szCs w:val="20"/>
                <w:lang w:val="uk-UA"/>
              </w:rPr>
              <w:t>3</w:t>
            </w:r>
          </w:p>
        </w:tc>
        <w:tc>
          <w:tcPr>
            <w:tcW w:w="418"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widowControl w:val="0"/>
              <w:spacing w:before="0" w:beforeAutospacing="0" w:after="0" w:afterAutospacing="0"/>
              <w:jc w:val="center"/>
              <w:rPr>
                <w:b/>
                <w:sz w:val="20"/>
                <w:szCs w:val="20"/>
                <w:lang w:val="uk-UA"/>
              </w:rPr>
            </w:pPr>
            <w:r w:rsidRPr="00CA02B9">
              <w:rPr>
                <w:b/>
                <w:color w:val="000000"/>
                <w:sz w:val="20"/>
                <w:szCs w:val="20"/>
                <w:lang w:val="uk-UA"/>
              </w:rPr>
              <w:t>4</w:t>
            </w:r>
          </w:p>
        </w:tc>
        <w:tc>
          <w:tcPr>
            <w:tcW w:w="485"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widowControl w:val="0"/>
              <w:spacing w:before="0" w:beforeAutospacing="0" w:after="0" w:afterAutospacing="0"/>
              <w:jc w:val="center"/>
              <w:rPr>
                <w:b/>
                <w:sz w:val="20"/>
                <w:szCs w:val="20"/>
                <w:lang w:val="uk-UA"/>
              </w:rPr>
            </w:pPr>
            <w:r w:rsidRPr="00CA02B9">
              <w:rPr>
                <w:b/>
                <w:color w:val="000000"/>
                <w:sz w:val="20"/>
                <w:szCs w:val="20"/>
                <w:lang w:val="uk-UA"/>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spacing w:before="0" w:beforeAutospacing="0" w:after="0" w:afterAutospacing="0"/>
              <w:jc w:val="center"/>
              <w:rPr>
                <w:b/>
                <w:sz w:val="20"/>
                <w:szCs w:val="20"/>
                <w:lang w:val="uk-UA"/>
              </w:rPr>
            </w:pPr>
            <w:r w:rsidRPr="00CA02B9">
              <w:rPr>
                <w:b/>
                <w:sz w:val="20"/>
                <w:szCs w:val="20"/>
                <w:lang w:val="uk-UA"/>
              </w:rPr>
              <w:t>6</w:t>
            </w:r>
          </w:p>
        </w:tc>
        <w:tc>
          <w:tcPr>
            <w:tcW w:w="556"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spacing w:before="0" w:beforeAutospacing="0" w:after="0" w:afterAutospacing="0"/>
              <w:jc w:val="center"/>
              <w:rPr>
                <w:b/>
                <w:sz w:val="20"/>
                <w:szCs w:val="20"/>
                <w:lang w:val="uk-UA"/>
              </w:rPr>
            </w:pPr>
            <w:r w:rsidRPr="00CA02B9">
              <w:rPr>
                <w:b/>
                <w:sz w:val="20"/>
                <w:szCs w:val="20"/>
                <w:lang w:val="uk-UA"/>
              </w:rPr>
              <w:t>7</w:t>
            </w:r>
          </w:p>
        </w:tc>
        <w:tc>
          <w:tcPr>
            <w:tcW w:w="485"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spacing w:before="0" w:beforeAutospacing="0" w:after="0" w:afterAutospacing="0"/>
              <w:jc w:val="center"/>
              <w:rPr>
                <w:b/>
                <w:sz w:val="20"/>
                <w:szCs w:val="20"/>
                <w:lang w:val="uk-UA"/>
              </w:rPr>
            </w:pPr>
            <w:r w:rsidRPr="00CA02B9">
              <w:rPr>
                <w:b/>
                <w:sz w:val="20"/>
                <w:szCs w:val="20"/>
                <w:lang w:val="uk-UA"/>
              </w:rPr>
              <w:t>8</w:t>
            </w:r>
          </w:p>
        </w:tc>
        <w:tc>
          <w:tcPr>
            <w:tcW w:w="419"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widowControl w:val="0"/>
              <w:spacing w:before="0" w:beforeAutospacing="0" w:after="0" w:afterAutospacing="0"/>
              <w:jc w:val="center"/>
              <w:rPr>
                <w:b/>
                <w:sz w:val="20"/>
                <w:szCs w:val="20"/>
                <w:lang w:val="uk-UA"/>
              </w:rPr>
            </w:pPr>
            <w:r w:rsidRPr="00CA02B9">
              <w:rPr>
                <w:b/>
                <w:sz w:val="20"/>
                <w:szCs w:val="20"/>
                <w:lang w:val="uk-UA"/>
              </w:rPr>
              <w:t>9</w:t>
            </w:r>
          </w:p>
        </w:tc>
        <w:tc>
          <w:tcPr>
            <w:tcW w:w="623" w:type="pct"/>
            <w:tcBorders>
              <w:top w:val="single" w:sz="4" w:space="0" w:color="auto"/>
              <w:left w:val="single" w:sz="4" w:space="0" w:color="auto"/>
              <w:bottom w:val="single" w:sz="4" w:space="0" w:color="auto"/>
              <w:right w:val="single" w:sz="4" w:space="0" w:color="auto"/>
            </w:tcBorders>
            <w:vAlign w:val="center"/>
            <w:hideMark/>
          </w:tcPr>
          <w:p w:rsidR="00B37ECF" w:rsidRPr="00CA02B9" w:rsidRDefault="00B37ECF">
            <w:pPr>
              <w:pStyle w:val="af3"/>
              <w:widowControl w:val="0"/>
              <w:spacing w:before="0" w:beforeAutospacing="0" w:after="0" w:afterAutospacing="0"/>
              <w:jc w:val="center"/>
              <w:rPr>
                <w:b/>
                <w:sz w:val="20"/>
                <w:szCs w:val="20"/>
                <w:lang w:val="uk-UA"/>
              </w:rPr>
            </w:pPr>
            <w:r w:rsidRPr="00CA02B9">
              <w:rPr>
                <w:b/>
                <w:sz w:val="20"/>
                <w:szCs w:val="20"/>
                <w:lang w:val="uk-UA"/>
              </w:rPr>
              <w:t>10</w:t>
            </w:r>
          </w:p>
        </w:tc>
      </w:tr>
      <w:tr w:rsidR="00395762"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rPr>
                <w:b/>
                <w:bCs/>
                <w:color w:val="000000"/>
                <w:sz w:val="20"/>
                <w:szCs w:val="20"/>
                <w:lang w:val="uk-UA"/>
              </w:rPr>
            </w:pPr>
            <w:r>
              <w:rPr>
                <w:b/>
                <w:bCs/>
                <w:color w:val="000000"/>
                <w:sz w:val="20"/>
                <w:szCs w:val="20"/>
                <w:lang w:val="uk-UA"/>
              </w:rPr>
              <w:t>Залишок</w:t>
            </w:r>
          </w:p>
          <w:p w:rsidR="00B37ECF" w:rsidRDefault="00B37ECF">
            <w:pPr>
              <w:pStyle w:val="af3"/>
              <w:widowControl w:val="0"/>
              <w:spacing w:before="0" w:beforeAutospacing="0" w:after="0" w:afterAutospacing="0"/>
              <w:rPr>
                <w:b/>
                <w:bCs/>
                <w:color w:val="000000"/>
                <w:sz w:val="20"/>
                <w:szCs w:val="20"/>
                <w:lang w:val="uk-UA"/>
              </w:rPr>
            </w:pPr>
            <w:r>
              <w:rPr>
                <w:b/>
                <w:bCs/>
                <w:color w:val="000000"/>
                <w:sz w:val="20"/>
                <w:szCs w:val="20"/>
                <w:lang w:val="uk-UA"/>
              </w:rPr>
              <w:t>на початок року</w:t>
            </w:r>
          </w:p>
        </w:tc>
        <w:tc>
          <w:tcPr>
            <w:tcW w:w="348"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jc w:val="center"/>
              <w:rPr>
                <w:b/>
                <w:sz w:val="20"/>
                <w:szCs w:val="20"/>
                <w:lang w:val="uk-UA"/>
              </w:rPr>
            </w:pPr>
            <w:r>
              <w:rPr>
                <w:b/>
                <w:color w:val="000000"/>
                <w:sz w:val="20"/>
                <w:szCs w:val="20"/>
                <w:lang w:val="uk-UA"/>
              </w:rPr>
              <w:t>4000</w:t>
            </w:r>
          </w:p>
        </w:tc>
        <w:tc>
          <w:tcPr>
            <w:tcW w:w="484"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40000</w:t>
            </w:r>
          </w:p>
        </w:tc>
        <w:tc>
          <w:tcPr>
            <w:tcW w:w="418" w:type="pct"/>
            <w:tcBorders>
              <w:top w:val="single" w:sz="4" w:space="0" w:color="auto"/>
              <w:left w:val="single" w:sz="4" w:space="0" w:color="auto"/>
              <w:bottom w:val="single" w:sz="4" w:space="0" w:color="auto"/>
              <w:right w:val="single" w:sz="4" w:space="0" w:color="auto"/>
            </w:tcBorders>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975</w:t>
            </w:r>
          </w:p>
        </w:tc>
        <w:tc>
          <w:tcPr>
            <w:tcW w:w="417"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(14481)</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B37ECF" w:rsidRDefault="006F482D">
            <w:pPr>
              <w:pStyle w:val="af3"/>
              <w:widowControl w:val="0"/>
              <w:spacing w:before="0" w:beforeAutospacing="0" w:after="0" w:afterAutospacing="0"/>
              <w:jc w:val="center"/>
              <w:rPr>
                <w:sz w:val="20"/>
                <w:szCs w:val="20"/>
                <w:lang w:val="uk-UA"/>
              </w:rPr>
            </w:pPr>
            <w:r>
              <w:rPr>
                <w:sz w:val="20"/>
                <w:szCs w:val="20"/>
                <w:lang w:val="uk-UA"/>
              </w:rPr>
              <w:t>26494</w:t>
            </w:r>
          </w:p>
        </w:tc>
      </w:tr>
      <w:tr w:rsidR="00395762" w:rsidTr="00B37ECF">
        <w:trPr>
          <w:trHeight w:val="494"/>
        </w:trPr>
        <w:tc>
          <w:tcPr>
            <w:tcW w:w="765"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rPr>
                <w:sz w:val="20"/>
                <w:szCs w:val="20"/>
                <w:lang w:val="uk-UA"/>
              </w:rPr>
            </w:pPr>
            <w:r>
              <w:rPr>
                <w:b/>
                <w:bCs/>
                <w:color w:val="000000"/>
                <w:sz w:val="20"/>
                <w:szCs w:val="20"/>
                <w:lang w:val="uk-UA"/>
              </w:rPr>
              <w:t>Коригування:</w:t>
            </w:r>
          </w:p>
          <w:p w:rsidR="00B37ECF" w:rsidRDefault="00B37ECF">
            <w:pPr>
              <w:pStyle w:val="af3"/>
              <w:widowControl w:val="0"/>
              <w:spacing w:before="0" w:beforeAutospacing="0" w:after="0" w:afterAutospacing="0"/>
              <w:rPr>
                <w:sz w:val="20"/>
                <w:szCs w:val="20"/>
                <w:lang w:val="uk-UA"/>
              </w:rPr>
            </w:pPr>
            <w:r>
              <w:rPr>
                <w:color w:val="000000"/>
                <w:sz w:val="20"/>
                <w:szCs w:val="20"/>
                <w:lang w:val="uk-UA"/>
              </w:rPr>
              <w:t>Зміна облікової політики</w:t>
            </w:r>
          </w:p>
        </w:tc>
        <w:tc>
          <w:tcPr>
            <w:tcW w:w="348"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jc w:val="center"/>
              <w:rPr>
                <w:sz w:val="20"/>
                <w:szCs w:val="20"/>
                <w:lang w:val="uk-UA"/>
              </w:rPr>
            </w:pPr>
            <w:r>
              <w:rPr>
                <w:sz w:val="20"/>
                <w:szCs w:val="20"/>
                <w:lang w:val="uk-UA"/>
              </w:rPr>
              <w:t>4005</w:t>
            </w:r>
          </w:p>
        </w:tc>
        <w:tc>
          <w:tcPr>
            <w:tcW w:w="484"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pPr>
              <w:pStyle w:val="af3"/>
              <w:widowControl w:val="0"/>
              <w:spacing w:before="0" w:beforeAutospacing="0" w:after="0" w:afterAutospacing="0"/>
              <w:jc w:val="center"/>
              <w:rPr>
                <w:sz w:val="20"/>
                <w:szCs w:val="20"/>
                <w:lang w:val="uk-UA"/>
              </w:rPr>
            </w:pPr>
          </w:p>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6F482D">
            <w:pPr>
              <w:pStyle w:val="af3"/>
              <w:widowControl w:val="0"/>
              <w:spacing w:before="0" w:beforeAutospacing="0" w:after="0" w:afterAutospacing="0"/>
              <w:jc w:val="center"/>
              <w:rPr>
                <w:sz w:val="20"/>
                <w:szCs w:val="20"/>
                <w:lang w:val="uk-UA"/>
              </w:rPr>
            </w:pPr>
          </w:p>
          <w:p w:rsidR="00B37ECF" w:rsidRDefault="006F482D" w:rsidP="006F482D">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Виправлення помилок</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sz w:val="20"/>
                <w:szCs w:val="20"/>
                <w:lang w:val="uk-UA"/>
              </w:rPr>
            </w:pPr>
            <w:r>
              <w:rPr>
                <w:color w:val="000000"/>
                <w:sz w:val="20"/>
                <w:szCs w:val="20"/>
                <w:lang w:val="uk-UA"/>
              </w:rPr>
              <w:t>4010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Інші зміни</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sz w:val="20"/>
                <w:szCs w:val="20"/>
                <w:lang w:val="uk-UA"/>
              </w:rPr>
            </w:pPr>
            <w:r>
              <w:rPr>
                <w:color w:val="000000"/>
                <w:sz w:val="20"/>
                <w:szCs w:val="20"/>
                <w:lang w:val="uk-UA"/>
              </w:rPr>
              <w:t>4090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b/>
                <w:bCs/>
                <w:color w:val="000000"/>
                <w:sz w:val="20"/>
                <w:szCs w:val="20"/>
                <w:lang w:val="uk-UA"/>
              </w:rPr>
            </w:pPr>
            <w:r>
              <w:rPr>
                <w:b/>
                <w:bCs/>
                <w:color w:val="000000"/>
                <w:sz w:val="20"/>
                <w:szCs w:val="20"/>
                <w:lang w:val="uk-UA"/>
              </w:rPr>
              <w:t>Скоригований залишок на початок року</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b/>
                <w:sz w:val="20"/>
                <w:szCs w:val="20"/>
                <w:lang w:val="uk-UA"/>
              </w:rPr>
            </w:pPr>
            <w:r>
              <w:rPr>
                <w:b/>
                <w:color w:val="000000"/>
                <w:sz w:val="20"/>
                <w:szCs w:val="20"/>
                <w:lang w:val="uk-UA"/>
              </w:rPr>
              <w:t>4095</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40000</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975</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(14481)</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26494</w:t>
            </w:r>
          </w:p>
        </w:tc>
      </w:tr>
      <w:tr w:rsidR="00395762"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rPr>
                <w:b/>
                <w:bCs/>
                <w:color w:val="000000"/>
                <w:sz w:val="20"/>
                <w:szCs w:val="20"/>
                <w:lang w:val="uk-UA"/>
              </w:rPr>
            </w:pPr>
            <w:r>
              <w:rPr>
                <w:b/>
                <w:bCs/>
                <w:color w:val="000000"/>
                <w:sz w:val="20"/>
                <w:szCs w:val="20"/>
                <w:lang w:val="uk-UA"/>
              </w:rPr>
              <w:t>Чистий прибуток (збиток) за звітний період</w:t>
            </w:r>
          </w:p>
        </w:tc>
        <w:tc>
          <w:tcPr>
            <w:tcW w:w="348"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jc w:val="center"/>
              <w:rPr>
                <w:b/>
                <w:color w:val="000000"/>
                <w:sz w:val="20"/>
                <w:szCs w:val="20"/>
                <w:lang w:val="uk-UA"/>
              </w:rPr>
            </w:pPr>
            <w:r>
              <w:rPr>
                <w:b/>
                <w:color w:val="000000"/>
                <w:sz w:val="20"/>
                <w:szCs w:val="20"/>
                <w:lang w:val="uk-UA"/>
              </w:rPr>
              <w:t>4100</w:t>
            </w:r>
          </w:p>
        </w:tc>
        <w:tc>
          <w:tcPr>
            <w:tcW w:w="484"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pPr>
              <w:pStyle w:val="af3"/>
              <w:widowControl w:val="0"/>
              <w:spacing w:before="0" w:beforeAutospacing="0" w:after="0" w:afterAutospacing="0"/>
              <w:jc w:val="center"/>
              <w:rPr>
                <w:sz w:val="20"/>
                <w:szCs w:val="20"/>
                <w:lang w:val="uk-UA"/>
              </w:rPr>
            </w:pPr>
          </w:p>
          <w:p w:rsidR="006F482D" w:rsidRDefault="006F482D">
            <w:pPr>
              <w:pStyle w:val="af3"/>
              <w:widowControl w:val="0"/>
              <w:spacing w:before="0" w:beforeAutospacing="0" w:after="0" w:afterAutospacing="0"/>
              <w:jc w:val="center"/>
              <w:rPr>
                <w:sz w:val="20"/>
                <w:szCs w:val="20"/>
                <w:lang w:val="uk-UA"/>
              </w:rPr>
            </w:pPr>
          </w:p>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474</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6F482D">
            <w:pPr>
              <w:pStyle w:val="af3"/>
              <w:widowControl w:val="0"/>
              <w:spacing w:before="0" w:beforeAutospacing="0" w:after="0" w:afterAutospacing="0"/>
              <w:jc w:val="center"/>
              <w:rPr>
                <w:sz w:val="20"/>
                <w:szCs w:val="20"/>
                <w:lang w:val="uk-UA"/>
              </w:rPr>
            </w:pPr>
          </w:p>
          <w:p w:rsidR="00B37ECF" w:rsidRDefault="006F482D" w:rsidP="006F482D">
            <w:pPr>
              <w:pStyle w:val="af3"/>
              <w:widowControl w:val="0"/>
              <w:spacing w:before="0" w:beforeAutospacing="0" w:after="0" w:afterAutospacing="0"/>
              <w:jc w:val="center"/>
              <w:rPr>
                <w:sz w:val="20"/>
                <w:szCs w:val="20"/>
                <w:lang w:val="uk-UA"/>
              </w:rPr>
            </w:pPr>
            <w:r>
              <w:rPr>
                <w:sz w:val="20"/>
                <w:szCs w:val="20"/>
                <w:lang w:val="uk-UA"/>
              </w:rPr>
              <w:t>474</w:t>
            </w:r>
          </w:p>
        </w:tc>
      </w:tr>
      <w:tr w:rsidR="006F482D" w:rsidTr="00B37ECF">
        <w:trPr>
          <w:trHeight w:val="268"/>
        </w:trPr>
        <w:tc>
          <w:tcPr>
            <w:tcW w:w="765" w:type="pct"/>
            <w:tcBorders>
              <w:top w:val="single" w:sz="4" w:space="0" w:color="auto"/>
              <w:left w:val="single" w:sz="4" w:space="0" w:color="auto"/>
              <w:bottom w:val="single" w:sz="4" w:space="0" w:color="auto"/>
              <w:right w:val="single" w:sz="4" w:space="0" w:color="auto"/>
            </w:tcBorders>
            <w:hideMark/>
          </w:tcPr>
          <w:p w:rsidR="006F482D" w:rsidRDefault="006F482D">
            <w:pPr>
              <w:rPr>
                <w:sz w:val="20"/>
                <w:szCs w:val="20"/>
                <w:lang w:val="uk-UA"/>
              </w:rPr>
            </w:pPr>
            <w:r>
              <w:rPr>
                <w:b/>
                <w:sz w:val="20"/>
                <w:szCs w:val="20"/>
                <w:lang w:val="uk-UA"/>
              </w:rPr>
              <w:t>Інший сукупний дохід за звітний період</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b/>
                <w:color w:val="000000"/>
                <w:sz w:val="20"/>
                <w:szCs w:val="20"/>
                <w:lang w:val="uk-UA"/>
              </w:rPr>
            </w:pPr>
            <w:r>
              <w:rPr>
                <w:b/>
                <w:color w:val="000000"/>
                <w:sz w:val="20"/>
                <w:szCs w:val="20"/>
                <w:lang w:val="uk-UA"/>
              </w:rPr>
              <w:t>4110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hideMark/>
          </w:tcPr>
          <w:p w:rsidR="006F482D" w:rsidRDefault="006F482D">
            <w:pPr>
              <w:pStyle w:val="af3"/>
              <w:widowControl w:val="0"/>
              <w:spacing w:before="0" w:beforeAutospacing="0" w:after="0" w:afterAutospacing="0"/>
              <w:rPr>
                <w:sz w:val="20"/>
                <w:szCs w:val="20"/>
                <w:lang w:val="uk-UA"/>
              </w:rPr>
            </w:pPr>
            <w:r>
              <w:rPr>
                <w:b/>
                <w:bCs/>
                <w:color w:val="000000"/>
                <w:sz w:val="20"/>
                <w:szCs w:val="20"/>
                <w:lang w:val="uk-UA"/>
              </w:rPr>
              <w:t>Розподіл прибутку:</w:t>
            </w:r>
          </w:p>
          <w:p w:rsidR="006F482D" w:rsidRDefault="006F482D">
            <w:pPr>
              <w:pStyle w:val="af3"/>
              <w:widowControl w:val="0"/>
              <w:spacing w:before="0" w:beforeAutospacing="0" w:after="0" w:afterAutospacing="0"/>
              <w:rPr>
                <w:sz w:val="20"/>
                <w:szCs w:val="20"/>
                <w:lang w:val="uk-UA"/>
              </w:rPr>
            </w:pPr>
            <w:r>
              <w:rPr>
                <w:color w:val="000000"/>
                <w:sz w:val="20"/>
                <w:szCs w:val="20"/>
                <w:lang w:val="uk-UA"/>
              </w:rPr>
              <w:t>Виплати власникам (дивіденди)</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4200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Спрямування прибутку до зареєстрованого капіталу</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4205</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Відрахування до резервного капіталу</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4210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hideMark/>
          </w:tcPr>
          <w:p w:rsidR="006F482D" w:rsidRDefault="006F482D">
            <w:pPr>
              <w:pStyle w:val="af3"/>
              <w:widowControl w:val="0"/>
              <w:spacing w:before="0" w:beforeAutospacing="0" w:after="0" w:afterAutospacing="0"/>
              <w:rPr>
                <w:sz w:val="20"/>
                <w:szCs w:val="20"/>
                <w:lang w:val="uk-UA"/>
              </w:rPr>
            </w:pPr>
            <w:r>
              <w:rPr>
                <w:b/>
                <w:bCs/>
                <w:color w:val="000000"/>
                <w:sz w:val="20"/>
                <w:szCs w:val="20"/>
                <w:lang w:val="uk-UA"/>
              </w:rPr>
              <w:t>Внески учасників:</w:t>
            </w:r>
          </w:p>
          <w:p w:rsidR="006F482D" w:rsidRDefault="006F482D">
            <w:pPr>
              <w:pStyle w:val="af3"/>
              <w:widowControl w:val="0"/>
              <w:spacing w:before="0" w:beforeAutospacing="0" w:after="0" w:afterAutospacing="0"/>
              <w:rPr>
                <w:sz w:val="20"/>
                <w:szCs w:val="20"/>
                <w:lang w:val="uk-UA"/>
              </w:rPr>
            </w:pPr>
            <w:r>
              <w:rPr>
                <w:color w:val="000000"/>
                <w:sz w:val="20"/>
                <w:szCs w:val="20"/>
                <w:lang w:val="uk-UA"/>
              </w:rPr>
              <w:t>Внески до капіталу</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4240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Погашення заборгованості з капіталу</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4245</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b/>
                <w:bCs/>
                <w:color w:val="000000"/>
                <w:sz w:val="20"/>
                <w:szCs w:val="20"/>
                <w:lang w:val="uk-UA"/>
              </w:rPr>
              <w:t>Вилучення капіталу:</w:t>
            </w:r>
          </w:p>
          <w:p w:rsidR="006F482D" w:rsidRDefault="006F482D">
            <w:pPr>
              <w:pStyle w:val="af3"/>
              <w:widowControl w:val="0"/>
              <w:spacing w:before="0" w:beforeAutospacing="0" w:after="0" w:afterAutospacing="0"/>
              <w:rPr>
                <w:sz w:val="20"/>
                <w:szCs w:val="20"/>
                <w:lang w:val="uk-UA"/>
              </w:rPr>
            </w:pPr>
            <w:r>
              <w:rPr>
                <w:color w:val="000000"/>
                <w:sz w:val="20"/>
                <w:szCs w:val="20"/>
                <w:lang w:val="uk-UA"/>
              </w:rPr>
              <w:t>Викуп акцій (часток)</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4260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Перепродаж викуплених акцій (часток)</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4265</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Анулювання викуплених акцій (часток)</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4270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color w:val="000000"/>
                <w:sz w:val="20"/>
                <w:szCs w:val="20"/>
                <w:lang w:val="uk-UA"/>
              </w:rPr>
              <w:t>Вилучення частки в капіталі</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t>4275</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r>
      <w:tr w:rsidR="006F482D"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rPr>
                <w:sz w:val="20"/>
                <w:szCs w:val="20"/>
                <w:lang w:val="uk-UA"/>
              </w:rPr>
            </w:pPr>
            <w:r>
              <w:rPr>
                <w:bCs/>
                <w:color w:val="000000"/>
                <w:sz w:val="20"/>
                <w:szCs w:val="20"/>
                <w:lang w:val="uk-UA"/>
              </w:rPr>
              <w:t xml:space="preserve">Інші зміни в </w:t>
            </w:r>
            <w:r>
              <w:rPr>
                <w:bCs/>
                <w:color w:val="000000"/>
                <w:sz w:val="20"/>
                <w:szCs w:val="20"/>
                <w:lang w:val="uk-UA"/>
              </w:rPr>
              <w:lastRenderedPageBreak/>
              <w:t>капіталі</w:t>
            </w:r>
          </w:p>
        </w:tc>
        <w:tc>
          <w:tcPr>
            <w:tcW w:w="348" w:type="pct"/>
            <w:tcBorders>
              <w:top w:val="single" w:sz="4" w:space="0" w:color="auto"/>
              <w:left w:val="single" w:sz="4" w:space="0" w:color="auto"/>
              <w:bottom w:val="single" w:sz="4" w:space="0" w:color="auto"/>
              <w:right w:val="single" w:sz="4" w:space="0" w:color="auto"/>
            </w:tcBorders>
            <w:vAlign w:val="center"/>
            <w:hideMark/>
          </w:tcPr>
          <w:p w:rsidR="006F482D" w:rsidRDefault="006F482D">
            <w:pPr>
              <w:pStyle w:val="af3"/>
              <w:widowControl w:val="0"/>
              <w:spacing w:before="0" w:beforeAutospacing="0" w:after="0" w:afterAutospacing="0"/>
              <w:jc w:val="center"/>
              <w:rPr>
                <w:color w:val="000000"/>
                <w:sz w:val="20"/>
                <w:szCs w:val="20"/>
                <w:lang w:val="uk-UA"/>
              </w:rPr>
            </w:pPr>
            <w:r>
              <w:rPr>
                <w:color w:val="000000"/>
                <w:sz w:val="20"/>
                <w:szCs w:val="20"/>
                <w:lang w:val="uk-UA"/>
              </w:rPr>
              <w:lastRenderedPageBreak/>
              <w:t>4290</w:t>
            </w:r>
          </w:p>
        </w:tc>
        <w:tc>
          <w:tcPr>
            <w:tcW w:w="484"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lastRenderedPageBreak/>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lastRenderedPageBreak/>
              <w:t>-</w:t>
            </w:r>
          </w:p>
        </w:tc>
        <w:tc>
          <w:tcPr>
            <w:tcW w:w="417"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6F482D" w:rsidRDefault="006F482D" w:rsidP="007B40A3">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6F482D" w:rsidRDefault="006F482D" w:rsidP="007B40A3">
            <w:pPr>
              <w:pStyle w:val="af3"/>
              <w:widowControl w:val="0"/>
              <w:spacing w:before="0" w:beforeAutospacing="0" w:after="0" w:afterAutospacing="0"/>
              <w:jc w:val="center"/>
              <w:rPr>
                <w:sz w:val="20"/>
                <w:szCs w:val="20"/>
                <w:lang w:val="uk-UA"/>
              </w:rPr>
            </w:pPr>
          </w:p>
          <w:p w:rsidR="006F482D" w:rsidRDefault="006F482D" w:rsidP="007B40A3">
            <w:pPr>
              <w:pStyle w:val="af3"/>
              <w:widowControl w:val="0"/>
              <w:spacing w:before="0" w:beforeAutospacing="0" w:after="0" w:afterAutospacing="0"/>
              <w:jc w:val="center"/>
              <w:rPr>
                <w:sz w:val="20"/>
                <w:szCs w:val="20"/>
                <w:lang w:val="uk-UA"/>
              </w:rPr>
            </w:pPr>
            <w:r>
              <w:rPr>
                <w:sz w:val="20"/>
                <w:szCs w:val="20"/>
                <w:lang w:val="uk-UA"/>
              </w:rPr>
              <w:lastRenderedPageBreak/>
              <w:t>-</w:t>
            </w:r>
          </w:p>
        </w:tc>
      </w:tr>
      <w:tr w:rsidR="00395762"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rPr>
                <w:sz w:val="20"/>
                <w:szCs w:val="20"/>
                <w:lang w:val="uk-UA"/>
              </w:rPr>
            </w:pPr>
            <w:r>
              <w:rPr>
                <w:b/>
                <w:bCs/>
                <w:color w:val="000000"/>
                <w:sz w:val="20"/>
                <w:szCs w:val="20"/>
                <w:lang w:val="uk-UA"/>
              </w:rPr>
              <w:lastRenderedPageBreak/>
              <w:t>Разом змін у капіталі</w:t>
            </w:r>
          </w:p>
        </w:tc>
        <w:tc>
          <w:tcPr>
            <w:tcW w:w="348"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jc w:val="center"/>
              <w:rPr>
                <w:b/>
                <w:color w:val="000000"/>
                <w:sz w:val="20"/>
                <w:szCs w:val="20"/>
                <w:lang w:val="uk-UA"/>
              </w:rPr>
            </w:pPr>
            <w:r>
              <w:rPr>
                <w:b/>
                <w:color w:val="000000"/>
                <w:sz w:val="20"/>
                <w:szCs w:val="20"/>
                <w:lang w:val="uk-UA"/>
              </w:rPr>
              <w:t>4295</w:t>
            </w:r>
          </w:p>
        </w:tc>
        <w:tc>
          <w:tcPr>
            <w:tcW w:w="484"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18" w:type="pct"/>
            <w:tcBorders>
              <w:top w:val="single" w:sz="4" w:space="0" w:color="auto"/>
              <w:left w:val="single" w:sz="4" w:space="0" w:color="auto"/>
              <w:bottom w:val="single" w:sz="4" w:space="0" w:color="auto"/>
              <w:right w:val="single" w:sz="4" w:space="0" w:color="auto"/>
            </w:tcBorders>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417"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widowControl w:val="0"/>
              <w:spacing w:before="0" w:beforeAutospacing="0" w:after="0" w:afterAutospacing="0"/>
              <w:jc w:val="center"/>
              <w:rPr>
                <w:sz w:val="20"/>
                <w:szCs w:val="20"/>
                <w:lang w:val="uk-UA"/>
              </w:rPr>
            </w:pPr>
            <w:r>
              <w:rPr>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474</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B37ECF" w:rsidRDefault="006F482D">
            <w:pPr>
              <w:pStyle w:val="af3"/>
              <w:spacing w:before="0" w:beforeAutospacing="0" w:after="0" w:afterAutospacing="0"/>
              <w:jc w:val="center"/>
              <w:rPr>
                <w:sz w:val="20"/>
                <w:szCs w:val="20"/>
                <w:lang w:val="uk-UA"/>
              </w:rPr>
            </w:pPr>
            <w:r>
              <w:rPr>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B37ECF" w:rsidRDefault="006F482D" w:rsidP="006F482D">
            <w:pPr>
              <w:pStyle w:val="af3"/>
              <w:widowControl w:val="0"/>
              <w:spacing w:before="0" w:beforeAutospacing="0" w:after="0" w:afterAutospacing="0"/>
              <w:jc w:val="center"/>
              <w:rPr>
                <w:sz w:val="20"/>
                <w:szCs w:val="20"/>
                <w:lang w:val="uk-UA"/>
              </w:rPr>
            </w:pPr>
            <w:r>
              <w:rPr>
                <w:sz w:val="20"/>
                <w:szCs w:val="20"/>
                <w:lang w:val="uk-UA"/>
              </w:rPr>
              <w:t>474</w:t>
            </w:r>
          </w:p>
        </w:tc>
      </w:tr>
      <w:tr w:rsidR="00395762" w:rsidTr="00B37ECF">
        <w:tc>
          <w:tcPr>
            <w:tcW w:w="765"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rPr>
                <w:b/>
                <w:bCs/>
                <w:color w:val="000000"/>
                <w:sz w:val="20"/>
                <w:szCs w:val="20"/>
                <w:lang w:val="uk-UA"/>
              </w:rPr>
            </w:pPr>
            <w:r>
              <w:rPr>
                <w:b/>
                <w:bCs/>
                <w:color w:val="000000"/>
                <w:sz w:val="20"/>
                <w:szCs w:val="20"/>
                <w:lang w:val="uk-UA"/>
              </w:rPr>
              <w:t>Залишок</w:t>
            </w:r>
          </w:p>
          <w:p w:rsidR="00B37ECF" w:rsidRDefault="00B37ECF">
            <w:pPr>
              <w:pStyle w:val="af3"/>
              <w:widowControl w:val="0"/>
              <w:spacing w:before="0" w:beforeAutospacing="0" w:after="0" w:afterAutospacing="0"/>
              <w:rPr>
                <w:b/>
                <w:bCs/>
                <w:color w:val="000000"/>
                <w:sz w:val="20"/>
                <w:szCs w:val="20"/>
                <w:lang w:val="uk-UA"/>
              </w:rPr>
            </w:pPr>
            <w:r>
              <w:rPr>
                <w:b/>
                <w:bCs/>
                <w:color w:val="000000"/>
                <w:sz w:val="20"/>
                <w:szCs w:val="20"/>
                <w:lang w:val="uk-UA"/>
              </w:rPr>
              <w:t>на кінець року</w:t>
            </w:r>
          </w:p>
        </w:tc>
        <w:tc>
          <w:tcPr>
            <w:tcW w:w="348" w:type="pct"/>
            <w:tcBorders>
              <w:top w:val="single" w:sz="4" w:space="0" w:color="auto"/>
              <w:left w:val="single" w:sz="4" w:space="0" w:color="auto"/>
              <w:bottom w:val="single" w:sz="4" w:space="0" w:color="auto"/>
              <w:right w:val="single" w:sz="4" w:space="0" w:color="auto"/>
            </w:tcBorders>
            <w:vAlign w:val="center"/>
            <w:hideMark/>
          </w:tcPr>
          <w:p w:rsidR="00B37ECF" w:rsidRDefault="00B37ECF">
            <w:pPr>
              <w:pStyle w:val="af3"/>
              <w:widowControl w:val="0"/>
              <w:spacing w:before="0" w:beforeAutospacing="0" w:after="0" w:afterAutospacing="0"/>
              <w:jc w:val="center"/>
              <w:rPr>
                <w:b/>
                <w:color w:val="000000"/>
                <w:sz w:val="20"/>
                <w:szCs w:val="20"/>
                <w:lang w:val="uk-UA"/>
              </w:rPr>
            </w:pPr>
            <w:r>
              <w:rPr>
                <w:b/>
                <w:color w:val="000000"/>
                <w:sz w:val="20"/>
                <w:szCs w:val="20"/>
                <w:lang w:val="uk-UA"/>
              </w:rPr>
              <w:t>4300</w:t>
            </w:r>
          </w:p>
        </w:tc>
        <w:tc>
          <w:tcPr>
            <w:tcW w:w="484" w:type="pct"/>
            <w:tcBorders>
              <w:top w:val="single" w:sz="4" w:space="0" w:color="auto"/>
              <w:left w:val="single" w:sz="4" w:space="0" w:color="auto"/>
              <w:bottom w:val="single" w:sz="4" w:space="0" w:color="auto"/>
              <w:right w:val="single" w:sz="4" w:space="0" w:color="auto"/>
            </w:tcBorders>
            <w:vAlign w:val="center"/>
          </w:tcPr>
          <w:p w:rsidR="00B37ECF" w:rsidRPr="00900B2A" w:rsidRDefault="006F482D">
            <w:pPr>
              <w:pStyle w:val="af3"/>
              <w:widowControl w:val="0"/>
              <w:spacing w:before="0" w:beforeAutospacing="0" w:after="0" w:afterAutospacing="0"/>
              <w:jc w:val="center"/>
              <w:rPr>
                <w:b/>
                <w:sz w:val="20"/>
                <w:szCs w:val="20"/>
                <w:lang w:val="uk-UA"/>
              </w:rPr>
            </w:pPr>
            <w:r w:rsidRPr="00900B2A">
              <w:rPr>
                <w:b/>
                <w:sz w:val="20"/>
                <w:szCs w:val="20"/>
                <w:lang w:val="uk-UA"/>
              </w:rPr>
              <w:t>40000</w:t>
            </w:r>
          </w:p>
        </w:tc>
        <w:tc>
          <w:tcPr>
            <w:tcW w:w="418" w:type="pct"/>
            <w:tcBorders>
              <w:top w:val="single" w:sz="4" w:space="0" w:color="auto"/>
              <w:left w:val="single" w:sz="4" w:space="0" w:color="auto"/>
              <w:bottom w:val="single" w:sz="4" w:space="0" w:color="auto"/>
              <w:right w:val="single" w:sz="4" w:space="0" w:color="auto"/>
            </w:tcBorders>
          </w:tcPr>
          <w:p w:rsidR="00B37ECF" w:rsidRPr="00900B2A" w:rsidRDefault="006F482D">
            <w:pPr>
              <w:pStyle w:val="af3"/>
              <w:widowControl w:val="0"/>
              <w:spacing w:before="0" w:beforeAutospacing="0" w:after="0" w:afterAutospacing="0"/>
              <w:jc w:val="center"/>
              <w:rPr>
                <w:b/>
                <w:sz w:val="20"/>
                <w:szCs w:val="20"/>
                <w:lang w:val="uk-UA"/>
              </w:rPr>
            </w:pPr>
            <w:r w:rsidRPr="00900B2A">
              <w:rPr>
                <w:b/>
                <w:sz w:val="20"/>
                <w:szCs w:val="20"/>
                <w:lang w:val="uk-UA"/>
              </w:rPr>
              <w:t>-</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Pr="00900B2A" w:rsidRDefault="006F482D">
            <w:pPr>
              <w:pStyle w:val="af3"/>
              <w:widowControl w:val="0"/>
              <w:spacing w:before="0" w:beforeAutospacing="0" w:after="0" w:afterAutospacing="0"/>
              <w:jc w:val="center"/>
              <w:rPr>
                <w:b/>
                <w:sz w:val="20"/>
                <w:szCs w:val="20"/>
                <w:lang w:val="uk-UA"/>
              </w:rPr>
            </w:pPr>
            <w:r w:rsidRPr="00900B2A">
              <w:rPr>
                <w:b/>
                <w:sz w:val="20"/>
                <w:szCs w:val="20"/>
                <w:lang w:val="uk-UA"/>
              </w:rPr>
              <w:t>975</w:t>
            </w:r>
          </w:p>
        </w:tc>
        <w:tc>
          <w:tcPr>
            <w:tcW w:w="417" w:type="pct"/>
            <w:tcBorders>
              <w:top w:val="single" w:sz="4" w:space="0" w:color="auto"/>
              <w:left w:val="single" w:sz="4" w:space="0" w:color="auto"/>
              <w:bottom w:val="single" w:sz="4" w:space="0" w:color="auto"/>
              <w:right w:val="single" w:sz="4" w:space="0" w:color="auto"/>
            </w:tcBorders>
            <w:vAlign w:val="center"/>
          </w:tcPr>
          <w:p w:rsidR="00B37ECF" w:rsidRPr="00900B2A" w:rsidRDefault="006F482D">
            <w:pPr>
              <w:pStyle w:val="af3"/>
              <w:widowControl w:val="0"/>
              <w:spacing w:before="0" w:beforeAutospacing="0" w:after="0" w:afterAutospacing="0"/>
              <w:jc w:val="center"/>
              <w:rPr>
                <w:b/>
                <w:sz w:val="20"/>
                <w:szCs w:val="20"/>
                <w:lang w:val="uk-UA"/>
              </w:rPr>
            </w:pPr>
            <w:r w:rsidRPr="00900B2A">
              <w:rPr>
                <w:b/>
                <w:sz w:val="20"/>
                <w:szCs w:val="20"/>
                <w:lang w:val="uk-UA"/>
              </w:rPr>
              <w:t>-</w:t>
            </w:r>
          </w:p>
        </w:tc>
        <w:tc>
          <w:tcPr>
            <w:tcW w:w="556" w:type="pct"/>
            <w:tcBorders>
              <w:top w:val="single" w:sz="4" w:space="0" w:color="auto"/>
              <w:left w:val="single" w:sz="4" w:space="0" w:color="auto"/>
              <w:bottom w:val="single" w:sz="4" w:space="0" w:color="auto"/>
              <w:right w:val="single" w:sz="4" w:space="0" w:color="auto"/>
            </w:tcBorders>
            <w:vAlign w:val="center"/>
          </w:tcPr>
          <w:p w:rsidR="00B37ECF" w:rsidRPr="00900B2A" w:rsidRDefault="006F482D">
            <w:pPr>
              <w:pStyle w:val="af3"/>
              <w:spacing w:before="0" w:beforeAutospacing="0" w:after="0" w:afterAutospacing="0"/>
              <w:jc w:val="center"/>
              <w:rPr>
                <w:b/>
                <w:sz w:val="20"/>
                <w:szCs w:val="20"/>
                <w:lang w:val="uk-UA"/>
              </w:rPr>
            </w:pPr>
            <w:r w:rsidRPr="00900B2A">
              <w:rPr>
                <w:b/>
                <w:sz w:val="20"/>
                <w:szCs w:val="20"/>
                <w:lang w:val="uk-UA"/>
              </w:rPr>
              <w:t>(14007)</w:t>
            </w:r>
          </w:p>
        </w:tc>
        <w:tc>
          <w:tcPr>
            <w:tcW w:w="485" w:type="pct"/>
            <w:tcBorders>
              <w:top w:val="single" w:sz="4" w:space="0" w:color="auto"/>
              <w:left w:val="single" w:sz="4" w:space="0" w:color="auto"/>
              <w:bottom w:val="single" w:sz="4" w:space="0" w:color="auto"/>
              <w:right w:val="single" w:sz="4" w:space="0" w:color="auto"/>
            </w:tcBorders>
            <w:vAlign w:val="center"/>
          </w:tcPr>
          <w:p w:rsidR="00B37ECF" w:rsidRPr="00900B2A" w:rsidRDefault="006F482D">
            <w:pPr>
              <w:pStyle w:val="af3"/>
              <w:spacing w:before="0" w:beforeAutospacing="0" w:after="0" w:afterAutospacing="0"/>
              <w:jc w:val="center"/>
              <w:rPr>
                <w:b/>
                <w:sz w:val="20"/>
                <w:szCs w:val="20"/>
                <w:lang w:val="uk-UA"/>
              </w:rPr>
            </w:pPr>
            <w:r w:rsidRPr="00900B2A">
              <w:rPr>
                <w:b/>
                <w:sz w:val="20"/>
                <w:szCs w:val="20"/>
                <w:lang w:val="uk-UA"/>
              </w:rPr>
              <w:t>-</w:t>
            </w:r>
          </w:p>
        </w:tc>
        <w:tc>
          <w:tcPr>
            <w:tcW w:w="419" w:type="pct"/>
            <w:tcBorders>
              <w:top w:val="single" w:sz="4" w:space="0" w:color="auto"/>
              <w:left w:val="single" w:sz="4" w:space="0" w:color="auto"/>
              <w:bottom w:val="single" w:sz="4" w:space="0" w:color="auto"/>
              <w:right w:val="single" w:sz="4" w:space="0" w:color="auto"/>
            </w:tcBorders>
            <w:vAlign w:val="center"/>
          </w:tcPr>
          <w:p w:rsidR="00B37ECF" w:rsidRPr="00900B2A" w:rsidRDefault="006F482D">
            <w:pPr>
              <w:pStyle w:val="af3"/>
              <w:spacing w:before="0" w:beforeAutospacing="0" w:after="0" w:afterAutospacing="0"/>
              <w:jc w:val="center"/>
              <w:rPr>
                <w:b/>
                <w:sz w:val="20"/>
                <w:szCs w:val="20"/>
                <w:lang w:val="uk-UA"/>
              </w:rPr>
            </w:pPr>
            <w:r w:rsidRPr="00900B2A">
              <w:rPr>
                <w:b/>
                <w:sz w:val="20"/>
                <w:szCs w:val="20"/>
                <w:lang w:val="uk-UA"/>
              </w:rPr>
              <w:t>-</w:t>
            </w:r>
          </w:p>
        </w:tc>
        <w:tc>
          <w:tcPr>
            <w:tcW w:w="623" w:type="pct"/>
            <w:tcBorders>
              <w:top w:val="single" w:sz="4" w:space="0" w:color="auto"/>
              <w:left w:val="single" w:sz="4" w:space="0" w:color="auto"/>
              <w:bottom w:val="single" w:sz="4" w:space="0" w:color="auto"/>
              <w:right w:val="single" w:sz="4" w:space="0" w:color="auto"/>
            </w:tcBorders>
          </w:tcPr>
          <w:p w:rsidR="00B37ECF" w:rsidRPr="00900B2A" w:rsidRDefault="00B37ECF" w:rsidP="006F482D">
            <w:pPr>
              <w:pStyle w:val="af3"/>
              <w:widowControl w:val="0"/>
              <w:spacing w:before="0" w:beforeAutospacing="0" w:after="0" w:afterAutospacing="0"/>
              <w:jc w:val="center"/>
              <w:rPr>
                <w:b/>
                <w:sz w:val="20"/>
                <w:szCs w:val="20"/>
                <w:lang w:val="uk-UA"/>
              </w:rPr>
            </w:pPr>
          </w:p>
          <w:p w:rsidR="006F482D" w:rsidRPr="00900B2A" w:rsidRDefault="006F482D" w:rsidP="006F482D">
            <w:pPr>
              <w:pStyle w:val="af3"/>
              <w:widowControl w:val="0"/>
              <w:spacing w:before="0" w:beforeAutospacing="0" w:after="0" w:afterAutospacing="0"/>
              <w:jc w:val="center"/>
              <w:rPr>
                <w:b/>
                <w:sz w:val="20"/>
                <w:szCs w:val="20"/>
                <w:lang w:val="uk-UA"/>
              </w:rPr>
            </w:pPr>
            <w:r w:rsidRPr="00900B2A">
              <w:rPr>
                <w:b/>
                <w:sz w:val="20"/>
                <w:szCs w:val="20"/>
                <w:lang w:val="uk-UA"/>
              </w:rPr>
              <w:t>26968</w:t>
            </w:r>
          </w:p>
        </w:tc>
      </w:tr>
    </w:tbl>
    <w:p w:rsidR="002214EB" w:rsidRDefault="002214EB" w:rsidP="00563AEB">
      <w:pPr>
        <w:pStyle w:val="af4"/>
        <w:jc w:val="center"/>
        <w:rPr>
          <w:b/>
          <w:bCs/>
          <w:sz w:val="20"/>
        </w:rPr>
      </w:pPr>
    </w:p>
    <w:p w:rsidR="002214EB" w:rsidRDefault="002214EB" w:rsidP="00563AEB">
      <w:pPr>
        <w:pStyle w:val="af4"/>
        <w:jc w:val="center"/>
        <w:rPr>
          <w:b/>
          <w:bCs/>
          <w:sz w:val="20"/>
        </w:rPr>
      </w:pPr>
    </w:p>
    <w:p w:rsidR="00D562B7" w:rsidRPr="0054480A" w:rsidRDefault="00D562B7" w:rsidP="00D562B7">
      <w:pPr>
        <w:jc w:val="center"/>
        <w:rPr>
          <w:b/>
          <w:noProof/>
          <w:sz w:val="20"/>
          <w:szCs w:val="20"/>
        </w:rPr>
      </w:pPr>
      <w:r w:rsidRPr="0054480A">
        <w:rPr>
          <w:b/>
          <w:noProof/>
          <w:sz w:val="20"/>
          <w:szCs w:val="20"/>
        </w:rPr>
        <w:t>ПРИМІТКИ ДО РІЧНОЇ ФІНАНСОВОЇ ЗВІТНОСТІ</w:t>
      </w:r>
    </w:p>
    <w:p w:rsidR="00D562B7" w:rsidRPr="0054480A" w:rsidRDefault="00D562B7" w:rsidP="00D562B7">
      <w:pPr>
        <w:jc w:val="center"/>
        <w:rPr>
          <w:noProof/>
          <w:sz w:val="20"/>
          <w:szCs w:val="20"/>
        </w:rPr>
      </w:pPr>
      <w:bookmarkStart w:id="16" w:name="BM52"/>
      <w:bookmarkEnd w:id="16"/>
      <w:r w:rsidRPr="0054480A">
        <w:rPr>
          <w:b/>
          <w:noProof/>
          <w:sz w:val="20"/>
          <w:szCs w:val="20"/>
        </w:rPr>
        <w:t>за 20</w:t>
      </w:r>
      <w:r w:rsidR="007674C5" w:rsidRPr="0054480A">
        <w:rPr>
          <w:b/>
          <w:noProof/>
          <w:sz w:val="20"/>
          <w:szCs w:val="20"/>
          <w:lang w:val="uk-UA"/>
        </w:rPr>
        <w:t>16</w:t>
      </w:r>
      <w:r w:rsidRPr="0054480A">
        <w:rPr>
          <w:b/>
          <w:noProof/>
          <w:sz w:val="20"/>
          <w:szCs w:val="20"/>
        </w:rPr>
        <w:t xml:space="preserve"> рік</w:t>
      </w:r>
    </w:p>
    <w:p w:rsidR="00D562B7" w:rsidRPr="0025529D" w:rsidRDefault="00D562B7" w:rsidP="00D562B7">
      <w:pPr>
        <w:rPr>
          <w:noProof/>
          <w:sz w:val="14"/>
          <w:szCs w:val="14"/>
        </w:rPr>
      </w:pPr>
      <w:bookmarkStart w:id="17" w:name="BM56"/>
      <w:bookmarkEnd w:id="17"/>
      <w:r w:rsidRPr="0025529D">
        <w:rPr>
          <w:b/>
          <w:noProof/>
          <w:sz w:val="14"/>
          <w:szCs w:val="14"/>
        </w:rPr>
        <w:t>I. Нематеріальні активи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67"/>
        <w:gridCol w:w="567"/>
        <w:gridCol w:w="567"/>
        <w:gridCol w:w="709"/>
        <w:gridCol w:w="709"/>
        <w:gridCol w:w="709"/>
        <w:gridCol w:w="567"/>
        <w:gridCol w:w="567"/>
        <w:gridCol w:w="708"/>
        <w:gridCol w:w="567"/>
        <w:gridCol w:w="567"/>
        <w:gridCol w:w="709"/>
        <w:gridCol w:w="567"/>
        <w:gridCol w:w="709"/>
      </w:tblGrid>
      <w:tr w:rsidR="00D562B7" w:rsidRPr="0025529D" w:rsidTr="00F06861">
        <w:trPr>
          <w:cantSplit/>
          <w:trHeight w:val="656"/>
        </w:trPr>
        <w:tc>
          <w:tcPr>
            <w:tcW w:w="1701" w:type="dxa"/>
            <w:vMerge w:val="restart"/>
          </w:tcPr>
          <w:p w:rsidR="00D562B7" w:rsidRPr="0039208D" w:rsidRDefault="00D562B7" w:rsidP="00D562B7">
            <w:pPr>
              <w:ind w:left="-142" w:firstLine="142"/>
              <w:jc w:val="center"/>
              <w:rPr>
                <w:b/>
                <w:noProof/>
                <w:sz w:val="14"/>
                <w:szCs w:val="14"/>
              </w:rPr>
            </w:pPr>
            <w:bookmarkStart w:id="18" w:name="BM60"/>
            <w:bookmarkEnd w:id="18"/>
            <w:r w:rsidRPr="0039208D">
              <w:rPr>
                <w:b/>
                <w:noProof/>
                <w:sz w:val="14"/>
                <w:szCs w:val="14"/>
              </w:rPr>
              <w:t>Втрати від зменшення корисності за рік </w:t>
            </w:r>
          </w:p>
        </w:tc>
        <w:tc>
          <w:tcPr>
            <w:tcW w:w="567" w:type="dxa"/>
            <w:vMerge w:val="restart"/>
          </w:tcPr>
          <w:p w:rsidR="00D562B7" w:rsidRPr="0039208D" w:rsidRDefault="00D562B7" w:rsidP="00F06861">
            <w:pPr>
              <w:ind w:hanging="24"/>
              <w:jc w:val="center"/>
              <w:rPr>
                <w:b/>
                <w:noProof/>
                <w:sz w:val="14"/>
                <w:szCs w:val="14"/>
              </w:rPr>
            </w:pPr>
            <w:bookmarkStart w:id="19" w:name="BM61"/>
            <w:bookmarkEnd w:id="19"/>
            <w:r w:rsidRPr="0039208D">
              <w:rPr>
                <w:b/>
                <w:noProof/>
                <w:sz w:val="14"/>
                <w:szCs w:val="14"/>
              </w:rPr>
              <w:t>Код рядка </w:t>
            </w:r>
          </w:p>
        </w:tc>
        <w:tc>
          <w:tcPr>
            <w:tcW w:w="1134" w:type="dxa"/>
            <w:gridSpan w:val="2"/>
            <w:vMerge w:val="restart"/>
          </w:tcPr>
          <w:p w:rsidR="00D562B7" w:rsidRPr="0039208D" w:rsidRDefault="00D562B7" w:rsidP="00D562B7">
            <w:pPr>
              <w:jc w:val="center"/>
              <w:rPr>
                <w:b/>
                <w:noProof/>
                <w:sz w:val="14"/>
                <w:szCs w:val="14"/>
              </w:rPr>
            </w:pPr>
            <w:bookmarkStart w:id="20" w:name="BM62"/>
            <w:bookmarkEnd w:id="20"/>
            <w:r w:rsidRPr="0039208D">
              <w:rPr>
                <w:b/>
                <w:noProof/>
                <w:sz w:val="14"/>
                <w:szCs w:val="14"/>
              </w:rPr>
              <w:t>Залишок на початок року</w:t>
            </w:r>
          </w:p>
        </w:tc>
        <w:tc>
          <w:tcPr>
            <w:tcW w:w="709" w:type="dxa"/>
            <w:vMerge w:val="restart"/>
            <w:textDirection w:val="btLr"/>
          </w:tcPr>
          <w:p w:rsidR="00D562B7" w:rsidRPr="0039208D" w:rsidRDefault="00D562B7" w:rsidP="006E5674">
            <w:pPr>
              <w:ind w:left="113" w:right="113"/>
              <w:jc w:val="center"/>
              <w:rPr>
                <w:b/>
                <w:noProof/>
                <w:sz w:val="14"/>
                <w:szCs w:val="14"/>
              </w:rPr>
            </w:pPr>
            <w:bookmarkStart w:id="21" w:name="BM63"/>
            <w:bookmarkEnd w:id="21"/>
            <w:r w:rsidRPr="0039208D">
              <w:rPr>
                <w:b/>
                <w:noProof/>
                <w:sz w:val="14"/>
                <w:szCs w:val="14"/>
              </w:rPr>
              <w:t>Надійшло за рік </w:t>
            </w:r>
          </w:p>
        </w:tc>
        <w:tc>
          <w:tcPr>
            <w:tcW w:w="1418" w:type="dxa"/>
            <w:gridSpan w:val="2"/>
            <w:vMerge w:val="restart"/>
          </w:tcPr>
          <w:p w:rsidR="00D562B7" w:rsidRPr="0039208D" w:rsidRDefault="00D562B7" w:rsidP="006E5674">
            <w:pPr>
              <w:jc w:val="center"/>
              <w:rPr>
                <w:b/>
                <w:noProof/>
                <w:sz w:val="14"/>
                <w:szCs w:val="14"/>
              </w:rPr>
            </w:pPr>
            <w:bookmarkStart w:id="22" w:name="BM64"/>
            <w:bookmarkEnd w:id="22"/>
            <w:r w:rsidRPr="0039208D">
              <w:rPr>
                <w:b/>
                <w:noProof/>
                <w:sz w:val="14"/>
                <w:szCs w:val="14"/>
              </w:rPr>
              <w:t xml:space="preserve">Переоцінка </w:t>
            </w:r>
            <w:r w:rsidRPr="0039208D">
              <w:rPr>
                <w:b/>
                <w:noProof/>
                <w:sz w:val="14"/>
                <w:szCs w:val="14"/>
              </w:rPr>
              <w:br/>
              <w:t>(дооцінка +, уцінка -) </w:t>
            </w:r>
          </w:p>
        </w:tc>
        <w:tc>
          <w:tcPr>
            <w:tcW w:w="1134" w:type="dxa"/>
            <w:gridSpan w:val="2"/>
            <w:vMerge w:val="restart"/>
          </w:tcPr>
          <w:p w:rsidR="00D562B7" w:rsidRPr="0039208D" w:rsidRDefault="00D562B7" w:rsidP="006E5674">
            <w:pPr>
              <w:jc w:val="center"/>
              <w:rPr>
                <w:b/>
                <w:noProof/>
                <w:sz w:val="14"/>
                <w:szCs w:val="14"/>
              </w:rPr>
            </w:pPr>
            <w:bookmarkStart w:id="23" w:name="BM65"/>
            <w:bookmarkEnd w:id="23"/>
            <w:r w:rsidRPr="0039208D">
              <w:rPr>
                <w:b/>
                <w:noProof/>
                <w:sz w:val="14"/>
                <w:szCs w:val="14"/>
              </w:rPr>
              <w:t>Вибуло за рік </w:t>
            </w:r>
          </w:p>
        </w:tc>
        <w:tc>
          <w:tcPr>
            <w:tcW w:w="708" w:type="dxa"/>
            <w:vMerge w:val="restart"/>
            <w:textDirection w:val="btLr"/>
          </w:tcPr>
          <w:p w:rsidR="00D562B7" w:rsidRPr="0039208D" w:rsidRDefault="00D562B7" w:rsidP="006E5674">
            <w:pPr>
              <w:ind w:left="113" w:right="113"/>
              <w:jc w:val="center"/>
              <w:rPr>
                <w:b/>
                <w:noProof/>
                <w:sz w:val="14"/>
                <w:szCs w:val="14"/>
              </w:rPr>
            </w:pPr>
            <w:bookmarkStart w:id="24" w:name="BM66"/>
            <w:bookmarkEnd w:id="24"/>
            <w:r w:rsidRPr="0039208D">
              <w:rPr>
                <w:b/>
                <w:noProof/>
                <w:sz w:val="14"/>
                <w:szCs w:val="14"/>
              </w:rPr>
              <w:t>Нараховано амортизації за рік </w:t>
            </w:r>
          </w:p>
        </w:tc>
        <w:tc>
          <w:tcPr>
            <w:tcW w:w="567" w:type="dxa"/>
            <w:vMerge w:val="restart"/>
            <w:textDirection w:val="btLr"/>
          </w:tcPr>
          <w:p w:rsidR="00D562B7" w:rsidRPr="0039208D" w:rsidRDefault="00D562B7" w:rsidP="006E5674">
            <w:pPr>
              <w:ind w:left="113" w:right="113"/>
              <w:jc w:val="center"/>
              <w:rPr>
                <w:b/>
                <w:noProof/>
                <w:sz w:val="14"/>
                <w:szCs w:val="14"/>
              </w:rPr>
            </w:pPr>
            <w:bookmarkStart w:id="25" w:name="BM67"/>
            <w:bookmarkEnd w:id="25"/>
            <w:r w:rsidRPr="0039208D">
              <w:rPr>
                <w:b/>
                <w:noProof/>
                <w:sz w:val="14"/>
                <w:szCs w:val="14"/>
              </w:rPr>
              <w:t>Втрати від зменшення кориності за рік</w:t>
            </w:r>
          </w:p>
        </w:tc>
        <w:tc>
          <w:tcPr>
            <w:tcW w:w="1276" w:type="dxa"/>
            <w:gridSpan w:val="2"/>
          </w:tcPr>
          <w:p w:rsidR="00D562B7" w:rsidRPr="0039208D" w:rsidRDefault="00D562B7" w:rsidP="006E5674">
            <w:pPr>
              <w:jc w:val="center"/>
              <w:rPr>
                <w:b/>
                <w:noProof/>
                <w:sz w:val="14"/>
                <w:szCs w:val="14"/>
                <w:lang w:val="uk-UA"/>
              </w:rPr>
            </w:pPr>
            <w:bookmarkStart w:id="26" w:name="BM68"/>
            <w:bookmarkEnd w:id="26"/>
            <w:r w:rsidRPr="0039208D">
              <w:rPr>
                <w:b/>
                <w:noProof/>
                <w:sz w:val="14"/>
                <w:szCs w:val="14"/>
              </w:rPr>
              <w:t>Інші зміни за рік</w:t>
            </w:r>
          </w:p>
          <w:p w:rsidR="00D562B7" w:rsidRPr="0039208D" w:rsidRDefault="00D562B7" w:rsidP="006E5674">
            <w:pPr>
              <w:jc w:val="center"/>
              <w:rPr>
                <w:b/>
                <w:noProof/>
                <w:sz w:val="14"/>
                <w:szCs w:val="14"/>
                <w:lang w:val="uk-UA"/>
              </w:rPr>
            </w:pPr>
          </w:p>
          <w:p w:rsidR="00D562B7" w:rsidRPr="0039208D" w:rsidRDefault="00D562B7" w:rsidP="006E5674">
            <w:pPr>
              <w:jc w:val="center"/>
              <w:rPr>
                <w:b/>
                <w:noProof/>
                <w:sz w:val="14"/>
                <w:szCs w:val="14"/>
              </w:rPr>
            </w:pPr>
            <w:r w:rsidRPr="0039208D">
              <w:rPr>
                <w:b/>
                <w:noProof/>
                <w:sz w:val="14"/>
                <w:szCs w:val="14"/>
              </w:rPr>
              <w:t> </w:t>
            </w:r>
          </w:p>
        </w:tc>
        <w:tc>
          <w:tcPr>
            <w:tcW w:w="1276" w:type="dxa"/>
            <w:gridSpan w:val="2"/>
            <w:vMerge w:val="restart"/>
          </w:tcPr>
          <w:p w:rsidR="00D562B7" w:rsidRPr="0039208D" w:rsidRDefault="00D562B7" w:rsidP="006E5674">
            <w:pPr>
              <w:jc w:val="center"/>
              <w:rPr>
                <w:b/>
                <w:noProof/>
                <w:sz w:val="14"/>
                <w:szCs w:val="14"/>
              </w:rPr>
            </w:pPr>
            <w:bookmarkStart w:id="27" w:name="BM69"/>
            <w:bookmarkEnd w:id="27"/>
            <w:r w:rsidRPr="0039208D">
              <w:rPr>
                <w:b/>
                <w:noProof/>
                <w:sz w:val="14"/>
                <w:szCs w:val="14"/>
              </w:rPr>
              <w:t>Залишок на кінець року </w:t>
            </w:r>
          </w:p>
        </w:tc>
      </w:tr>
      <w:tr w:rsidR="00D562B7" w:rsidRPr="0025529D" w:rsidTr="00F06861">
        <w:trPr>
          <w:cantSplit/>
          <w:trHeight w:val="161"/>
        </w:trPr>
        <w:tc>
          <w:tcPr>
            <w:tcW w:w="1701" w:type="dxa"/>
            <w:vMerge/>
          </w:tcPr>
          <w:p w:rsidR="00D562B7" w:rsidRPr="0039208D" w:rsidRDefault="00D562B7" w:rsidP="006E5674">
            <w:pPr>
              <w:rPr>
                <w:b/>
                <w:noProof/>
                <w:sz w:val="14"/>
                <w:szCs w:val="14"/>
              </w:rPr>
            </w:pPr>
          </w:p>
        </w:tc>
        <w:tc>
          <w:tcPr>
            <w:tcW w:w="567" w:type="dxa"/>
            <w:vMerge/>
          </w:tcPr>
          <w:p w:rsidR="00D562B7" w:rsidRPr="0039208D" w:rsidRDefault="00D562B7" w:rsidP="006E5674">
            <w:pPr>
              <w:rPr>
                <w:b/>
                <w:noProof/>
                <w:sz w:val="14"/>
                <w:szCs w:val="14"/>
              </w:rPr>
            </w:pPr>
          </w:p>
        </w:tc>
        <w:tc>
          <w:tcPr>
            <w:tcW w:w="1134" w:type="dxa"/>
            <w:gridSpan w:val="2"/>
            <w:vMerge/>
          </w:tcPr>
          <w:p w:rsidR="00D562B7" w:rsidRPr="0039208D" w:rsidRDefault="00D562B7" w:rsidP="006E5674">
            <w:pPr>
              <w:rPr>
                <w:b/>
                <w:noProof/>
                <w:sz w:val="14"/>
                <w:szCs w:val="14"/>
              </w:rPr>
            </w:pPr>
          </w:p>
        </w:tc>
        <w:tc>
          <w:tcPr>
            <w:tcW w:w="709" w:type="dxa"/>
            <w:vMerge/>
          </w:tcPr>
          <w:p w:rsidR="00D562B7" w:rsidRPr="0039208D" w:rsidRDefault="00D562B7" w:rsidP="006E5674">
            <w:pPr>
              <w:rPr>
                <w:b/>
                <w:noProof/>
                <w:sz w:val="14"/>
                <w:szCs w:val="14"/>
              </w:rPr>
            </w:pPr>
          </w:p>
        </w:tc>
        <w:tc>
          <w:tcPr>
            <w:tcW w:w="1418" w:type="dxa"/>
            <w:gridSpan w:val="2"/>
            <w:vMerge/>
          </w:tcPr>
          <w:p w:rsidR="00D562B7" w:rsidRPr="0039208D" w:rsidRDefault="00D562B7" w:rsidP="006E5674">
            <w:pPr>
              <w:rPr>
                <w:b/>
                <w:noProof/>
                <w:sz w:val="14"/>
                <w:szCs w:val="14"/>
              </w:rPr>
            </w:pPr>
          </w:p>
        </w:tc>
        <w:tc>
          <w:tcPr>
            <w:tcW w:w="1134" w:type="dxa"/>
            <w:gridSpan w:val="2"/>
            <w:vMerge/>
          </w:tcPr>
          <w:p w:rsidR="00D562B7" w:rsidRPr="0039208D" w:rsidRDefault="00D562B7" w:rsidP="006E5674">
            <w:pPr>
              <w:rPr>
                <w:b/>
                <w:noProof/>
                <w:sz w:val="14"/>
                <w:szCs w:val="14"/>
              </w:rPr>
            </w:pPr>
          </w:p>
        </w:tc>
        <w:tc>
          <w:tcPr>
            <w:tcW w:w="708" w:type="dxa"/>
            <w:vMerge/>
          </w:tcPr>
          <w:p w:rsidR="00D562B7" w:rsidRPr="0039208D" w:rsidRDefault="00D562B7" w:rsidP="006E5674">
            <w:pPr>
              <w:rPr>
                <w:b/>
                <w:noProof/>
                <w:sz w:val="14"/>
                <w:szCs w:val="14"/>
              </w:rPr>
            </w:pPr>
          </w:p>
        </w:tc>
        <w:tc>
          <w:tcPr>
            <w:tcW w:w="567" w:type="dxa"/>
            <w:vMerge/>
          </w:tcPr>
          <w:p w:rsidR="00D562B7" w:rsidRPr="0039208D" w:rsidRDefault="00D562B7" w:rsidP="006E5674">
            <w:pPr>
              <w:rPr>
                <w:b/>
                <w:noProof/>
                <w:sz w:val="14"/>
                <w:szCs w:val="14"/>
              </w:rPr>
            </w:pPr>
          </w:p>
        </w:tc>
        <w:tc>
          <w:tcPr>
            <w:tcW w:w="567" w:type="dxa"/>
            <w:vMerge w:val="restart"/>
            <w:textDirection w:val="btLr"/>
          </w:tcPr>
          <w:p w:rsidR="00D562B7" w:rsidRPr="0039208D" w:rsidRDefault="00D562B7" w:rsidP="006E5674">
            <w:pPr>
              <w:jc w:val="center"/>
              <w:rPr>
                <w:b/>
                <w:noProof/>
                <w:sz w:val="14"/>
                <w:szCs w:val="14"/>
              </w:rPr>
            </w:pPr>
            <w:bookmarkStart w:id="28" w:name="BM70"/>
            <w:bookmarkEnd w:id="28"/>
            <w:r w:rsidRPr="0039208D">
              <w:rPr>
                <w:b/>
                <w:noProof/>
                <w:sz w:val="14"/>
                <w:szCs w:val="14"/>
              </w:rPr>
              <w:t>первісної (переоці-неної) вартості </w:t>
            </w:r>
          </w:p>
        </w:tc>
        <w:tc>
          <w:tcPr>
            <w:tcW w:w="709" w:type="dxa"/>
            <w:vMerge w:val="restart"/>
            <w:textDirection w:val="btLr"/>
          </w:tcPr>
          <w:p w:rsidR="00D562B7" w:rsidRPr="0039208D" w:rsidRDefault="00D562B7" w:rsidP="006E5674">
            <w:pPr>
              <w:jc w:val="center"/>
              <w:rPr>
                <w:b/>
                <w:noProof/>
                <w:sz w:val="14"/>
                <w:szCs w:val="14"/>
              </w:rPr>
            </w:pPr>
            <w:bookmarkStart w:id="29" w:name="BM71"/>
            <w:bookmarkEnd w:id="29"/>
            <w:r w:rsidRPr="0039208D">
              <w:rPr>
                <w:b/>
                <w:noProof/>
                <w:sz w:val="14"/>
                <w:szCs w:val="14"/>
              </w:rPr>
              <w:t>накопи-ченої аморти-зації </w:t>
            </w:r>
          </w:p>
        </w:tc>
        <w:tc>
          <w:tcPr>
            <w:tcW w:w="1276" w:type="dxa"/>
            <w:gridSpan w:val="2"/>
            <w:vMerge/>
          </w:tcPr>
          <w:p w:rsidR="00D562B7" w:rsidRPr="0039208D" w:rsidRDefault="00D562B7" w:rsidP="006E5674">
            <w:pPr>
              <w:rPr>
                <w:b/>
                <w:noProof/>
                <w:sz w:val="14"/>
                <w:szCs w:val="14"/>
              </w:rPr>
            </w:pPr>
          </w:p>
        </w:tc>
      </w:tr>
      <w:tr w:rsidR="00D562B7" w:rsidRPr="0025529D" w:rsidTr="00F06861">
        <w:trPr>
          <w:cantSplit/>
          <w:trHeight w:val="230"/>
        </w:trPr>
        <w:tc>
          <w:tcPr>
            <w:tcW w:w="1701" w:type="dxa"/>
            <w:vMerge/>
          </w:tcPr>
          <w:p w:rsidR="00D562B7" w:rsidRPr="0039208D" w:rsidRDefault="00D562B7" w:rsidP="006E5674">
            <w:pPr>
              <w:rPr>
                <w:b/>
                <w:noProof/>
                <w:sz w:val="14"/>
                <w:szCs w:val="14"/>
              </w:rPr>
            </w:pPr>
          </w:p>
        </w:tc>
        <w:tc>
          <w:tcPr>
            <w:tcW w:w="567" w:type="dxa"/>
            <w:vMerge/>
          </w:tcPr>
          <w:p w:rsidR="00D562B7" w:rsidRPr="0039208D" w:rsidRDefault="00D562B7" w:rsidP="006E5674">
            <w:pPr>
              <w:rPr>
                <w:b/>
                <w:noProof/>
                <w:sz w:val="14"/>
                <w:szCs w:val="14"/>
              </w:rPr>
            </w:pPr>
          </w:p>
        </w:tc>
        <w:tc>
          <w:tcPr>
            <w:tcW w:w="567" w:type="dxa"/>
            <w:vMerge w:val="restart"/>
            <w:textDirection w:val="btLr"/>
          </w:tcPr>
          <w:p w:rsidR="00D562B7" w:rsidRPr="0039208D" w:rsidRDefault="00D562B7" w:rsidP="006E5674">
            <w:pPr>
              <w:jc w:val="center"/>
              <w:rPr>
                <w:b/>
                <w:noProof/>
                <w:sz w:val="14"/>
                <w:szCs w:val="14"/>
              </w:rPr>
            </w:pPr>
            <w:bookmarkStart w:id="30" w:name="BM72"/>
            <w:bookmarkEnd w:id="30"/>
            <w:r w:rsidRPr="0039208D">
              <w:rPr>
                <w:b/>
                <w:noProof/>
                <w:sz w:val="14"/>
                <w:szCs w:val="14"/>
              </w:rPr>
              <w:t>первісна (переоці-</w:t>
            </w:r>
            <w:r w:rsidRPr="0039208D">
              <w:rPr>
                <w:b/>
                <w:noProof/>
                <w:sz w:val="14"/>
                <w:szCs w:val="14"/>
              </w:rPr>
              <w:br/>
              <w:t>нена) вартість </w:t>
            </w:r>
          </w:p>
        </w:tc>
        <w:tc>
          <w:tcPr>
            <w:tcW w:w="567" w:type="dxa"/>
            <w:vMerge w:val="restart"/>
            <w:textDirection w:val="btLr"/>
          </w:tcPr>
          <w:p w:rsidR="00D562B7" w:rsidRPr="0039208D" w:rsidRDefault="00D562B7" w:rsidP="006E5674">
            <w:pPr>
              <w:jc w:val="center"/>
              <w:rPr>
                <w:b/>
                <w:noProof/>
                <w:sz w:val="14"/>
                <w:szCs w:val="14"/>
              </w:rPr>
            </w:pPr>
            <w:bookmarkStart w:id="31" w:name="BM73"/>
            <w:bookmarkEnd w:id="31"/>
            <w:r w:rsidRPr="0039208D">
              <w:rPr>
                <w:b/>
                <w:noProof/>
                <w:sz w:val="14"/>
                <w:szCs w:val="14"/>
              </w:rPr>
              <w:t>накопи-чена аморти-зація </w:t>
            </w:r>
          </w:p>
        </w:tc>
        <w:tc>
          <w:tcPr>
            <w:tcW w:w="709" w:type="dxa"/>
            <w:vMerge/>
          </w:tcPr>
          <w:p w:rsidR="00D562B7" w:rsidRPr="0039208D" w:rsidRDefault="00D562B7" w:rsidP="006E5674">
            <w:pPr>
              <w:rPr>
                <w:b/>
                <w:noProof/>
                <w:sz w:val="14"/>
                <w:szCs w:val="14"/>
              </w:rPr>
            </w:pPr>
          </w:p>
        </w:tc>
        <w:tc>
          <w:tcPr>
            <w:tcW w:w="709" w:type="dxa"/>
            <w:vMerge w:val="restart"/>
            <w:textDirection w:val="btLr"/>
          </w:tcPr>
          <w:p w:rsidR="00D562B7" w:rsidRPr="0039208D" w:rsidRDefault="00D562B7" w:rsidP="006E5674">
            <w:pPr>
              <w:jc w:val="center"/>
              <w:rPr>
                <w:b/>
                <w:noProof/>
                <w:sz w:val="14"/>
                <w:szCs w:val="14"/>
              </w:rPr>
            </w:pPr>
            <w:bookmarkStart w:id="32" w:name="BM74"/>
            <w:bookmarkEnd w:id="32"/>
            <w:r w:rsidRPr="0039208D">
              <w:rPr>
                <w:b/>
                <w:noProof/>
                <w:sz w:val="14"/>
                <w:szCs w:val="14"/>
              </w:rPr>
              <w:t>первісної (переоці-неної) вартості </w:t>
            </w:r>
          </w:p>
        </w:tc>
        <w:tc>
          <w:tcPr>
            <w:tcW w:w="709" w:type="dxa"/>
            <w:vMerge w:val="restart"/>
            <w:textDirection w:val="btLr"/>
          </w:tcPr>
          <w:p w:rsidR="00D562B7" w:rsidRPr="0039208D" w:rsidRDefault="00D562B7" w:rsidP="006E5674">
            <w:pPr>
              <w:jc w:val="center"/>
              <w:rPr>
                <w:b/>
                <w:noProof/>
                <w:sz w:val="14"/>
                <w:szCs w:val="14"/>
              </w:rPr>
            </w:pPr>
            <w:bookmarkStart w:id="33" w:name="BM75"/>
            <w:bookmarkEnd w:id="33"/>
            <w:r w:rsidRPr="0039208D">
              <w:rPr>
                <w:b/>
                <w:noProof/>
                <w:sz w:val="14"/>
                <w:szCs w:val="14"/>
              </w:rPr>
              <w:t>накопи-ченої аморти-</w:t>
            </w:r>
            <w:r w:rsidRPr="0039208D">
              <w:rPr>
                <w:b/>
                <w:noProof/>
                <w:sz w:val="14"/>
                <w:szCs w:val="14"/>
              </w:rPr>
              <w:br/>
              <w:t>зації </w:t>
            </w:r>
          </w:p>
        </w:tc>
        <w:tc>
          <w:tcPr>
            <w:tcW w:w="567" w:type="dxa"/>
            <w:vMerge w:val="restart"/>
            <w:textDirection w:val="btLr"/>
          </w:tcPr>
          <w:p w:rsidR="00D562B7" w:rsidRPr="0039208D" w:rsidRDefault="00D562B7" w:rsidP="006E5674">
            <w:pPr>
              <w:jc w:val="center"/>
              <w:rPr>
                <w:b/>
                <w:noProof/>
                <w:sz w:val="14"/>
                <w:szCs w:val="14"/>
              </w:rPr>
            </w:pPr>
            <w:bookmarkStart w:id="34" w:name="BM76"/>
            <w:bookmarkEnd w:id="34"/>
            <w:r w:rsidRPr="0039208D">
              <w:rPr>
                <w:b/>
                <w:noProof/>
                <w:sz w:val="14"/>
                <w:szCs w:val="14"/>
              </w:rPr>
              <w:t>первісна (переоці-нена) вартість </w:t>
            </w:r>
          </w:p>
        </w:tc>
        <w:tc>
          <w:tcPr>
            <w:tcW w:w="567" w:type="dxa"/>
            <w:vMerge w:val="restart"/>
            <w:textDirection w:val="btLr"/>
          </w:tcPr>
          <w:p w:rsidR="00D562B7" w:rsidRPr="0039208D" w:rsidRDefault="00D562B7" w:rsidP="006E5674">
            <w:pPr>
              <w:jc w:val="center"/>
              <w:rPr>
                <w:b/>
                <w:noProof/>
                <w:sz w:val="14"/>
                <w:szCs w:val="14"/>
              </w:rPr>
            </w:pPr>
            <w:bookmarkStart w:id="35" w:name="BM77"/>
            <w:bookmarkEnd w:id="35"/>
            <w:r w:rsidRPr="0039208D">
              <w:rPr>
                <w:b/>
                <w:noProof/>
                <w:sz w:val="14"/>
                <w:szCs w:val="14"/>
              </w:rPr>
              <w:t>накопи-</w:t>
            </w:r>
            <w:r w:rsidRPr="0039208D">
              <w:rPr>
                <w:b/>
                <w:noProof/>
                <w:sz w:val="14"/>
                <w:szCs w:val="14"/>
              </w:rPr>
              <w:br/>
              <w:t>чена аморти-зація </w:t>
            </w:r>
          </w:p>
        </w:tc>
        <w:tc>
          <w:tcPr>
            <w:tcW w:w="708" w:type="dxa"/>
            <w:vMerge/>
          </w:tcPr>
          <w:p w:rsidR="00D562B7" w:rsidRPr="0039208D" w:rsidRDefault="00D562B7" w:rsidP="006E5674">
            <w:pPr>
              <w:rPr>
                <w:b/>
                <w:noProof/>
                <w:sz w:val="14"/>
                <w:szCs w:val="14"/>
              </w:rPr>
            </w:pPr>
          </w:p>
        </w:tc>
        <w:tc>
          <w:tcPr>
            <w:tcW w:w="567" w:type="dxa"/>
            <w:vMerge/>
          </w:tcPr>
          <w:p w:rsidR="00D562B7" w:rsidRPr="0039208D" w:rsidRDefault="00D562B7" w:rsidP="006E5674">
            <w:pPr>
              <w:rPr>
                <w:b/>
                <w:noProof/>
                <w:sz w:val="14"/>
                <w:szCs w:val="14"/>
              </w:rPr>
            </w:pPr>
          </w:p>
        </w:tc>
        <w:tc>
          <w:tcPr>
            <w:tcW w:w="567" w:type="dxa"/>
            <w:vMerge/>
          </w:tcPr>
          <w:p w:rsidR="00D562B7" w:rsidRPr="0039208D" w:rsidRDefault="00D562B7" w:rsidP="006E5674">
            <w:pPr>
              <w:rPr>
                <w:b/>
                <w:noProof/>
                <w:sz w:val="14"/>
                <w:szCs w:val="14"/>
              </w:rPr>
            </w:pPr>
          </w:p>
        </w:tc>
        <w:tc>
          <w:tcPr>
            <w:tcW w:w="709" w:type="dxa"/>
            <w:vMerge/>
          </w:tcPr>
          <w:p w:rsidR="00D562B7" w:rsidRPr="0039208D" w:rsidRDefault="00D562B7" w:rsidP="006E5674">
            <w:pPr>
              <w:rPr>
                <w:b/>
                <w:noProof/>
                <w:sz w:val="14"/>
                <w:szCs w:val="14"/>
              </w:rPr>
            </w:pPr>
          </w:p>
        </w:tc>
        <w:tc>
          <w:tcPr>
            <w:tcW w:w="567" w:type="dxa"/>
            <w:vMerge w:val="restart"/>
            <w:textDirection w:val="btLr"/>
          </w:tcPr>
          <w:p w:rsidR="00D562B7" w:rsidRPr="0039208D" w:rsidRDefault="00D562B7" w:rsidP="006E5674">
            <w:pPr>
              <w:jc w:val="center"/>
              <w:rPr>
                <w:b/>
                <w:noProof/>
                <w:sz w:val="14"/>
                <w:szCs w:val="14"/>
              </w:rPr>
            </w:pPr>
            <w:bookmarkStart w:id="36" w:name="BM78"/>
            <w:bookmarkEnd w:id="36"/>
            <w:r w:rsidRPr="0039208D">
              <w:rPr>
                <w:b/>
                <w:noProof/>
                <w:sz w:val="14"/>
                <w:szCs w:val="14"/>
              </w:rPr>
              <w:t>первісна (перео-</w:t>
            </w:r>
            <w:r w:rsidRPr="0039208D">
              <w:rPr>
                <w:b/>
                <w:noProof/>
                <w:sz w:val="14"/>
                <w:szCs w:val="14"/>
              </w:rPr>
              <w:br/>
              <w:t>цінена) вартість </w:t>
            </w:r>
          </w:p>
        </w:tc>
        <w:tc>
          <w:tcPr>
            <w:tcW w:w="709" w:type="dxa"/>
            <w:vMerge w:val="restart"/>
            <w:textDirection w:val="btLr"/>
          </w:tcPr>
          <w:p w:rsidR="00D562B7" w:rsidRPr="0039208D" w:rsidRDefault="00D562B7" w:rsidP="006E5674">
            <w:pPr>
              <w:jc w:val="center"/>
              <w:rPr>
                <w:b/>
                <w:noProof/>
                <w:sz w:val="14"/>
                <w:szCs w:val="14"/>
              </w:rPr>
            </w:pPr>
            <w:bookmarkStart w:id="37" w:name="BM79"/>
            <w:bookmarkEnd w:id="37"/>
            <w:r w:rsidRPr="0039208D">
              <w:rPr>
                <w:b/>
                <w:noProof/>
                <w:sz w:val="14"/>
                <w:szCs w:val="14"/>
              </w:rPr>
              <w:t>накопи-чена аморти-зація </w:t>
            </w:r>
          </w:p>
        </w:tc>
      </w:tr>
      <w:tr w:rsidR="00D562B7" w:rsidRPr="0025529D" w:rsidTr="00F06861">
        <w:trPr>
          <w:cantSplit/>
          <w:trHeight w:val="648"/>
        </w:trPr>
        <w:tc>
          <w:tcPr>
            <w:tcW w:w="1701"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709" w:type="dxa"/>
            <w:vMerge/>
          </w:tcPr>
          <w:p w:rsidR="00D562B7" w:rsidRPr="0025529D" w:rsidRDefault="00D562B7" w:rsidP="006E5674">
            <w:pPr>
              <w:rPr>
                <w:noProof/>
                <w:sz w:val="14"/>
                <w:szCs w:val="14"/>
              </w:rPr>
            </w:pPr>
          </w:p>
        </w:tc>
        <w:tc>
          <w:tcPr>
            <w:tcW w:w="709" w:type="dxa"/>
            <w:vMerge/>
          </w:tcPr>
          <w:p w:rsidR="00D562B7" w:rsidRPr="0025529D" w:rsidRDefault="00D562B7" w:rsidP="006E5674">
            <w:pPr>
              <w:rPr>
                <w:noProof/>
                <w:sz w:val="14"/>
                <w:szCs w:val="14"/>
              </w:rPr>
            </w:pPr>
          </w:p>
        </w:tc>
        <w:tc>
          <w:tcPr>
            <w:tcW w:w="709"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708"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709" w:type="dxa"/>
            <w:vMerge/>
          </w:tcPr>
          <w:p w:rsidR="00D562B7" w:rsidRPr="0025529D" w:rsidRDefault="00D562B7" w:rsidP="006E5674">
            <w:pPr>
              <w:rPr>
                <w:noProof/>
                <w:sz w:val="14"/>
                <w:szCs w:val="14"/>
              </w:rPr>
            </w:pPr>
          </w:p>
        </w:tc>
        <w:tc>
          <w:tcPr>
            <w:tcW w:w="567" w:type="dxa"/>
            <w:vMerge/>
          </w:tcPr>
          <w:p w:rsidR="00D562B7" w:rsidRPr="0025529D" w:rsidRDefault="00D562B7" w:rsidP="006E5674">
            <w:pPr>
              <w:rPr>
                <w:noProof/>
                <w:sz w:val="14"/>
                <w:szCs w:val="14"/>
              </w:rPr>
            </w:pPr>
          </w:p>
        </w:tc>
        <w:tc>
          <w:tcPr>
            <w:tcW w:w="709" w:type="dxa"/>
            <w:vMerge/>
          </w:tcPr>
          <w:p w:rsidR="00D562B7" w:rsidRPr="0025529D" w:rsidRDefault="00D562B7" w:rsidP="006E5674">
            <w:pPr>
              <w:rPr>
                <w:noProof/>
                <w:sz w:val="14"/>
                <w:szCs w:val="14"/>
              </w:rPr>
            </w:pPr>
          </w:p>
        </w:tc>
      </w:tr>
      <w:tr w:rsidR="00D562B7" w:rsidRPr="0039208D" w:rsidTr="00F06861">
        <w:tc>
          <w:tcPr>
            <w:tcW w:w="1701" w:type="dxa"/>
            <w:shd w:val="pct5" w:color="000000" w:fill="FFFFFF"/>
          </w:tcPr>
          <w:p w:rsidR="00D562B7" w:rsidRPr="0039208D" w:rsidRDefault="00D562B7" w:rsidP="006E5674">
            <w:pPr>
              <w:jc w:val="center"/>
              <w:rPr>
                <w:b/>
                <w:noProof/>
                <w:sz w:val="14"/>
                <w:szCs w:val="14"/>
              </w:rPr>
            </w:pPr>
            <w:bookmarkStart w:id="38" w:name="BM80"/>
            <w:bookmarkEnd w:id="38"/>
            <w:r w:rsidRPr="0039208D">
              <w:rPr>
                <w:b/>
                <w:noProof/>
                <w:sz w:val="14"/>
                <w:szCs w:val="14"/>
              </w:rPr>
              <w:t>1 </w:t>
            </w:r>
          </w:p>
        </w:tc>
        <w:tc>
          <w:tcPr>
            <w:tcW w:w="567" w:type="dxa"/>
            <w:shd w:val="pct5" w:color="000000" w:fill="FFFFFF"/>
          </w:tcPr>
          <w:p w:rsidR="00D562B7" w:rsidRPr="0039208D" w:rsidRDefault="00D562B7" w:rsidP="006E5674">
            <w:pPr>
              <w:jc w:val="center"/>
              <w:rPr>
                <w:b/>
                <w:noProof/>
                <w:sz w:val="14"/>
                <w:szCs w:val="14"/>
              </w:rPr>
            </w:pPr>
            <w:bookmarkStart w:id="39" w:name="BM81"/>
            <w:bookmarkEnd w:id="39"/>
            <w:r w:rsidRPr="0039208D">
              <w:rPr>
                <w:b/>
                <w:noProof/>
                <w:sz w:val="14"/>
                <w:szCs w:val="14"/>
              </w:rPr>
              <w:t>2 </w:t>
            </w:r>
          </w:p>
        </w:tc>
        <w:tc>
          <w:tcPr>
            <w:tcW w:w="567" w:type="dxa"/>
            <w:shd w:val="pct5" w:color="000000" w:fill="FFFFFF"/>
          </w:tcPr>
          <w:p w:rsidR="00D562B7" w:rsidRPr="0039208D" w:rsidRDefault="00D562B7" w:rsidP="006E5674">
            <w:pPr>
              <w:jc w:val="center"/>
              <w:rPr>
                <w:b/>
                <w:noProof/>
                <w:sz w:val="14"/>
                <w:szCs w:val="14"/>
              </w:rPr>
            </w:pPr>
            <w:bookmarkStart w:id="40" w:name="BM82"/>
            <w:bookmarkEnd w:id="40"/>
            <w:r w:rsidRPr="0039208D">
              <w:rPr>
                <w:b/>
                <w:noProof/>
                <w:sz w:val="14"/>
                <w:szCs w:val="14"/>
              </w:rPr>
              <w:t>3 </w:t>
            </w:r>
          </w:p>
        </w:tc>
        <w:tc>
          <w:tcPr>
            <w:tcW w:w="567" w:type="dxa"/>
            <w:shd w:val="pct5" w:color="000000" w:fill="FFFFFF"/>
          </w:tcPr>
          <w:p w:rsidR="00D562B7" w:rsidRPr="0039208D" w:rsidRDefault="00D562B7" w:rsidP="006E5674">
            <w:pPr>
              <w:jc w:val="center"/>
              <w:rPr>
                <w:b/>
                <w:noProof/>
                <w:sz w:val="14"/>
                <w:szCs w:val="14"/>
              </w:rPr>
            </w:pPr>
            <w:bookmarkStart w:id="41" w:name="BM83"/>
            <w:bookmarkEnd w:id="41"/>
            <w:r w:rsidRPr="0039208D">
              <w:rPr>
                <w:b/>
                <w:noProof/>
                <w:sz w:val="14"/>
                <w:szCs w:val="14"/>
              </w:rPr>
              <w:t>4 </w:t>
            </w:r>
          </w:p>
        </w:tc>
        <w:tc>
          <w:tcPr>
            <w:tcW w:w="709" w:type="dxa"/>
            <w:shd w:val="pct5" w:color="000000" w:fill="FFFFFF"/>
          </w:tcPr>
          <w:p w:rsidR="00D562B7" w:rsidRPr="0039208D" w:rsidRDefault="00D562B7" w:rsidP="006E5674">
            <w:pPr>
              <w:jc w:val="center"/>
              <w:rPr>
                <w:b/>
                <w:noProof/>
                <w:sz w:val="14"/>
                <w:szCs w:val="14"/>
              </w:rPr>
            </w:pPr>
            <w:bookmarkStart w:id="42" w:name="BM84"/>
            <w:bookmarkEnd w:id="42"/>
            <w:r w:rsidRPr="0039208D">
              <w:rPr>
                <w:b/>
                <w:noProof/>
                <w:sz w:val="14"/>
                <w:szCs w:val="14"/>
              </w:rPr>
              <w:t>5 </w:t>
            </w:r>
          </w:p>
        </w:tc>
        <w:tc>
          <w:tcPr>
            <w:tcW w:w="709" w:type="dxa"/>
            <w:shd w:val="pct5" w:color="000000" w:fill="FFFFFF"/>
          </w:tcPr>
          <w:p w:rsidR="00D562B7" w:rsidRPr="0039208D" w:rsidRDefault="00D562B7" w:rsidP="006E5674">
            <w:pPr>
              <w:jc w:val="center"/>
              <w:rPr>
                <w:b/>
                <w:noProof/>
                <w:sz w:val="14"/>
                <w:szCs w:val="14"/>
              </w:rPr>
            </w:pPr>
            <w:bookmarkStart w:id="43" w:name="BM85"/>
            <w:bookmarkEnd w:id="43"/>
            <w:r w:rsidRPr="0039208D">
              <w:rPr>
                <w:b/>
                <w:noProof/>
                <w:sz w:val="14"/>
                <w:szCs w:val="14"/>
              </w:rPr>
              <w:t>6 </w:t>
            </w:r>
          </w:p>
        </w:tc>
        <w:tc>
          <w:tcPr>
            <w:tcW w:w="709" w:type="dxa"/>
            <w:shd w:val="pct5" w:color="000000" w:fill="FFFFFF"/>
          </w:tcPr>
          <w:p w:rsidR="00D562B7" w:rsidRPr="0039208D" w:rsidRDefault="00D562B7" w:rsidP="006E5674">
            <w:pPr>
              <w:jc w:val="center"/>
              <w:rPr>
                <w:b/>
                <w:noProof/>
                <w:sz w:val="14"/>
                <w:szCs w:val="14"/>
              </w:rPr>
            </w:pPr>
            <w:bookmarkStart w:id="44" w:name="BM86"/>
            <w:bookmarkEnd w:id="44"/>
            <w:r w:rsidRPr="0039208D">
              <w:rPr>
                <w:b/>
                <w:noProof/>
                <w:sz w:val="14"/>
                <w:szCs w:val="14"/>
              </w:rPr>
              <w:t>7 </w:t>
            </w:r>
          </w:p>
        </w:tc>
        <w:tc>
          <w:tcPr>
            <w:tcW w:w="567" w:type="dxa"/>
            <w:shd w:val="pct5" w:color="000000" w:fill="FFFFFF"/>
          </w:tcPr>
          <w:p w:rsidR="00D562B7" w:rsidRPr="0039208D" w:rsidRDefault="00D562B7" w:rsidP="006E5674">
            <w:pPr>
              <w:jc w:val="center"/>
              <w:rPr>
                <w:b/>
                <w:noProof/>
                <w:sz w:val="14"/>
                <w:szCs w:val="14"/>
              </w:rPr>
            </w:pPr>
            <w:bookmarkStart w:id="45" w:name="BM87"/>
            <w:bookmarkEnd w:id="45"/>
            <w:r w:rsidRPr="0039208D">
              <w:rPr>
                <w:b/>
                <w:noProof/>
                <w:sz w:val="14"/>
                <w:szCs w:val="14"/>
              </w:rPr>
              <w:t>8 </w:t>
            </w:r>
          </w:p>
        </w:tc>
        <w:tc>
          <w:tcPr>
            <w:tcW w:w="567" w:type="dxa"/>
            <w:shd w:val="pct5" w:color="000000" w:fill="FFFFFF"/>
          </w:tcPr>
          <w:p w:rsidR="00D562B7" w:rsidRPr="0039208D" w:rsidRDefault="00D562B7" w:rsidP="006E5674">
            <w:pPr>
              <w:jc w:val="center"/>
              <w:rPr>
                <w:b/>
                <w:noProof/>
                <w:sz w:val="14"/>
                <w:szCs w:val="14"/>
              </w:rPr>
            </w:pPr>
            <w:bookmarkStart w:id="46" w:name="BM88"/>
            <w:bookmarkEnd w:id="46"/>
            <w:r w:rsidRPr="0039208D">
              <w:rPr>
                <w:b/>
                <w:noProof/>
                <w:sz w:val="14"/>
                <w:szCs w:val="14"/>
              </w:rPr>
              <w:t>9 </w:t>
            </w:r>
          </w:p>
        </w:tc>
        <w:tc>
          <w:tcPr>
            <w:tcW w:w="708" w:type="dxa"/>
            <w:shd w:val="pct5" w:color="000000" w:fill="FFFFFF"/>
          </w:tcPr>
          <w:p w:rsidR="00D562B7" w:rsidRPr="0039208D" w:rsidRDefault="00D562B7" w:rsidP="006E5674">
            <w:pPr>
              <w:jc w:val="center"/>
              <w:rPr>
                <w:b/>
                <w:noProof/>
                <w:sz w:val="14"/>
                <w:szCs w:val="14"/>
              </w:rPr>
            </w:pPr>
            <w:bookmarkStart w:id="47" w:name="BM89"/>
            <w:bookmarkEnd w:id="47"/>
            <w:r w:rsidRPr="0039208D">
              <w:rPr>
                <w:b/>
                <w:noProof/>
                <w:sz w:val="14"/>
                <w:szCs w:val="14"/>
              </w:rPr>
              <w:t>10 </w:t>
            </w:r>
          </w:p>
        </w:tc>
        <w:tc>
          <w:tcPr>
            <w:tcW w:w="567" w:type="dxa"/>
            <w:shd w:val="pct5" w:color="000000" w:fill="FFFFFF"/>
          </w:tcPr>
          <w:p w:rsidR="00D562B7" w:rsidRPr="0039208D" w:rsidRDefault="00D562B7" w:rsidP="006E5674">
            <w:pPr>
              <w:jc w:val="center"/>
              <w:rPr>
                <w:b/>
                <w:noProof/>
                <w:sz w:val="14"/>
                <w:szCs w:val="14"/>
              </w:rPr>
            </w:pPr>
            <w:bookmarkStart w:id="48" w:name="BM90"/>
            <w:bookmarkEnd w:id="48"/>
            <w:r w:rsidRPr="0039208D">
              <w:rPr>
                <w:b/>
                <w:noProof/>
                <w:sz w:val="14"/>
                <w:szCs w:val="14"/>
              </w:rPr>
              <w:t>11 </w:t>
            </w:r>
          </w:p>
        </w:tc>
        <w:tc>
          <w:tcPr>
            <w:tcW w:w="567" w:type="dxa"/>
            <w:shd w:val="pct5" w:color="000000" w:fill="FFFFFF"/>
          </w:tcPr>
          <w:p w:rsidR="00D562B7" w:rsidRPr="0039208D" w:rsidRDefault="00D562B7" w:rsidP="006E5674">
            <w:pPr>
              <w:jc w:val="center"/>
              <w:rPr>
                <w:b/>
                <w:noProof/>
                <w:sz w:val="14"/>
                <w:szCs w:val="14"/>
              </w:rPr>
            </w:pPr>
            <w:bookmarkStart w:id="49" w:name="BM91"/>
            <w:bookmarkEnd w:id="49"/>
            <w:r w:rsidRPr="0039208D">
              <w:rPr>
                <w:b/>
                <w:noProof/>
                <w:sz w:val="14"/>
                <w:szCs w:val="14"/>
              </w:rPr>
              <w:t>12 </w:t>
            </w:r>
          </w:p>
        </w:tc>
        <w:tc>
          <w:tcPr>
            <w:tcW w:w="709" w:type="dxa"/>
            <w:shd w:val="pct5" w:color="000000" w:fill="FFFFFF"/>
          </w:tcPr>
          <w:p w:rsidR="00D562B7" w:rsidRPr="0039208D" w:rsidRDefault="00D562B7" w:rsidP="006E5674">
            <w:pPr>
              <w:jc w:val="center"/>
              <w:rPr>
                <w:b/>
                <w:noProof/>
                <w:sz w:val="14"/>
                <w:szCs w:val="14"/>
              </w:rPr>
            </w:pPr>
            <w:bookmarkStart w:id="50" w:name="BM92"/>
            <w:bookmarkEnd w:id="50"/>
            <w:r w:rsidRPr="0039208D">
              <w:rPr>
                <w:b/>
                <w:noProof/>
                <w:sz w:val="14"/>
                <w:szCs w:val="14"/>
              </w:rPr>
              <w:t>13 </w:t>
            </w:r>
          </w:p>
        </w:tc>
        <w:tc>
          <w:tcPr>
            <w:tcW w:w="567" w:type="dxa"/>
            <w:shd w:val="pct5" w:color="000000" w:fill="FFFFFF"/>
          </w:tcPr>
          <w:p w:rsidR="00D562B7" w:rsidRPr="0039208D" w:rsidRDefault="00D562B7" w:rsidP="006E5674">
            <w:pPr>
              <w:jc w:val="center"/>
              <w:rPr>
                <w:b/>
                <w:noProof/>
                <w:sz w:val="14"/>
                <w:szCs w:val="14"/>
              </w:rPr>
            </w:pPr>
            <w:bookmarkStart w:id="51" w:name="BM93"/>
            <w:bookmarkEnd w:id="51"/>
            <w:r w:rsidRPr="0039208D">
              <w:rPr>
                <w:b/>
                <w:noProof/>
                <w:sz w:val="14"/>
                <w:szCs w:val="14"/>
              </w:rPr>
              <w:t>14 </w:t>
            </w:r>
          </w:p>
        </w:tc>
        <w:tc>
          <w:tcPr>
            <w:tcW w:w="709" w:type="dxa"/>
            <w:shd w:val="pct5" w:color="000000" w:fill="FFFFFF"/>
          </w:tcPr>
          <w:p w:rsidR="00D562B7" w:rsidRPr="0039208D" w:rsidRDefault="00D562B7" w:rsidP="006E5674">
            <w:pPr>
              <w:jc w:val="center"/>
              <w:rPr>
                <w:b/>
                <w:noProof/>
                <w:sz w:val="14"/>
                <w:szCs w:val="14"/>
              </w:rPr>
            </w:pPr>
            <w:bookmarkStart w:id="52" w:name="BM94"/>
            <w:bookmarkEnd w:id="52"/>
            <w:r w:rsidRPr="0039208D">
              <w:rPr>
                <w:b/>
                <w:noProof/>
                <w:sz w:val="14"/>
                <w:szCs w:val="14"/>
              </w:rPr>
              <w:t>15 </w:t>
            </w:r>
          </w:p>
        </w:tc>
      </w:tr>
      <w:tr w:rsidR="00D562B7" w:rsidRPr="0025529D" w:rsidTr="00F06861">
        <w:tc>
          <w:tcPr>
            <w:tcW w:w="1701" w:type="dxa"/>
          </w:tcPr>
          <w:p w:rsidR="00D562B7" w:rsidRPr="0025529D" w:rsidRDefault="00D562B7" w:rsidP="006E5674">
            <w:pPr>
              <w:rPr>
                <w:noProof/>
                <w:sz w:val="14"/>
                <w:szCs w:val="14"/>
              </w:rPr>
            </w:pPr>
            <w:bookmarkStart w:id="53" w:name="BM95"/>
            <w:bookmarkEnd w:id="53"/>
            <w:r w:rsidRPr="0025529D">
              <w:rPr>
                <w:noProof/>
                <w:sz w:val="14"/>
                <w:szCs w:val="14"/>
              </w:rPr>
              <w:t>Права користування природними ресурсами</w:t>
            </w:r>
          </w:p>
        </w:tc>
        <w:tc>
          <w:tcPr>
            <w:tcW w:w="567" w:type="dxa"/>
          </w:tcPr>
          <w:p w:rsidR="00D562B7" w:rsidRPr="0025529D" w:rsidRDefault="00D562B7" w:rsidP="006E5674">
            <w:pPr>
              <w:jc w:val="center"/>
              <w:rPr>
                <w:noProof/>
                <w:sz w:val="14"/>
                <w:szCs w:val="14"/>
              </w:rPr>
            </w:pPr>
            <w:bookmarkStart w:id="54" w:name="BM96"/>
            <w:bookmarkEnd w:id="54"/>
            <w:r w:rsidRPr="0025529D">
              <w:rPr>
                <w:noProof/>
                <w:sz w:val="14"/>
                <w:szCs w:val="14"/>
              </w:rPr>
              <w:t>010 </w:t>
            </w:r>
          </w:p>
        </w:tc>
        <w:tc>
          <w:tcPr>
            <w:tcW w:w="567" w:type="dxa"/>
          </w:tcPr>
          <w:p w:rsidR="00D562B7" w:rsidRPr="006F482D" w:rsidRDefault="006F482D" w:rsidP="006F482D">
            <w:pPr>
              <w:jc w:val="center"/>
              <w:rPr>
                <w:noProof/>
                <w:sz w:val="14"/>
                <w:szCs w:val="14"/>
                <w:lang w:val="uk-UA"/>
              </w:rPr>
            </w:pPr>
            <w:bookmarkStart w:id="55" w:name="BM97"/>
            <w:bookmarkEnd w:id="55"/>
            <w:r>
              <w:rPr>
                <w:noProof/>
                <w:sz w:val="14"/>
                <w:szCs w:val="14"/>
                <w:lang w:val="uk-UA"/>
              </w:rPr>
              <w:t>-</w:t>
            </w:r>
          </w:p>
        </w:tc>
        <w:tc>
          <w:tcPr>
            <w:tcW w:w="567" w:type="dxa"/>
          </w:tcPr>
          <w:p w:rsidR="00D562B7" w:rsidRPr="006F482D" w:rsidRDefault="006F482D" w:rsidP="006F482D">
            <w:pPr>
              <w:jc w:val="center"/>
              <w:rPr>
                <w:noProof/>
                <w:sz w:val="14"/>
                <w:szCs w:val="14"/>
                <w:lang w:val="uk-UA"/>
              </w:rPr>
            </w:pPr>
            <w:bookmarkStart w:id="56" w:name="BM98"/>
            <w:bookmarkEnd w:id="56"/>
            <w:r>
              <w:rPr>
                <w:noProof/>
                <w:sz w:val="14"/>
                <w:szCs w:val="14"/>
                <w:lang w:val="uk-UA"/>
              </w:rPr>
              <w:t>-</w:t>
            </w:r>
          </w:p>
        </w:tc>
        <w:tc>
          <w:tcPr>
            <w:tcW w:w="709" w:type="dxa"/>
          </w:tcPr>
          <w:p w:rsidR="00D562B7" w:rsidRPr="006F482D" w:rsidRDefault="006F482D" w:rsidP="006F482D">
            <w:pPr>
              <w:jc w:val="center"/>
              <w:rPr>
                <w:noProof/>
                <w:sz w:val="14"/>
                <w:szCs w:val="14"/>
                <w:lang w:val="uk-UA"/>
              </w:rPr>
            </w:pPr>
            <w:bookmarkStart w:id="57" w:name="BM99"/>
            <w:bookmarkEnd w:id="57"/>
            <w:r>
              <w:rPr>
                <w:noProof/>
                <w:sz w:val="14"/>
                <w:szCs w:val="14"/>
                <w:lang w:val="uk-UA"/>
              </w:rPr>
              <w:t>-</w:t>
            </w:r>
          </w:p>
        </w:tc>
        <w:tc>
          <w:tcPr>
            <w:tcW w:w="709" w:type="dxa"/>
          </w:tcPr>
          <w:p w:rsidR="00D562B7" w:rsidRPr="006F482D" w:rsidRDefault="006F482D" w:rsidP="006F482D">
            <w:pPr>
              <w:jc w:val="center"/>
              <w:rPr>
                <w:noProof/>
                <w:sz w:val="14"/>
                <w:szCs w:val="14"/>
                <w:lang w:val="uk-UA"/>
              </w:rPr>
            </w:pPr>
            <w:bookmarkStart w:id="58" w:name="BM100"/>
            <w:bookmarkEnd w:id="58"/>
            <w:r>
              <w:rPr>
                <w:noProof/>
                <w:sz w:val="14"/>
                <w:szCs w:val="14"/>
                <w:lang w:val="uk-UA"/>
              </w:rPr>
              <w:t>-</w:t>
            </w:r>
          </w:p>
        </w:tc>
        <w:tc>
          <w:tcPr>
            <w:tcW w:w="709" w:type="dxa"/>
          </w:tcPr>
          <w:p w:rsidR="00D562B7" w:rsidRPr="006F482D" w:rsidRDefault="006F482D" w:rsidP="006F482D">
            <w:pPr>
              <w:jc w:val="center"/>
              <w:rPr>
                <w:noProof/>
                <w:sz w:val="14"/>
                <w:szCs w:val="14"/>
                <w:lang w:val="uk-UA"/>
              </w:rPr>
            </w:pPr>
            <w:bookmarkStart w:id="59" w:name="BM101"/>
            <w:bookmarkEnd w:id="59"/>
            <w:r>
              <w:rPr>
                <w:noProof/>
                <w:sz w:val="14"/>
                <w:szCs w:val="14"/>
                <w:lang w:val="uk-UA"/>
              </w:rPr>
              <w:t>-</w:t>
            </w:r>
          </w:p>
        </w:tc>
        <w:tc>
          <w:tcPr>
            <w:tcW w:w="567" w:type="dxa"/>
          </w:tcPr>
          <w:p w:rsidR="00D562B7" w:rsidRPr="006F482D" w:rsidRDefault="006F482D" w:rsidP="006F482D">
            <w:pPr>
              <w:jc w:val="center"/>
              <w:rPr>
                <w:noProof/>
                <w:sz w:val="14"/>
                <w:szCs w:val="14"/>
                <w:lang w:val="uk-UA"/>
              </w:rPr>
            </w:pPr>
            <w:bookmarkStart w:id="60" w:name="BM102"/>
            <w:bookmarkEnd w:id="60"/>
            <w:r>
              <w:rPr>
                <w:noProof/>
                <w:sz w:val="14"/>
                <w:szCs w:val="14"/>
                <w:lang w:val="uk-UA"/>
              </w:rPr>
              <w:t>-</w:t>
            </w:r>
          </w:p>
        </w:tc>
        <w:tc>
          <w:tcPr>
            <w:tcW w:w="567" w:type="dxa"/>
          </w:tcPr>
          <w:p w:rsidR="00D562B7" w:rsidRPr="006F482D" w:rsidRDefault="006F482D" w:rsidP="006F482D">
            <w:pPr>
              <w:jc w:val="center"/>
              <w:rPr>
                <w:noProof/>
                <w:sz w:val="14"/>
                <w:szCs w:val="14"/>
                <w:lang w:val="uk-UA"/>
              </w:rPr>
            </w:pPr>
            <w:bookmarkStart w:id="61" w:name="BM103"/>
            <w:bookmarkEnd w:id="61"/>
            <w:r>
              <w:rPr>
                <w:noProof/>
                <w:sz w:val="14"/>
                <w:szCs w:val="14"/>
                <w:lang w:val="uk-UA"/>
              </w:rPr>
              <w:t>-</w:t>
            </w:r>
          </w:p>
        </w:tc>
        <w:tc>
          <w:tcPr>
            <w:tcW w:w="708" w:type="dxa"/>
          </w:tcPr>
          <w:p w:rsidR="00D562B7" w:rsidRPr="006F482D" w:rsidRDefault="006F482D" w:rsidP="006F482D">
            <w:pPr>
              <w:jc w:val="center"/>
              <w:rPr>
                <w:noProof/>
                <w:sz w:val="14"/>
                <w:szCs w:val="14"/>
                <w:lang w:val="uk-UA"/>
              </w:rPr>
            </w:pPr>
            <w:bookmarkStart w:id="62" w:name="BM104"/>
            <w:bookmarkEnd w:id="62"/>
            <w:r>
              <w:rPr>
                <w:noProof/>
                <w:sz w:val="14"/>
                <w:szCs w:val="14"/>
                <w:lang w:val="uk-UA"/>
              </w:rPr>
              <w:t>-</w:t>
            </w:r>
          </w:p>
        </w:tc>
        <w:tc>
          <w:tcPr>
            <w:tcW w:w="567" w:type="dxa"/>
          </w:tcPr>
          <w:p w:rsidR="00D562B7" w:rsidRPr="006F482D" w:rsidRDefault="006F482D" w:rsidP="006F482D">
            <w:pPr>
              <w:jc w:val="center"/>
              <w:rPr>
                <w:noProof/>
                <w:sz w:val="14"/>
                <w:szCs w:val="14"/>
                <w:lang w:val="uk-UA"/>
              </w:rPr>
            </w:pPr>
            <w:bookmarkStart w:id="63" w:name="BM105"/>
            <w:bookmarkEnd w:id="63"/>
            <w:r>
              <w:rPr>
                <w:noProof/>
                <w:sz w:val="14"/>
                <w:szCs w:val="14"/>
                <w:lang w:val="uk-UA"/>
              </w:rPr>
              <w:t>-</w:t>
            </w:r>
          </w:p>
        </w:tc>
        <w:tc>
          <w:tcPr>
            <w:tcW w:w="567" w:type="dxa"/>
          </w:tcPr>
          <w:p w:rsidR="00D562B7" w:rsidRPr="006F482D" w:rsidRDefault="006F482D" w:rsidP="006F482D">
            <w:pPr>
              <w:jc w:val="center"/>
              <w:rPr>
                <w:noProof/>
                <w:sz w:val="14"/>
                <w:szCs w:val="14"/>
                <w:lang w:val="uk-UA"/>
              </w:rPr>
            </w:pPr>
            <w:bookmarkStart w:id="64" w:name="BM106"/>
            <w:bookmarkEnd w:id="64"/>
            <w:r>
              <w:rPr>
                <w:noProof/>
                <w:sz w:val="14"/>
                <w:szCs w:val="14"/>
                <w:lang w:val="uk-UA"/>
              </w:rPr>
              <w:t>-</w:t>
            </w:r>
          </w:p>
        </w:tc>
        <w:tc>
          <w:tcPr>
            <w:tcW w:w="709" w:type="dxa"/>
          </w:tcPr>
          <w:p w:rsidR="00D562B7" w:rsidRPr="006F482D" w:rsidRDefault="006F482D" w:rsidP="006F482D">
            <w:pPr>
              <w:jc w:val="center"/>
              <w:rPr>
                <w:noProof/>
                <w:sz w:val="14"/>
                <w:szCs w:val="14"/>
                <w:lang w:val="uk-UA"/>
              </w:rPr>
            </w:pPr>
            <w:bookmarkStart w:id="65" w:name="BM107"/>
            <w:bookmarkEnd w:id="65"/>
            <w:r>
              <w:rPr>
                <w:noProof/>
                <w:sz w:val="14"/>
                <w:szCs w:val="14"/>
                <w:lang w:val="uk-UA"/>
              </w:rPr>
              <w:t>-</w:t>
            </w:r>
          </w:p>
        </w:tc>
        <w:tc>
          <w:tcPr>
            <w:tcW w:w="567" w:type="dxa"/>
          </w:tcPr>
          <w:p w:rsidR="00D562B7" w:rsidRPr="006F482D" w:rsidRDefault="006F482D" w:rsidP="006F482D">
            <w:pPr>
              <w:jc w:val="center"/>
              <w:rPr>
                <w:noProof/>
                <w:sz w:val="14"/>
                <w:szCs w:val="14"/>
                <w:lang w:val="uk-UA"/>
              </w:rPr>
            </w:pPr>
            <w:bookmarkStart w:id="66" w:name="BM108"/>
            <w:bookmarkEnd w:id="66"/>
            <w:r>
              <w:rPr>
                <w:noProof/>
                <w:sz w:val="14"/>
                <w:szCs w:val="14"/>
                <w:lang w:val="uk-UA"/>
              </w:rPr>
              <w:t>-</w:t>
            </w:r>
          </w:p>
        </w:tc>
        <w:tc>
          <w:tcPr>
            <w:tcW w:w="709" w:type="dxa"/>
          </w:tcPr>
          <w:p w:rsidR="00D562B7" w:rsidRPr="006F482D" w:rsidRDefault="006F482D" w:rsidP="006F482D">
            <w:pPr>
              <w:jc w:val="center"/>
              <w:rPr>
                <w:noProof/>
                <w:sz w:val="14"/>
                <w:szCs w:val="14"/>
                <w:lang w:val="uk-UA"/>
              </w:rPr>
            </w:pPr>
            <w:bookmarkStart w:id="67" w:name="BM109"/>
            <w:bookmarkEnd w:id="67"/>
            <w:r>
              <w:rPr>
                <w:noProof/>
                <w:sz w:val="14"/>
                <w:szCs w:val="14"/>
                <w:lang w:val="uk-UA"/>
              </w:rPr>
              <w:t>-</w:t>
            </w:r>
          </w:p>
        </w:tc>
      </w:tr>
      <w:tr w:rsidR="006F482D" w:rsidRPr="0025529D" w:rsidTr="00F06861">
        <w:tc>
          <w:tcPr>
            <w:tcW w:w="1701" w:type="dxa"/>
          </w:tcPr>
          <w:p w:rsidR="006F482D" w:rsidRPr="0025529D" w:rsidRDefault="006F482D" w:rsidP="006E5674">
            <w:pPr>
              <w:rPr>
                <w:noProof/>
                <w:sz w:val="14"/>
                <w:szCs w:val="14"/>
              </w:rPr>
            </w:pPr>
            <w:bookmarkStart w:id="68" w:name="BM110"/>
            <w:bookmarkEnd w:id="68"/>
            <w:r w:rsidRPr="0025529D">
              <w:rPr>
                <w:noProof/>
                <w:sz w:val="14"/>
                <w:szCs w:val="14"/>
              </w:rPr>
              <w:t>Права користування майном </w:t>
            </w:r>
          </w:p>
        </w:tc>
        <w:tc>
          <w:tcPr>
            <w:tcW w:w="567" w:type="dxa"/>
          </w:tcPr>
          <w:p w:rsidR="006F482D" w:rsidRPr="0025529D" w:rsidRDefault="006F482D" w:rsidP="006E5674">
            <w:pPr>
              <w:jc w:val="center"/>
              <w:rPr>
                <w:noProof/>
                <w:sz w:val="14"/>
                <w:szCs w:val="14"/>
              </w:rPr>
            </w:pPr>
            <w:bookmarkStart w:id="69" w:name="BM111"/>
            <w:bookmarkEnd w:id="69"/>
            <w:r w:rsidRPr="0025529D">
              <w:rPr>
                <w:noProof/>
                <w:sz w:val="14"/>
                <w:szCs w:val="14"/>
              </w:rPr>
              <w:t>020 </w:t>
            </w:r>
          </w:p>
        </w:tc>
        <w:tc>
          <w:tcPr>
            <w:tcW w:w="567" w:type="dxa"/>
          </w:tcPr>
          <w:p w:rsidR="006F482D" w:rsidRPr="006F482D" w:rsidRDefault="006F482D" w:rsidP="007B40A3">
            <w:pPr>
              <w:jc w:val="center"/>
              <w:rPr>
                <w:noProof/>
                <w:sz w:val="14"/>
                <w:szCs w:val="14"/>
                <w:lang w:val="uk-UA"/>
              </w:rPr>
            </w:pPr>
            <w:bookmarkStart w:id="70" w:name="BM112"/>
            <w:bookmarkEnd w:id="70"/>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8"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r>
      <w:tr w:rsidR="006F482D" w:rsidRPr="0025529D" w:rsidTr="00F06861">
        <w:trPr>
          <w:cantSplit/>
          <w:trHeight w:val="253"/>
        </w:trPr>
        <w:tc>
          <w:tcPr>
            <w:tcW w:w="1701" w:type="dxa"/>
            <w:vMerge w:val="restart"/>
          </w:tcPr>
          <w:p w:rsidR="006F482D" w:rsidRPr="0025529D" w:rsidRDefault="006F482D" w:rsidP="006E5674">
            <w:pPr>
              <w:rPr>
                <w:noProof/>
                <w:sz w:val="14"/>
                <w:szCs w:val="14"/>
              </w:rPr>
            </w:pPr>
            <w:bookmarkStart w:id="71" w:name="BM125"/>
            <w:bookmarkEnd w:id="71"/>
            <w:r w:rsidRPr="0025529D">
              <w:rPr>
                <w:noProof/>
                <w:sz w:val="14"/>
                <w:szCs w:val="14"/>
              </w:rPr>
              <w:t>Права на знаки для товарів і послуг</w:t>
            </w:r>
          </w:p>
        </w:tc>
        <w:tc>
          <w:tcPr>
            <w:tcW w:w="567" w:type="dxa"/>
            <w:vMerge w:val="restart"/>
          </w:tcPr>
          <w:p w:rsidR="006F482D" w:rsidRPr="0025529D" w:rsidRDefault="006F482D" w:rsidP="006E5674">
            <w:pPr>
              <w:jc w:val="center"/>
              <w:rPr>
                <w:noProof/>
                <w:sz w:val="14"/>
                <w:szCs w:val="14"/>
              </w:rPr>
            </w:pPr>
            <w:bookmarkStart w:id="72" w:name="BM126"/>
            <w:bookmarkEnd w:id="72"/>
            <w:r w:rsidRPr="0025529D">
              <w:rPr>
                <w:noProof/>
                <w:sz w:val="14"/>
                <w:szCs w:val="14"/>
              </w:rPr>
              <w:t>030 </w:t>
            </w:r>
          </w:p>
        </w:tc>
        <w:tc>
          <w:tcPr>
            <w:tcW w:w="567" w:type="dxa"/>
            <w:vMerge w:val="restart"/>
          </w:tcPr>
          <w:p w:rsidR="006F482D" w:rsidRPr="006F482D" w:rsidRDefault="006F482D" w:rsidP="007B40A3">
            <w:pPr>
              <w:jc w:val="center"/>
              <w:rPr>
                <w:noProof/>
                <w:sz w:val="14"/>
                <w:szCs w:val="14"/>
                <w:lang w:val="uk-UA"/>
              </w:rPr>
            </w:pPr>
            <w:bookmarkStart w:id="73" w:name="BM127"/>
            <w:bookmarkEnd w:id="73"/>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567"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709"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709"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709"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567"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567"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708"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567"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567"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709"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567"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c>
          <w:tcPr>
            <w:tcW w:w="709" w:type="dxa"/>
            <w:vMerge w:val="restart"/>
          </w:tcPr>
          <w:p w:rsidR="006F482D" w:rsidRPr="006F482D" w:rsidRDefault="006F482D" w:rsidP="007B40A3">
            <w:pPr>
              <w:jc w:val="center"/>
              <w:rPr>
                <w:noProof/>
                <w:sz w:val="14"/>
                <w:szCs w:val="14"/>
                <w:lang w:val="uk-UA"/>
              </w:rPr>
            </w:pPr>
            <w:r>
              <w:rPr>
                <w:noProof/>
                <w:sz w:val="14"/>
                <w:szCs w:val="14"/>
                <w:lang w:val="uk-UA"/>
              </w:rPr>
              <w:t>-</w:t>
            </w:r>
          </w:p>
          <w:p w:rsidR="006F482D" w:rsidRPr="006F482D" w:rsidRDefault="006F482D" w:rsidP="007B40A3">
            <w:pPr>
              <w:jc w:val="center"/>
              <w:rPr>
                <w:noProof/>
                <w:sz w:val="14"/>
                <w:szCs w:val="14"/>
                <w:lang w:val="uk-UA"/>
              </w:rPr>
            </w:pPr>
            <w:r>
              <w:rPr>
                <w:noProof/>
                <w:sz w:val="14"/>
                <w:szCs w:val="14"/>
                <w:lang w:val="uk-UA"/>
              </w:rPr>
              <w:t>-</w:t>
            </w:r>
          </w:p>
        </w:tc>
      </w:tr>
      <w:tr w:rsidR="006F482D" w:rsidRPr="0025529D" w:rsidTr="00F06861">
        <w:trPr>
          <w:cantSplit/>
          <w:trHeight w:val="253"/>
        </w:trPr>
        <w:tc>
          <w:tcPr>
            <w:tcW w:w="1701" w:type="dxa"/>
            <w:vMerge/>
          </w:tcPr>
          <w:p w:rsidR="006F482D" w:rsidRPr="0025529D" w:rsidRDefault="006F482D" w:rsidP="006E5674">
            <w:pPr>
              <w:rPr>
                <w:noProof/>
                <w:sz w:val="14"/>
                <w:szCs w:val="14"/>
              </w:rPr>
            </w:pPr>
          </w:p>
        </w:tc>
        <w:tc>
          <w:tcPr>
            <w:tcW w:w="567" w:type="dxa"/>
            <w:vMerge/>
          </w:tcPr>
          <w:p w:rsidR="006F482D" w:rsidRPr="0025529D" w:rsidRDefault="006F482D" w:rsidP="006E5674">
            <w:pPr>
              <w:rPr>
                <w:noProof/>
                <w:sz w:val="14"/>
                <w:szCs w:val="14"/>
              </w:rPr>
            </w:pPr>
          </w:p>
        </w:tc>
        <w:tc>
          <w:tcPr>
            <w:tcW w:w="567" w:type="dxa"/>
            <w:vMerge/>
          </w:tcPr>
          <w:p w:rsidR="006F482D" w:rsidRPr="0025529D" w:rsidRDefault="006F482D" w:rsidP="006F482D">
            <w:pPr>
              <w:jc w:val="center"/>
              <w:rPr>
                <w:noProof/>
                <w:sz w:val="14"/>
                <w:szCs w:val="14"/>
              </w:rPr>
            </w:pPr>
          </w:p>
        </w:tc>
        <w:tc>
          <w:tcPr>
            <w:tcW w:w="567" w:type="dxa"/>
            <w:vMerge/>
          </w:tcPr>
          <w:p w:rsidR="006F482D" w:rsidRPr="0025529D" w:rsidRDefault="006F482D" w:rsidP="006F482D">
            <w:pPr>
              <w:jc w:val="center"/>
              <w:rPr>
                <w:noProof/>
                <w:sz w:val="14"/>
                <w:szCs w:val="14"/>
              </w:rPr>
            </w:pPr>
          </w:p>
        </w:tc>
        <w:tc>
          <w:tcPr>
            <w:tcW w:w="709" w:type="dxa"/>
            <w:vMerge/>
          </w:tcPr>
          <w:p w:rsidR="006F482D" w:rsidRPr="0025529D" w:rsidRDefault="006F482D" w:rsidP="006F482D">
            <w:pPr>
              <w:jc w:val="center"/>
              <w:rPr>
                <w:noProof/>
                <w:sz w:val="14"/>
                <w:szCs w:val="14"/>
              </w:rPr>
            </w:pPr>
          </w:p>
        </w:tc>
        <w:tc>
          <w:tcPr>
            <w:tcW w:w="709" w:type="dxa"/>
            <w:vMerge/>
          </w:tcPr>
          <w:p w:rsidR="006F482D" w:rsidRPr="0025529D" w:rsidRDefault="006F482D" w:rsidP="006F482D">
            <w:pPr>
              <w:jc w:val="center"/>
              <w:rPr>
                <w:noProof/>
                <w:sz w:val="14"/>
                <w:szCs w:val="14"/>
              </w:rPr>
            </w:pPr>
          </w:p>
        </w:tc>
        <w:tc>
          <w:tcPr>
            <w:tcW w:w="709" w:type="dxa"/>
            <w:vMerge/>
          </w:tcPr>
          <w:p w:rsidR="006F482D" w:rsidRPr="0025529D" w:rsidRDefault="006F482D" w:rsidP="006F482D">
            <w:pPr>
              <w:jc w:val="center"/>
              <w:rPr>
                <w:noProof/>
                <w:sz w:val="14"/>
                <w:szCs w:val="14"/>
              </w:rPr>
            </w:pPr>
          </w:p>
        </w:tc>
        <w:tc>
          <w:tcPr>
            <w:tcW w:w="567" w:type="dxa"/>
            <w:vMerge/>
          </w:tcPr>
          <w:p w:rsidR="006F482D" w:rsidRPr="0025529D" w:rsidRDefault="006F482D" w:rsidP="006F482D">
            <w:pPr>
              <w:jc w:val="center"/>
              <w:rPr>
                <w:noProof/>
                <w:sz w:val="14"/>
                <w:szCs w:val="14"/>
              </w:rPr>
            </w:pPr>
          </w:p>
        </w:tc>
        <w:tc>
          <w:tcPr>
            <w:tcW w:w="567" w:type="dxa"/>
            <w:vMerge/>
          </w:tcPr>
          <w:p w:rsidR="006F482D" w:rsidRPr="0025529D" w:rsidRDefault="006F482D" w:rsidP="006F482D">
            <w:pPr>
              <w:jc w:val="center"/>
              <w:rPr>
                <w:noProof/>
                <w:sz w:val="14"/>
                <w:szCs w:val="14"/>
              </w:rPr>
            </w:pPr>
          </w:p>
        </w:tc>
        <w:tc>
          <w:tcPr>
            <w:tcW w:w="708" w:type="dxa"/>
            <w:vMerge/>
          </w:tcPr>
          <w:p w:rsidR="006F482D" w:rsidRPr="0025529D" w:rsidRDefault="006F482D" w:rsidP="006F482D">
            <w:pPr>
              <w:jc w:val="center"/>
              <w:rPr>
                <w:noProof/>
                <w:sz w:val="14"/>
                <w:szCs w:val="14"/>
              </w:rPr>
            </w:pPr>
          </w:p>
        </w:tc>
        <w:tc>
          <w:tcPr>
            <w:tcW w:w="567" w:type="dxa"/>
            <w:vMerge/>
          </w:tcPr>
          <w:p w:rsidR="006F482D" w:rsidRPr="0025529D" w:rsidRDefault="006F482D" w:rsidP="006F482D">
            <w:pPr>
              <w:jc w:val="center"/>
              <w:rPr>
                <w:noProof/>
                <w:sz w:val="14"/>
                <w:szCs w:val="14"/>
              </w:rPr>
            </w:pPr>
          </w:p>
        </w:tc>
        <w:tc>
          <w:tcPr>
            <w:tcW w:w="567" w:type="dxa"/>
            <w:vMerge/>
          </w:tcPr>
          <w:p w:rsidR="006F482D" w:rsidRPr="0025529D" w:rsidRDefault="006F482D" w:rsidP="006F482D">
            <w:pPr>
              <w:jc w:val="center"/>
              <w:rPr>
                <w:noProof/>
                <w:sz w:val="14"/>
                <w:szCs w:val="14"/>
              </w:rPr>
            </w:pPr>
          </w:p>
        </w:tc>
        <w:tc>
          <w:tcPr>
            <w:tcW w:w="709" w:type="dxa"/>
            <w:vMerge/>
          </w:tcPr>
          <w:p w:rsidR="006F482D" w:rsidRPr="0025529D" w:rsidRDefault="006F482D" w:rsidP="006F482D">
            <w:pPr>
              <w:jc w:val="center"/>
              <w:rPr>
                <w:noProof/>
                <w:sz w:val="14"/>
                <w:szCs w:val="14"/>
              </w:rPr>
            </w:pPr>
          </w:p>
        </w:tc>
        <w:tc>
          <w:tcPr>
            <w:tcW w:w="567" w:type="dxa"/>
            <w:vMerge/>
          </w:tcPr>
          <w:p w:rsidR="006F482D" w:rsidRPr="0025529D" w:rsidRDefault="006F482D" w:rsidP="006F482D">
            <w:pPr>
              <w:jc w:val="center"/>
              <w:rPr>
                <w:noProof/>
                <w:sz w:val="14"/>
                <w:szCs w:val="14"/>
              </w:rPr>
            </w:pPr>
          </w:p>
        </w:tc>
        <w:tc>
          <w:tcPr>
            <w:tcW w:w="709" w:type="dxa"/>
            <w:vMerge/>
          </w:tcPr>
          <w:p w:rsidR="006F482D" w:rsidRPr="0025529D" w:rsidRDefault="006F482D" w:rsidP="006F482D">
            <w:pPr>
              <w:jc w:val="center"/>
              <w:rPr>
                <w:noProof/>
                <w:sz w:val="14"/>
                <w:szCs w:val="14"/>
              </w:rPr>
            </w:pPr>
          </w:p>
        </w:tc>
      </w:tr>
      <w:tr w:rsidR="006F482D" w:rsidRPr="0025529D" w:rsidTr="00F06861">
        <w:tc>
          <w:tcPr>
            <w:tcW w:w="1701" w:type="dxa"/>
          </w:tcPr>
          <w:p w:rsidR="006F482D" w:rsidRPr="0025529D" w:rsidRDefault="006F482D" w:rsidP="006E5674">
            <w:pPr>
              <w:rPr>
                <w:noProof/>
                <w:sz w:val="14"/>
                <w:szCs w:val="14"/>
              </w:rPr>
            </w:pPr>
            <w:bookmarkStart w:id="74" w:name="BM140"/>
            <w:bookmarkEnd w:id="74"/>
            <w:r w:rsidRPr="0025529D">
              <w:rPr>
                <w:noProof/>
                <w:sz w:val="14"/>
                <w:szCs w:val="14"/>
              </w:rPr>
              <w:t>Права на об'єкти промислової власності</w:t>
            </w:r>
          </w:p>
        </w:tc>
        <w:tc>
          <w:tcPr>
            <w:tcW w:w="567" w:type="dxa"/>
          </w:tcPr>
          <w:p w:rsidR="006F482D" w:rsidRPr="0025529D" w:rsidRDefault="006F482D" w:rsidP="006E5674">
            <w:pPr>
              <w:jc w:val="center"/>
              <w:rPr>
                <w:noProof/>
                <w:sz w:val="14"/>
                <w:szCs w:val="14"/>
              </w:rPr>
            </w:pPr>
            <w:bookmarkStart w:id="75" w:name="BM141"/>
            <w:bookmarkEnd w:id="75"/>
            <w:r w:rsidRPr="0025529D">
              <w:rPr>
                <w:noProof/>
                <w:sz w:val="14"/>
                <w:szCs w:val="14"/>
              </w:rPr>
              <w:t>040 </w:t>
            </w:r>
          </w:p>
        </w:tc>
        <w:tc>
          <w:tcPr>
            <w:tcW w:w="567" w:type="dxa"/>
          </w:tcPr>
          <w:p w:rsidR="006F482D" w:rsidRPr="006F482D" w:rsidRDefault="006F482D" w:rsidP="007B40A3">
            <w:pPr>
              <w:jc w:val="center"/>
              <w:rPr>
                <w:noProof/>
                <w:sz w:val="14"/>
                <w:szCs w:val="14"/>
                <w:lang w:val="uk-UA"/>
              </w:rPr>
            </w:pPr>
            <w:bookmarkStart w:id="76" w:name="BM142"/>
            <w:bookmarkEnd w:id="76"/>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8"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r>
      <w:tr w:rsidR="006F482D" w:rsidRPr="0025529D" w:rsidTr="00F06861">
        <w:tc>
          <w:tcPr>
            <w:tcW w:w="1701" w:type="dxa"/>
          </w:tcPr>
          <w:p w:rsidR="006F482D" w:rsidRPr="0025529D" w:rsidRDefault="006F482D" w:rsidP="006E5674">
            <w:pPr>
              <w:rPr>
                <w:noProof/>
                <w:sz w:val="14"/>
                <w:szCs w:val="14"/>
              </w:rPr>
            </w:pPr>
            <w:bookmarkStart w:id="77" w:name="BM155"/>
            <w:bookmarkEnd w:id="77"/>
            <w:r w:rsidRPr="0025529D">
              <w:rPr>
                <w:noProof/>
                <w:sz w:val="14"/>
                <w:szCs w:val="14"/>
              </w:rPr>
              <w:t>Авторські та суміжні з ними права</w:t>
            </w:r>
          </w:p>
        </w:tc>
        <w:tc>
          <w:tcPr>
            <w:tcW w:w="567" w:type="dxa"/>
          </w:tcPr>
          <w:p w:rsidR="006F482D" w:rsidRPr="0025529D" w:rsidRDefault="006F482D" w:rsidP="006E5674">
            <w:pPr>
              <w:jc w:val="center"/>
              <w:rPr>
                <w:noProof/>
                <w:sz w:val="14"/>
                <w:szCs w:val="14"/>
              </w:rPr>
            </w:pPr>
            <w:bookmarkStart w:id="78" w:name="BM156"/>
            <w:bookmarkEnd w:id="78"/>
            <w:r w:rsidRPr="0025529D">
              <w:rPr>
                <w:noProof/>
                <w:sz w:val="14"/>
                <w:szCs w:val="14"/>
              </w:rPr>
              <w:t>050 </w:t>
            </w:r>
          </w:p>
        </w:tc>
        <w:tc>
          <w:tcPr>
            <w:tcW w:w="567" w:type="dxa"/>
          </w:tcPr>
          <w:p w:rsidR="006F482D" w:rsidRPr="006F482D" w:rsidRDefault="006F482D" w:rsidP="007B40A3">
            <w:pPr>
              <w:jc w:val="center"/>
              <w:rPr>
                <w:noProof/>
                <w:sz w:val="14"/>
                <w:szCs w:val="14"/>
                <w:lang w:val="uk-UA"/>
              </w:rPr>
            </w:pPr>
            <w:bookmarkStart w:id="79" w:name="BM157"/>
            <w:bookmarkEnd w:id="79"/>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8"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r>
      <w:tr w:rsidR="006F482D" w:rsidRPr="0025529D" w:rsidTr="00F06861">
        <w:tc>
          <w:tcPr>
            <w:tcW w:w="1701" w:type="dxa"/>
          </w:tcPr>
          <w:p w:rsidR="006F482D" w:rsidRPr="0025529D" w:rsidRDefault="006F482D" w:rsidP="006E5674">
            <w:pPr>
              <w:rPr>
                <w:noProof/>
                <w:sz w:val="14"/>
                <w:szCs w:val="14"/>
              </w:rPr>
            </w:pPr>
            <w:bookmarkStart w:id="80" w:name="BM170"/>
            <w:bookmarkEnd w:id="80"/>
            <w:r w:rsidRPr="0025529D">
              <w:rPr>
                <w:noProof/>
                <w:sz w:val="14"/>
                <w:szCs w:val="14"/>
              </w:rPr>
              <w:t> </w:t>
            </w:r>
          </w:p>
        </w:tc>
        <w:tc>
          <w:tcPr>
            <w:tcW w:w="567" w:type="dxa"/>
          </w:tcPr>
          <w:p w:rsidR="006F482D" w:rsidRPr="0025529D" w:rsidRDefault="006F482D" w:rsidP="006E5674">
            <w:pPr>
              <w:jc w:val="center"/>
              <w:rPr>
                <w:noProof/>
                <w:sz w:val="14"/>
                <w:szCs w:val="14"/>
              </w:rPr>
            </w:pPr>
            <w:bookmarkStart w:id="81" w:name="BM171"/>
            <w:bookmarkEnd w:id="81"/>
            <w:r w:rsidRPr="0025529D">
              <w:rPr>
                <w:noProof/>
                <w:sz w:val="14"/>
                <w:szCs w:val="14"/>
              </w:rPr>
              <w:t>060 </w:t>
            </w:r>
          </w:p>
        </w:tc>
        <w:tc>
          <w:tcPr>
            <w:tcW w:w="567" w:type="dxa"/>
          </w:tcPr>
          <w:p w:rsidR="006F482D" w:rsidRPr="006F482D" w:rsidRDefault="006F482D" w:rsidP="007B40A3">
            <w:pPr>
              <w:jc w:val="center"/>
              <w:rPr>
                <w:noProof/>
                <w:sz w:val="14"/>
                <w:szCs w:val="14"/>
                <w:lang w:val="uk-UA"/>
              </w:rPr>
            </w:pPr>
            <w:bookmarkStart w:id="82" w:name="BM172"/>
            <w:bookmarkEnd w:id="82"/>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8"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r>
      <w:tr w:rsidR="006F482D" w:rsidRPr="0025529D" w:rsidTr="00F06861">
        <w:tc>
          <w:tcPr>
            <w:tcW w:w="1701" w:type="dxa"/>
          </w:tcPr>
          <w:p w:rsidR="006F482D" w:rsidRPr="0025529D" w:rsidRDefault="006F482D" w:rsidP="006E5674">
            <w:pPr>
              <w:rPr>
                <w:noProof/>
                <w:sz w:val="14"/>
                <w:szCs w:val="14"/>
              </w:rPr>
            </w:pPr>
            <w:bookmarkStart w:id="83" w:name="BM185"/>
            <w:bookmarkEnd w:id="83"/>
            <w:r w:rsidRPr="0025529D">
              <w:rPr>
                <w:noProof/>
                <w:sz w:val="14"/>
                <w:szCs w:val="14"/>
              </w:rPr>
              <w:t>Інші нематеріальні активи </w:t>
            </w:r>
          </w:p>
        </w:tc>
        <w:tc>
          <w:tcPr>
            <w:tcW w:w="567" w:type="dxa"/>
          </w:tcPr>
          <w:p w:rsidR="006F482D" w:rsidRPr="0025529D" w:rsidRDefault="006F482D" w:rsidP="006E5674">
            <w:pPr>
              <w:jc w:val="center"/>
              <w:rPr>
                <w:noProof/>
                <w:sz w:val="14"/>
                <w:szCs w:val="14"/>
              </w:rPr>
            </w:pPr>
            <w:bookmarkStart w:id="84" w:name="BM186"/>
            <w:bookmarkEnd w:id="84"/>
            <w:r w:rsidRPr="0025529D">
              <w:rPr>
                <w:noProof/>
                <w:sz w:val="14"/>
                <w:szCs w:val="14"/>
              </w:rPr>
              <w:t>070 </w:t>
            </w:r>
          </w:p>
        </w:tc>
        <w:tc>
          <w:tcPr>
            <w:tcW w:w="567" w:type="dxa"/>
          </w:tcPr>
          <w:p w:rsidR="006F482D" w:rsidRPr="006F482D" w:rsidRDefault="004C2C38" w:rsidP="007B40A3">
            <w:pPr>
              <w:jc w:val="center"/>
              <w:rPr>
                <w:noProof/>
                <w:sz w:val="14"/>
                <w:szCs w:val="14"/>
                <w:lang w:val="uk-UA"/>
              </w:rPr>
            </w:pPr>
            <w:bookmarkStart w:id="85" w:name="BM187"/>
            <w:bookmarkEnd w:id="85"/>
            <w:r>
              <w:rPr>
                <w:noProof/>
                <w:sz w:val="14"/>
                <w:szCs w:val="14"/>
                <w:lang w:val="uk-UA"/>
              </w:rPr>
              <w:t>3</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8"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r>
      <w:tr w:rsidR="006F482D" w:rsidRPr="0025529D" w:rsidTr="00F06861">
        <w:tc>
          <w:tcPr>
            <w:tcW w:w="1701" w:type="dxa"/>
          </w:tcPr>
          <w:p w:rsidR="006F482D" w:rsidRPr="0025529D" w:rsidRDefault="006F482D" w:rsidP="006E5674">
            <w:pPr>
              <w:rPr>
                <w:noProof/>
                <w:sz w:val="14"/>
                <w:szCs w:val="14"/>
              </w:rPr>
            </w:pPr>
            <w:bookmarkStart w:id="86" w:name="BM200"/>
            <w:bookmarkEnd w:id="86"/>
            <w:r w:rsidRPr="0025529D">
              <w:rPr>
                <w:noProof/>
                <w:sz w:val="14"/>
                <w:szCs w:val="14"/>
              </w:rPr>
              <w:t>Разом </w:t>
            </w:r>
          </w:p>
        </w:tc>
        <w:tc>
          <w:tcPr>
            <w:tcW w:w="567" w:type="dxa"/>
          </w:tcPr>
          <w:p w:rsidR="006F482D" w:rsidRPr="0025529D" w:rsidRDefault="006F482D" w:rsidP="006E5674">
            <w:pPr>
              <w:jc w:val="center"/>
              <w:rPr>
                <w:noProof/>
                <w:sz w:val="14"/>
                <w:szCs w:val="14"/>
              </w:rPr>
            </w:pPr>
            <w:bookmarkStart w:id="87" w:name="BM201"/>
            <w:bookmarkEnd w:id="87"/>
            <w:r w:rsidRPr="0025529D">
              <w:rPr>
                <w:noProof/>
                <w:sz w:val="14"/>
                <w:szCs w:val="14"/>
              </w:rPr>
              <w:t>080 </w:t>
            </w:r>
          </w:p>
        </w:tc>
        <w:tc>
          <w:tcPr>
            <w:tcW w:w="567" w:type="dxa"/>
          </w:tcPr>
          <w:p w:rsidR="006F482D" w:rsidRPr="006F482D" w:rsidRDefault="004C2C38" w:rsidP="007B40A3">
            <w:pPr>
              <w:jc w:val="center"/>
              <w:rPr>
                <w:noProof/>
                <w:sz w:val="14"/>
                <w:szCs w:val="14"/>
                <w:lang w:val="uk-UA"/>
              </w:rPr>
            </w:pPr>
            <w:bookmarkStart w:id="88" w:name="BM202"/>
            <w:bookmarkEnd w:id="88"/>
            <w:r>
              <w:rPr>
                <w:noProof/>
                <w:sz w:val="14"/>
                <w:szCs w:val="14"/>
                <w:lang w:val="uk-UA"/>
              </w:rPr>
              <w:t>3</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8"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c>
          <w:tcPr>
            <w:tcW w:w="567" w:type="dxa"/>
          </w:tcPr>
          <w:p w:rsidR="006F482D" w:rsidRPr="006F482D" w:rsidRDefault="006F482D" w:rsidP="007B40A3">
            <w:pPr>
              <w:jc w:val="center"/>
              <w:rPr>
                <w:noProof/>
                <w:sz w:val="14"/>
                <w:szCs w:val="14"/>
                <w:lang w:val="uk-UA"/>
              </w:rPr>
            </w:pPr>
            <w:r>
              <w:rPr>
                <w:noProof/>
                <w:sz w:val="14"/>
                <w:szCs w:val="14"/>
                <w:lang w:val="uk-UA"/>
              </w:rPr>
              <w:t>-</w:t>
            </w:r>
          </w:p>
        </w:tc>
        <w:tc>
          <w:tcPr>
            <w:tcW w:w="709" w:type="dxa"/>
          </w:tcPr>
          <w:p w:rsidR="006F482D" w:rsidRPr="006F482D" w:rsidRDefault="006F482D" w:rsidP="007B40A3">
            <w:pPr>
              <w:jc w:val="center"/>
              <w:rPr>
                <w:noProof/>
                <w:sz w:val="14"/>
                <w:szCs w:val="14"/>
                <w:lang w:val="uk-UA"/>
              </w:rPr>
            </w:pPr>
            <w:r>
              <w:rPr>
                <w:noProof/>
                <w:sz w:val="14"/>
                <w:szCs w:val="14"/>
                <w:lang w:val="uk-UA"/>
              </w:rPr>
              <w:t>-</w:t>
            </w:r>
          </w:p>
        </w:tc>
      </w:tr>
      <w:tr w:rsidR="004C2C38" w:rsidRPr="0025529D" w:rsidTr="00F06861">
        <w:tc>
          <w:tcPr>
            <w:tcW w:w="1701" w:type="dxa"/>
          </w:tcPr>
          <w:p w:rsidR="004C2C38" w:rsidRPr="004C2C38" w:rsidRDefault="004C2C38" w:rsidP="006E5674">
            <w:pPr>
              <w:rPr>
                <w:noProof/>
                <w:sz w:val="14"/>
                <w:szCs w:val="14"/>
                <w:lang w:val="uk-UA"/>
              </w:rPr>
            </w:pPr>
            <w:r>
              <w:rPr>
                <w:noProof/>
                <w:sz w:val="14"/>
                <w:szCs w:val="14"/>
                <w:lang w:val="uk-UA"/>
              </w:rPr>
              <w:t>Гудвіл</w:t>
            </w:r>
          </w:p>
        </w:tc>
        <w:tc>
          <w:tcPr>
            <w:tcW w:w="567" w:type="dxa"/>
          </w:tcPr>
          <w:p w:rsidR="004C2C38" w:rsidRPr="004C2C38" w:rsidRDefault="004C2C38" w:rsidP="006E5674">
            <w:pPr>
              <w:jc w:val="center"/>
              <w:rPr>
                <w:noProof/>
                <w:sz w:val="14"/>
                <w:szCs w:val="14"/>
                <w:lang w:val="uk-UA"/>
              </w:rPr>
            </w:pPr>
            <w:r>
              <w:rPr>
                <w:noProof/>
                <w:sz w:val="14"/>
                <w:szCs w:val="14"/>
                <w:lang w:val="uk-UA"/>
              </w:rPr>
              <w:t>090</w:t>
            </w:r>
          </w:p>
        </w:tc>
        <w:tc>
          <w:tcPr>
            <w:tcW w:w="567" w:type="dxa"/>
          </w:tcPr>
          <w:p w:rsidR="004C2C38" w:rsidRDefault="004C2C38" w:rsidP="007B40A3">
            <w:pPr>
              <w:jc w:val="center"/>
              <w:rPr>
                <w:noProof/>
                <w:sz w:val="14"/>
                <w:szCs w:val="14"/>
                <w:lang w:val="uk-UA"/>
              </w:rPr>
            </w:pPr>
            <w:r>
              <w:rPr>
                <w:noProof/>
                <w:sz w:val="14"/>
                <w:szCs w:val="14"/>
                <w:lang w:val="uk-UA"/>
              </w:rPr>
              <w:t>-</w:t>
            </w:r>
          </w:p>
        </w:tc>
        <w:tc>
          <w:tcPr>
            <w:tcW w:w="567" w:type="dxa"/>
          </w:tcPr>
          <w:p w:rsidR="004C2C38" w:rsidRDefault="004C2C38" w:rsidP="007B40A3">
            <w:pPr>
              <w:jc w:val="center"/>
              <w:rPr>
                <w:noProof/>
                <w:sz w:val="14"/>
                <w:szCs w:val="14"/>
                <w:lang w:val="uk-UA"/>
              </w:rPr>
            </w:pPr>
          </w:p>
        </w:tc>
        <w:tc>
          <w:tcPr>
            <w:tcW w:w="709" w:type="dxa"/>
          </w:tcPr>
          <w:p w:rsidR="004C2C38" w:rsidRDefault="004C2C38" w:rsidP="007B40A3">
            <w:pPr>
              <w:jc w:val="center"/>
              <w:rPr>
                <w:noProof/>
                <w:sz w:val="14"/>
                <w:szCs w:val="14"/>
                <w:lang w:val="uk-UA"/>
              </w:rPr>
            </w:pPr>
          </w:p>
        </w:tc>
        <w:tc>
          <w:tcPr>
            <w:tcW w:w="709" w:type="dxa"/>
          </w:tcPr>
          <w:p w:rsidR="004C2C38" w:rsidRDefault="004C2C38" w:rsidP="007B40A3">
            <w:pPr>
              <w:jc w:val="center"/>
              <w:rPr>
                <w:noProof/>
                <w:sz w:val="14"/>
                <w:szCs w:val="14"/>
                <w:lang w:val="uk-UA"/>
              </w:rPr>
            </w:pPr>
          </w:p>
        </w:tc>
        <w:tc>
          <w:tcPr>
            <w:tcW w:w="709" w:type="dxa"/>
          </w:tcPr>
          <w:p w:rsidR="004C2C38" w:rsidRDefault="004C2C38" w:rsidP="007B40A3">
            <w:pPr>
              <w:jc w:val="center"/>
              <w:rPr>
                <w:noProof/>
                <w:sz w:val="14"/>
                <w:szCs w:val="14"/>
                <w:lang w:val="uk-UA"/>
              </w:rPr>
            </w:pPr>
          </w:p>
        </w:tc>
        <w:tc>
          <w:tcPr>
            <w:tcW w:w="567" w:type="dxa"/>
          </w:tcPr>
          <w:p w:rsidR="004C2C38" w:rsidRDefault="004C2C38" w:rsidP="007B40A3">
            <w:pPr>
              <w:jc w:val="center"/>
              <w:rPr>
                <w:noProof/>
                <w:sz w:val="14"/>
                <w:szCs w:val="14"/>
                <w:lang w:val="uk-UA"/>
              </w:rPr>
            </w:pPr>
          </w:p>
        </w:tc>
        <w:tc>
          <w:tcPr>
            <w:tcW w:w="567" w:type="dxa"/>
          </w:tcPr>
          <w:p w:rsidR="004C2C38" w:rsidRDefault="004C2C38" w:rsidP="007B40A3">
            <w:pPr>
              <w:jc w:val="center"/>
              <w:rPr>
                <w:noProof/>
                <w:sz w:val="14"/>
                <w:szCs w:val="14"/>
                <w:lang w:val="uk-UA"/>
              </w:rPr>
            </w:pPr>
          </w:p>
        </w:tc>
        <w:tc>
          <w:tcPr>
            <w:tcW w:w="708" w:type="dxa"/>
          </w:tcPr>
          <w:p w:rsidR="004C2C38" w:rsidRDefault="004C2C38" w:rsidP="007B40A3">
            <w:pPr>
              <w:jc w:val="center"/>
              <w:rPr>
                <w:noProof/>
                <w:sz w:val="14"/>
                <w:szCs w:val="14"/>
                <w:lang w:val="uk-UA"/>
              </w:rPr>
            </w:pPr>
          </w:p>
        </w:tc>
        <w:tc>
          <w:tcPr>
            <w:tcW w:w="567" w:type="dxa"/>
          </w:tcPr>
          <w:p w:rsidR="004C2C38" w:rsidRDefault="004C2C38" w:rsidP="007B40A3">
            <w:pPr>
              <w:jc w:val="center"/>
              <w:rPr>
                <w:noProof/>
                <w:sz w:val="14"/>
                <w:szCs w:val="14"/>
                <w:lang w:val="uk-UA"/>
              </w:rPr>
            </w:pPr>
          </w:p>
        </w:tc>
        <w:tc>
          <w:tcPr>
            <w:tcW w:w="567" w:type="dxa"/>
          </w:tcPr>
          <w:p w:rsidR="004C2C38" w:rsidRDefault="004C2C38" w:rsidP="007B40A3">
            <w:pPr>
              <w:jc w:val="center"/>
              <w:rPr>
                <w:noProof/>
                <w:sz w:val="14"/>
                <w:szCs w:val="14"/>
                <w:lang w:val="uk-UA"/>
              </w:rPr>
            </w:pPr>
          </w:p>
        </w:tc>
        <w:tc>
          <w:tcPr>
            <w:tcW w:w="709" w:type="dxa"/>
          </w:tcPr>
          <w:p w:rsidR="004C2C38" w:rsidRDefault="004C2C38" w:rsidP="007B40A3">
            <w:pPr>
              <w:jc w:val="center"/>
              <w:rPr>
                <w:noProof/>
                <w:sz w:val="14"/>
                <w:szCs w:val="14"/>
                <w:lang w:val="uk-UA"/>
              </w:rPr>
            </w:pPr>
          </w:p>
        </w:tc>
        <w:tc>
          <w:tcPr>
            <w:tcW w:w="567" w:type="dxa"/>
          </w:tcPr>
          <w:p w:rsidR="004C2C38" w:rsidRDefault="004C2C38" w:rsidP="007B40A3">
            <w:pPr>
              <w:jc w:val="center"/>
              <w:rPr>
                <w:noProof/>
                <w:sz w:val="14"/>
                <w:szCs w:val="14"/>
                <w:lang w:val="uk-UA"/>
              </w:rPr>
            </w:pPr>
          </w:p>
        </w:tc>
        <w:tc>
          <w:tcPr>
            <w:tcW w:w="709" w:type="dxa"/>
          </w:tcPr>
          <w:p w:rsidR="004C2C38" w:rsidRDefault="004C2C38" w:rsidP="007B40A3">
            <w:pPr>
              <w:jc w:val="center"/>
              <w:rPr>
                <w:noProof/>
                <w:sz w:val="14"/>
                <w:szCs w:val="14"/>
                <w:lang w:val="uk-UA"/>
              </w:rPr>
            </w:pPr>
          </w:p>
        </w:tc>
      </w:tr>
    </w:tbl>
    <w:p w:rsidR="00D562B7" w:rsidRPr="0025529D" w:rsidRDefault="00D562B7" w:rsidP="00D562B7">
      <w:pPr>
        <w:rPr>
          <w:noProof/>
          <w:sz w:val="14"/>
          <w:szCs w:val="14"/>
        </w:rPr>
      </w:pPr>
    </w:p>
    <w:tbl>
      <w:tblPr>
        <w:tblW w:w="0" w:type="auto"/>
        <w:tblInd w:w="60" w:type="dxa"/>
        <w:tblLayout w:type="fixed"/>
        <w:tblCellMar>
          <w:left w:w="60" w:type="dxa"/>
          <w:right w:w="60" w:type="dxa"/>
        </w:tblCellMar>
        <w:tblLook w:val="0000" w:firstRow="0" w:lastRow="0" w:firstColumn="0" w:lastColumn="0" w:noHBand="0" w:noVBand="0"/>
      </w:tblPr>
      <w:tblGrid>
        <w:gridCol w:w="1560"/>
        <w:gridCol w:w="5386"/>
        <w:gridCol w:w="1560"/>
      </w:tblGrid>
      <w:tr w:rsidR="00D562B7" w:rsidRPr="0025529D" w:rsidTr="006E5674">
        <w:tc>
          <w:tcPr>
            <w:tcW w:w="1560" w:type="dxa"/>
            <w:vAlign w:val="center"/>
          </w:tcPr>
          <w:p w:rsidR="00D562B7" w:rsidRPr="0025529D" w:rsidRDefault="00D562B7" w:rsidP="006E5674">
            <w:pPr>
              <w:rPr>
                <w:noProof/>
                <w:sz w:val="14"/>
                <w:szCs w:val="14"/>
              </w:rPr>
            </w:pPr>
            <w:bookmarkStart w:id="89" w:name="BM216"/>
            <w:bookmarkEnd w:id="89"/>
            <w:r w:rsidRPr="0025529D">
              <w:rPr>
                <w:noProof/>
                <w:sz w:val="14"/>
                <w:szCs w:val="14"/>
              </w:rPr>
              <w:t>З рядка 080 графа 14 </w:t>
            </w:r>
          </w:p>
        </w:tc>
        <w:tc>
          <w:tcPr>
            <w:tcW w:w="5386" w:type="dxa"/>
            <w:vAlign w:val="center"/>
          </w:tcPr>
          <w:p w:rsidR="00D562B7" w:rsidRPr="0025529D" w:rsidRDefault="00D562B7" w:rsidP="006E5674">
            <w:pPr>
              <w:rPr>
                <w:noProof/>
                <w:sz w:val="14"/>
                <w:szCs w:val="14"/>
              </w:rPr>
            </w:pPr>
            <w:bookmarkStart w:id="90" w:name="BM217"/>
            <w:bookmarkEnd w:id="90"/>
            <w:r w:rsidRPr="0025529D">
              <w:rPr>
                <w:noProof/>
                <w:sz w:val="14"/>
                <w:szCs w:val="14"/>
              </w:rPr>
              <w:t>вартість нематеріальних активів, щодо яких існує обмеження права власності </w:t>
            </w:r>
          </w:p>
        </w:tc>
        <w:tc>
          <w:tcPr>
            <w:tcW w:w="1560" w:type="dxa"/>
            <w:vAlign w:val="center"/>
          </w:tcPr>
          <w:p w:rsidR="00D562B7" w:rsidRPr="0025529D" w:rsidRDefault="00D562B7" w:rsidP="006E5674">
            <w:pPr>
              <w:rPr>
                <w:noProof/>
                <w:sz w:val="14"/>
                <w:szCs w:val="14"/>
              </w:rPr>
            </w:pPr>
            <w:bookmarkStart w:id="91" w:name="BM218"/>
            <w:bookmarkEnd w:id="91"/>
            <w:r w:rsidRPr="0025529D">
              <w:rPr>
                <w:noProof/>
                <w:sz w:val="14"/>
                <w:szCs w:val="14"/>
              </w:rPr>
              <w:t>(081) ____</w:t>
            </w:r>
            <w:r w:rsidR="006F482D">
              <w:rPr>
                <w:noProof/>
                <w:sz w:val="14"/>
                <w:szCs w:val="14"/>
                <w:lang w:val="uk-UA"/>
              </w:rPr>
              <w:t>-</w:t>
            </w:r>
            <w:r w:rsidRPr="0025529D">
              <w:rPr>
                <w:noProof/>
                <w:sz w:val="14"/>
                <w:szCs w:val="14"/>
              </w:rPr>
              <w:t>____ </w:t>
            </w:r>
          </w:p>
        </w:tc>
      </w:tr>
      <w:tr w:rsidR="00D562B7" w:rsidRPr="0025529D" w:rsidTr="006E5674">
        <w:tc>
          <w:tcPr>
            <w:tcW w:w="1560" w:type="dxa"/>
            <w:vAlign w:val="center"/>
          </w:tcPr>
          <w:p w:rsidR="00D562B7" w:rsidRPr="0025529D" w:rsidRDefault="00D562B7" w:rsidP="006E5674">
            <w:pPr>
              <w:rPr>
                <w:noProof/>
                <w:sz w:val="14"/>
                <w:szCs w:val="14"/>
              </w:rPr>
            </w:pPr>
            <w:bookmarkStart w:id="92" w:name="BM219"/>
            <w:bookmarkEnd w:id="92"/>
            <w:r w:rsidRPr="0025529D">
              <w:rPr>
                <w:noProof/>
                <w:sz w:val="14"/>
                <w:szCs w:val="14"/>
              </w:rPr>
              <w:t>  </w:t>
            </w:r>
          </w:p>
        </w:tc>
        <w:tc>
          <w:tcPr>
            <w:tcW w:w="5386" w:type="dxa"/>
            <w:vAlign w:val="center"/>
          </w:tcPr>
          <w:p w:rsidR="00D562B7" w:rsidRPr="0025529D" w:rsidRDefault="00D562B7" w:rsidP="006E5674">
            <w:pPr>
              <w:rPr>
                <w:noProof/>
                <w:sz w:val="14"/>
                <w:szCs w:val="14"/>
              </w:rPr>
            </w:pPr>
            <w:bookmarkStart w:id="93" w:name="BM220"/>
            <w:bookmarkEnd w:id="93"/>
            <w:r w:rsidRPr="0025529D">
              <w:rPr>
                <w:noProof/>
                <w:sz w:val="14"/>
                <w:szCs w:val="14"/>
              </w:rPr>
              <w:t>вартість оформлених у заставу нематеріальних активів </w:t>
            </w:r>
          </w:p>
        </w:tc>
        <w:tc>
          <w:tcPr>
            <w:tcW w:w="1560" w:type="dxa"/>
            <w:vAlign w:val="center"/>
          </w:tcPr>
          <w:p w:rsidR="00D562B7" w:rsidRPr="0025529D" w:rsidRDefault="00D562B7" w:rsidP="006E5674">
            <w:pPr>
              <w:rPr>
                <w:noProof/>
                <w:sz w:val="14"/>
                <w:szCs w:val="14"/>
              </w:rPr>
            </w:pPr>
            <w:bookmarkStart w:id="94" w:name="BM221"/>
            <w:bookmarkEnd w:id="94"/>
            <w:r w:rsidRPr="0025529D">
              <w:rPr>
                <w:noProof/>
                <w:sz w:val="14"/>
                <w:szCs w:val="14"/>
              </w:rPr>
              <w:t>(082) ____</w:t>
            </w:r>
            <w:r w:rsidR="006F482D">
              <w:rPr>
                <w:noProof/>
                <w:sz w:val="14"/>
                <w:szCs w:val="14"/>
                <w:lang w:val="uk-UA"/>
              </w:rPr>
              <w:t>-</w:t>
            </w:r>
            <w:r w:rsidRPr="0025529D">
              <w:rPr>
                <w:noProof/>
                <w:sz w:val="14"/>
                <w:szCs w:val="14"/>
              </w:rPr>
              <w:t>____ </w:t>
            </w:r>
          </w:p>
        </w:tc>
      </w:tr>
      <w:tr w:rsidR="00D562B7" w:rsidRPr="0025529D" w:rsidTr="006E5674">
        <w:tc>
          <w:tcPr>
            <w:tcW w:w="1560" w:type="dxa"/>
            <w:vAlign w:val="center"/>
          </w:tcPr>
          <w:p w:rsidR="00D562B7" w:rsidRPr="0025529D" w:rsidRDefault="00D562B7" w:rsidP="006E5674">
            <w:pPr>
              <w:rPr>
                <w:noProof/>
                <w:sz w:val="14"/>
                <w:szCs w:val="14"/>
              </w:rPr>
            </w:pPr>
            <w:bookmarkStart w:id="95" w:name="BM222"/>
            <w:bookmarkEnd w:id="95"/>
            <w:r w:rsidRPr="0025529D">
              <w:rPr>
                <w:noProof/>
                <w:sz w:val="14"/>
                <w:szCs w:val="14"/>
              </w:rPr>
              <w:t>  </w:t>
            </w:r>
          </w:p>
        </w:tc>
        <w:tc>
          <w:tcPr>
            <w:tcW w:w="5386" w:type="dxa"/>
            <w:vAlign w:val="center"/>
          </w:tcPr>
          <w:p w:rsidR="00D562B7" w:rsidRPr="0025529D" w:rsidRDefault="00D562B7" w:rsidP="006E5674">
            <w:pPr>
              <w:rPr>
                <w:noProof/>
                <w:sz w:val="14"/>
                <w:szCs w:val="14"/>
              </w:rPr>
            </w:pPr>
            <w:bookmarkStart w:id="96" w:name="BM223"/>
            <w:bookmarkEnd w:id="96"/>
            <w:r w:rsidRPr="0025529D">
              <w:rPr>
                <w:noProof/>
                <w:sz w:val="14"/>
                <w:szCs w:val="14"/>
              </w:rPr>
              <w:t>вартість створених підприємством нематеріальних активів </w:t>
            </w:r>
          </w:p>
        </w:tc>
        <w:tc>
          <w:tcPr>
            <w:tcW w:w="1560" w:type="dxa"/>
            <w:vAlign w:val="center"/>
          </w:tcPr>
          <w:p w:rsidR="00D562B7" w:rsidRPr="0025529D" w:rsidRDefault="00D562B7" w:rsidP="006E5674">
            <w:pPr>
              <w:rPr>
                <w:noProof/>
                <w:sz w:val="14"/>
                <w:szCs w:val="14"/>
              </w:rPr>
            </w:pPr>
            <w:bookmarkStart w:id="97" w:name="BM224"/>
            <w:bookmarkEnd w:id="97"/>
            <w:r w:rsidRPr="0025529D">
              <w:rPr>
                <w:noProof/>
                <w:sz w:val="14"/>
                <w:szCs w:val="14"/>
              </w:rPr>
              <w:t>(083) ____</w:t>
            </w:r>
            <w:r w:rsidR="006F482D">
              <w:rPr>
                <w:noProof/>
                <w:sz w:val="14"/>
                <w:szCs w:val="14"/>
                <w:lang w:val="uk-UA"/>
              </w:rPr>
              <w:t>-</w:t>
            </w:r>
            <w:r w:rsidRPr="0025529D">
              <w:rPr>
                <w:noProof/>
                <w:sz w:val="14"/>
                <w:szCs w:val="14"/>
              </w:rPr>
              <w:t>____ </w:t>
            </w:r>
          </w:p>
        </w:tc>
      </w:tr>
      <w:tr w:rsidR="00D562B7" w:rsidRPr="0025529D" w:rsidTr="006E5674">
        <w:tc>
          <w:tcPr>
            <w:tcW w:w="1560" w:type="dxa"/>
            <w:vAlign w:val="center"/>
          </w:tcPr>
          <w:p w:rsidR="00D562B7" w:rsidRPr="0025529D" w:rsidRDefault="00D562B7" w:rsidP="006E5674">
            <w:pPr>
              <w:rPr>
                <w:noProof/>
                <w:sz w:val="14"/>
                <w:szCs w:val="14"/>
              </w:rPr>
            </w:pPr>
            <w:bookmarkStart w:id="98" w:name="BM225"/>
            <w:bookmarkEnd w:id="98"/>
            <w:r w:rsidRPr="0025529D">
              <w:rPr>
                <w:noProof/>
                <w:sz w:val="14"/>
                <w:szCs w:val="14"/>
              </w:rPr>
              <w:t>З рядка 080 графа 5 </w:t>
            </w:r>
          </w:p>
        </w:tc>
        <w:tc>
          <w:tcPr>
            <w:tcW w:w="5386" w:type="dxa"/>
            <w:vAlign w:val="center"/>
          </w:tcPr>
          <w:p w:rsidR="00D562B7" w:rsidRPr="0025529D" w:rsidRDefault="00D562B7" w:rsidP="006E5674">
            <w:pPr>
              <w:rPr>
                <w:noProof/>
                <w:sz w:val="14"/>
                <w:szCs w:val="14"/>
              </w:rPr>
            </w:pPr>
            <w:bookmarkStart w:id="99" w:name="BM226"/>
            <w:bookmarkEnd w:id="99"/>
            <w:r w:rsidRPr="0025529D">
              <w:rPr>
                <w:noProof/>
                <w:sz w:val="14"/>
                <w:szCs w:val="14"/>
              </w:rPr>
              <w:t>вартість нематеріальних активів, отриманих за рахунок цільових асигнувань </w:t>
            </w:r>
          </w:p>
        </w:tc>
        <w:tc>
          <w:tcPr>
            <w:tcW w:w="1560" w:type="dxa"/>
            <w:vAlign w:val="center"/>
          </w:tcPr>
          <w:p w:rsidR="00D562B7" w:rsidRPr="0025529D" w:rsidRDefault="00D562B7" w:rsidP="006E5674">
            <w:pPr>
              <w:rPr>
                <w:noProof/>
                <w:sz w:val="14"/>
                <w:szCs w:val="14"/>
              </w:rPr>
            </w:pPr>
            <w:bookmarkStart w:id="100" w:name="BM227"/>
            <w:bookmarkEnd w:id="100"/>
            <w:r w:rsidRPr="0025529D">
              <w:rPr>
                <w:noProof/>
                <w:sz w:val="14"/>
                <w:szCs w:val="14"/>
              </w:rPr>
              <w:t>(084) ___</w:t>
            </w:r>
            <w:r w:rsidR="006F482D">
              <w:rPr>
                <w:noProof/>
                <w:sz w:val="14"/>
                <w:szCs w:val="14"/>
                <w:lang w:val="uk-UA"/>
              </w:rPr>
              <w:t>-</w:t>
            </w:r>
            <w:r w:rsidRPr="0025529D">
              <w:rPr>
                <w:noProof/>
                <w:sz w:val="14"/>
                <w:szCs w:val="14"/>
              </w:rPr>
              <w:t>_____ </w:t>
            </w:r>
          </w:p>
        </w:tc>
      </w:tr>
      <w:tr w:rsidR="00D562B7" w:rsidRPr="0025529D" w:rsidTr="006E5674">
        <w:tc>
          <w:tcPr>
            <w:tcW w:w="1560" w:type="dxa"/>
            <w:vAlign w:val="center"/>
          </w:tcPr>
          <w:p w:rsidR="00D562B7" w:rsidRPr="0025529D" w:rsidRDefault="00D562B7" w:rsidP="006E5674">
            <w:pPr>
              <w:rPr>
                <w:noProof/>
                <w:sz w:val="14"/>
                <w:szCs w:val="14"/>
              </w:rPr>
            </w:pPr>
            <w:bookmarkStart w:id="101" w:name="BM228"/>
            <w:bookmarkEnd w:id="101"/>
            <w:r w:rsidRPr="0025529D">
              <w:rPr>
                <w:noProof/>
                <w:sz w:val="14"/>
                <w:szCs w:val="14"/>
              </w:rPr>
              <w:t>З рядка 080 графа 15 </w:t>
            </w:r>
          </w:p>
        </w:tc>
        <w:tc>
          <w:tcPr>
            <w:tcW w:w="5386" w:type="dxa"/>
            <w:vAlign w:val="center"/>
          </w:tcPr>
          <w:p w:rsidR="00D562B7" w:rsidRPr="0025529D" w:rsidRDefault="00D562B7" w:rsidP="006E5674">
            <w:pPr>
              <w:rPr>
                <w:noProof/>
                <w:sz w:val="14"/>
                <w:szCs w:val="14"/>
              </w:rPr>
            </w:pPr>
            <w:bookmarkStart w:id="102" w:name="BM229"/>
            <w:bookmarkEnd w:id="102"/>
            <w:r w:rsidRPr="0025529D">
              <w:rPr>
                <w:noProof/>
                <w:sz w:val="14"/>
                <w:szCs w:val="14"/>
              </w:rPr>
              <w:t>накопичена амортизація нематеріальних активів, щодо яких існує обмеження права власності </w:t>
            </w:r>
          </w:p>
        </w:tc>
        <w:tc>
          <w:tcPr>
            <w:tcW w:w="1560" w:type="dxa"/>
            <w:vAlign w:val="center"/>
          </w:tcPr>
          <w:p w:rsidR="00D562B7" w:rsidRPr="0025529D" w:rsidRDefault="00D562B7" w:rsidP="006E5674">
            <w:pPr>
              <w:rPr>
                <w:noProof/>
                <w:sz w:val="14"/>
                <w:szCs w:val="14"/>
              </w:rPr>
            </w:pPr>
            <w:bookmarkStart w:id="103" w:name="BM230"/>
            <w:bookmarkEnd w:id="103"/>
            <w:r w:rsidRPr="0025529D">
              <w:rPr>
                <w:noProof/>
                <w:sz w:val="14"/>
                <w:szCs w:val="14"/>
              </w:rPr>
              <w:t>(085) ____</w:t>
            </w:r>
            <w:r w:rsidR="006F482D">
              <w:rPr>
                <w:noProof/>
                <w:sz w:val="14"/>
                <w:szCs w:val="14"/>
                <w:lang w:val="uk-UA"/>
              </w:rPr>
              <w:t>-</w:t>
            </w:r>
            <w:r w:rsidRPr="0025529D">
              <w:rPr>
                <w:noProof/>
                <w:sz w:val="14"/>
                <w:szCs w:val="14"/>
              </w:rPr>
              <w:t>____ </w:t>
            </w:r>
          </w:p>
        </w:tc>
      </w:tr>
    </w:tbl>
    <w:p w:rsidR="00D562B7" w:rsidRDefault="00D562B7" w:rsidP="00D562B7">
      <w:pPr>
        <w:jc w:val="center"/>
        <w:rPr>
          <w:b/>
          <w:noProof/>
          <w:sz w:val="20"/>
        </w:rPr>
      </w:pPr>
      <w:bookmarkStart w:id="104" w:name="BM231"/>
      <w:bookmarkEnd w:id="104"/>
    </w:p>
    <w:p w:rsidR="00F06861" w:rsidRPr="00121991" w:rsidRDefault="00F06861" w:rsidP="00F06861">
      <w:pPr>
        <w:jc w:val="center"/>
        <w:rPr>
          <w:noProof/>
          <w:sz w:val="14"/>
          <w:szCs w:val="14"/>
        </w:rPr>
      </w:pPr>
      <w:r w:rsidRPr="00121991">
        <w:rPr>
          <w:b/>
          <w:noProof/>
          <w:sz w:val="14"/>
          <w:szCs w:val="14"/>
        </w:rPr>
        <w:t>II. Основні засоби</w:t>
      </w:r>
      <w:r w:rsidRPr="00121991">
        <w:rPr>
          <w:noProof/>
          <w:sz w:val="14"/>
          <w:szCs w:val="14"/>
        </w:rPr>
        <w:t xml:space="preserve"> </w:t>
      </w:r>
    </w:p>
    <w:tbl>
      <w:tblPr>
        <w:tblW w:w="10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567"/>
        <w:gridCol w:w="567"/>
        <w:gridCol w:w="425"/>
        <w:gridCol w:w="425"/>
        <w:gridCol w:w="425"/>
        <w:gridCol w:w="426"/>
        <w:gridCol w:w="567"/>
        <w:gridCol w:w="425"/>
        <w:gridCol w:w="567"/>
        <w:gridCol w:w="567"/>
        <w:gridCol w:w="425"/>
        <w:gridCol w:w="425"/>
        <w:gridCol w:w="567"/>
        <w:gridCol w:w="425"/>
        <w:gridCol w:w="709"/>
        <w:gridCol w:w="426"/>
        <w:gridCol w:w="426"/>
        <w:gridCol w:w="141"/>
        <w:gridCol w:w="496"/>
      </w:tblGrid>
      <w:tr w:rsidR="00F06861" w:rsidRPr="00121991" w:rsidTr="000F0DF8">
        <w:trPr>
          <w:cantSplit/>
        </w:trPr>
        <w:tc>
          <w:tcPr>
            <w:tcW w:w="1560" w:type="dxa"/>
            <w:vMerge w:val="restart"/>
          </w:tcPr>
          <w:p w:rsidR="00F06861" w:rsidRPr="0039208D" w:rsidRDefault="00F06861" w:rsidP="006E5674">
            <w:pPr>
              <w:jc w:val="center"/>
              <w:rPr>
                <w:b/>
                <w:noProof/>
                <w:sz w:val="14"/>
                <w:szCs w:val="14"/>
              </w:rPr>
            </w:pPr>
            <w:bookmarkStart w:id="105" w:name="BM232"/>
            <w:bookmarkEnd w:id="105"/>
            <w:r w:rsidRPr="0039208D">
              <w:rPr>
                <w:b/>
                <w:noProof/>
                <w:sz w:val="14"/>
                <w:szCs w:val="14"/>
              </w:rPr>
              <w:t>Групи основних засобів </w:t>
            </w:r>
          </w:p>
        </w:tc>
        <w:tc>
          <w:tcPr>
            <w:tcW w:w="567" w:type="dxa"/>
            <w:vMerge w:val="restart"/>
          </w:tcPr>
          <w:p w:rsidR="00F06861" w:rsidRPr="0039208D" w:rsidRDefault="00F06861" w:rsidP="006E5674">
            <w:pPr>
              <w:jc w:val="center"/>
              <w:rPr>
                <w:b/>
                <w:noProof/>
                <w:sz w:val="14"/>
                <w:szCs w:val="14"/>
              </w:rPr>
            </w:pPr>
            <w:bookmarkStart w:id="106" w:name="BM233"/>
            <w:bookmarkEnd w:id="106"/>
            <w:r w:rsidRPr="0039208D">
              <w:rPr>
                <w:b/>
                <w:noProof/>
                <w:sz w:val="14"/>
                <w:szCs w:val="14"/>
              </w:rPr>
              <w:t>Код рядка </w:t>
            </w:r>
          </w:p>
        </w:tc>
        <w:tc>
          <w:tcPr>
            <w:tcW w:w="992" w:type="dxa"/>
            <w:gridSpan w:val="2"/>
            <w:vMerge w:val="restart"/>
          </w:tcPr>
          <w:p w:rsidR="00F06861" w:rsidRPr="0039208D" w:rsidRDefault="00F06861" w:rsidP="006E5674">
            <w:pPr>
              <w:jc w:val="center"/>
              <w:rPr>
                <w:b/>
                <w:noProof/>
                <w:sz w:val="14"/>
                <w:szCs w:val="14"/>
              </w:rPr>
            </w:pPr>
            <w:bookmarkStart w:id="107" w:name="BM234"/>
            <w:bookmarkEnd w:id="107"/>
            <w:r w:rsidRPr="0039208D">
              <w:rPr>
                <w:b/>
                <w:noProof/>
                <w:sz w:val="14"/>
                <w:szCs w:val="14"/>
              </w:rPr>
              <w:t>Залишок на початок року </w:t>
            </w:r>
          </w:p>
        </w:tc>
        <w:tc>
          <w:tcPr>
            <w:tcW w:w="425" w:type="dxa"/>
            <w:vMerge w:val="restart"/>
            <w:textDirection w:val="btLr"/>
          </w:tcPr>
          <w:p w:rsidR="00F06861" w:rsidRPr="0039208D" w:rsidRDefault="00F06861" w:rsidP="006E5674">
            <w:pPr>
              <w:ind w:left="113" w:right="113"/>
              <w:jc w:val="center"/>
              <w:rPr>
                <w:b/>
                <w:noProof/>
                <w:sz w:val="14"/>
                <w:szCs w:val="14"/>
              </w:rPr>
            </w:pPr>
            <w:bookmarkStart w:id="108" w:name="BM235"/>
            <w:bookmarkEnd w:id="108"/>
            <w:r w:rsidRPr="0039208D">
              <w:rPr>
                <w:b/>
                <w:noProof/>
                <w:sz w:val="14"/>
                <w:szCs w:val="14"/>
              </w:rPr>
              <w:t>Надій-шло за рік </w:t>
            </w:r>
          </w:p>
        </w:tc>
        <w:tc>
          <w:tcPr>
            <w:tcW w:w="851" w:type="dxa"/>
            <w:gridSpan w:val="2"/>
            <w:vMerge w:val="restart"/>
          </w:tcPr>
          <w:p w:rsidR="00F06861" w:rsidRPr="0039208D" w:rsidRDefault="00F06861" w:rsidP="006E5674">
            <w:pPr>
              <w:jc w:val="center"/>
              <w:rPr>
                <w:b/>
                <w:noProof/>
                <w:sz w:val="14"/>
                <w:szCs w:val="14"/>
              </w:rPr>
            </w:pPr>
            <w:bookmarkStart w:id="109" w:name="BM236"/>
            <w:bookmarkEnd w:id="109"/>
            <w:r w:rsidRPr="0039208D">
              <w:rPr>
                <w:b/>
                <w:noProof/>
                <w:sz w:val="14"/>
                <w:szCs w:val="14"/>
              </w:rPr>
              <w:t>Переоцінка (дооцінка +, уцінка -) </w:t>
            </w:r>
          </w:p>
        </w:tc>
        <w:tc>
          <w:tcPr>
            <w:tcW w:w="992" w:type="dxa"/>
            <w:gridSpan w:val="2"/>
            <w:vMerge w:val="restart"/>
          </w:tcPr>
          <w:p w:rsidR="00F06861" w:rsidRPr="0039208D" w:rsidRDefault="00F06861" w:rsidP="006E5674">
            <w:pPr>
              <w:jc w:val="center"/>
              <w:rPr>
                <w:b/>
                <w:noProof/>
                <w:sz w:val="14"/>
                <w:szCs w:val="14"/>
              </w:rPr>
            </w:pPr>
            <w:bookmarkStart w:id="110" w:name="BM237"/>
            <w:bookmarkEnd w:id="110"/>
            <w:r w:rsidRPr="0039208D">
              <w:rPr>
                <w:b/>
                <w:noProof/>
                <w:sz w:val="14"/>
                <w:szCs w:val="14"/>
              </w:rPr>
              <w:t>Вибуло за рік </w:t>
            </w:r>
          </w:p>
        </w:tc>
        <w:tc>
          <w:tcPr>
            <w:tcW w:w="567" w:type="dxa"/>
            <w:vMerge w:val="restart"/>
            <w:textDirection w:val="btLr"/>
          </w:tcPr>
          <w:p w:rsidR="00F06861" w:rsidRPr="0039208D" w:rsidRDefault="00F06861" w:rsidP="006E5674">
            <w:pPr>
              <w:ind w:left="113" w:right="113"/>
              <w:jc w:val="center"/>
              <w:rPr>
                <w:b/>
                <w:noProof/>
                <w:sz w:val="14"/>
                <w:szCs w:val="14"/>
              </w:rPr>
            </w:pPr>
            <w:bookmarkStart w:id="111" w:name="BM238"/>
            <w:bookmarkEnd w:id="111"/>
            <w:r w:rsidRPr="0039208D">
              <w:rPr>
                <w:b/>
                <w:noProof/>
                <w:sz w:val="14"/>
                <w:szCs w:val="14"/>
              </w:rPr>
              <w:t>Нарахо-вано аморти-зації за рік </w:t>
            </w:r>
          </w:p>
        </w:tc>
        <w:tc>
          <w:tcPr>
            <w:tcW w:w="567" w:type="dxa"/>
            <w:vMerge w:val="restart"/>
            <w:textDirection w:val="btLr"/>
          </w:tcPr>
          <w:p w:rsidR="00F06861" w:rsidRPr="0039208D" w:rsidRDefault="00F06861" w:rsidP="006E5674">
            <w:pPr>
              <w:ind w:right="113" w:hanging="35"/>
              <w:jc w:val="center"/>
              <w:rPr>
                <w:b/>
                <w:noProof/>
                <w:sz w:val="14"/>
                <w:szCs w:val="14"/>
              </w:rPr>
            </w:pPr>
            <w:bookmarkStart w:id="112" w:name="BM239"/>
            <w:bookmarkEnd w:id="112"/>
            <w:r w:rsidRPr="0039208D">
              <w:rPr>
                <w:b/>
                <w:noProof/>
                <w:sz w:val="14"/>
                <w:szCs w:val="14"/>
              </w:rPr>
              <w:t>Втрати від змен-шення корис-ності </w:t>
            </w:r>
          </w:p>
        </w:tc>
        <w:tc>
          <w:tcPr>
            <w:tcW w:w="850" w:type="dxa"/>
            <w:gridSpan w:val="2"/>
          </w:tcPr>
          <w:p w:rsidR="00F06861" w:rsidRPr="0039208D" w:rsidRDefault="00F06861" w:rsidP="006E5674">
            <w:pPr>
              <w:jc w:val="center"/>
              <w:rPr>
                <w:b/>
                <w:noProof/>
                <w:sz w:val="14"/>
                <w:szCs w:val="14"/>
              </w:rPr>
            </w:pPr>
            <w:bookmarkStart w:id="113" w:name="BM240"/>
            <w:bookmarkEnd w:id="113"/>
            <w:r w:rsidRPr="0039208D">
              <w:rPr>
                <w:b/>
                <w:noProof/>
                <w:sz w:val="14"/>
                <w:szCs w:val="14"/>
              </w:rPr>
              <w:t>Інші зміни за рік </w:t>
            </w:r>
          </w:p>
        </w:tc>
        <w:tc>
          <w:tcPr>
            <w:tcW w:w="992" w:type="dxa"/>
            <w:gridSpan w:val="2"/>
            <w:vMerge w:val="restart"/>
          </w:tcPr>
          <w:p w:rsidR="00F06861" w:rsidRPr="0039208D" w:rsidRDefault="00F06861" w:rsidP="006E5674">
            <w:pPr>
              <w:jc w:val="center"/>
              <w:rPr>
                <w:b/>
                <w:noProof/>
                <w:sz w:val="14"/>
                <w:szCs w:val="14"/>
              </w:rPr>
            </w:pPr>
            <w:bookmarkStart w:id="114" w:name="BM241"/>
            <w:bookmarkEnd w:id="114"/>
            <w:r w:rsidRPr="0039208D">
              <w:rPr>
                <w:b/>
                <w:noProof/>
                <w:sz w:val="14"/>
                <w:szCs w:val="14"/>
              </w:rPr>
              <w:t>Залишок на кінець року </w:t>
            </w:r>
          </w:p>
        </w:tc>
        <w:tc>
          <w:tcPr>
            <w:tcW w:w="2198" w:type="dxa"/>
            <w:gridSpan w:val="5"/>
          </w:tcPr>
          <w:p w:rsidR="00F06861" w:rsidRPr="0039208D" w:rsidRDefault="00F06861" w:rsidP="006E5674">
            <w:pPr>
              <w:jc w:val="center"/>
              <w:rPr>
                <w:b/>
                <w:noProof/>
                <w:sz w:val="14"/>
                <w:szCs w:val="14"/>
              </w:rPr>
            </w:pPr>
            <w:bookmarkStart w:id="115" w:name="BM242"/>
            <w:bookmarkEnd w:id="115"/>
            <w:r w:rsidRPr="0039208D">
              <w:rPr>
                <w:b/>
                <w:noProof/>
                <w:sz w:val="14"/>
                <w:szCs w:val="14"/>
              </w:rPr>
              <w:t>у тому числі </w:t>
            </w:r>
          </w:p>
        </w:tc>
      </w:tr>
      <w:tr w:rsidR="00F06861" w:rsidRPr="00121991" w:rsidTr="000F0DF8">
        <w:trPr>
          <w:cantSplit/>
          <w:trHeight w:val="230"/>
        </w:trPr>
        <w:tc>
          <w:tcPr>
            <w:tcW w:w="1560"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992" w:type="dxa"/>
            <w:gridSpan w:val="2"/>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851" w:type="dxa"/>
            <w:gridSpan w:val="2"/>
            <w:vMerge/>
          </w:tcPr>
          <w:p w:rsidR="00F06861" w:rsidRPr="0039208D" w:rsidRDefault="00F06861" w:rsidP="006E5674">
            <w:pPr>
              <w:rPr>
                <w:b/>
                <w:noProof/>
                <w:sz w:val="14"/>
                <w:szCs w:val="14"/>
              </w:rPr>
            </w:pPr>
          </w:p>
        </w:tc>
        <w:tc>
          <w:tcPr>
            <w:tcW w:w="992" w:type="dxa"/>
            <w:gridSpan w:val="2"/>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425" w:type="dxa"/>
            <w:vMerge w:val="restart"/>
            <w:textDirection w:val="btLr"/>
          </w:tcPr>
          <w:p w:rsidR="00F06861" w:rsidRPr="0039208D" w:rsidRDefault="00F06861" w:rsidP="006E5674">
            <w:pPr>
              <w:ind w:left="113" w:right="113"/>
              <w:jc w:val="center"/>
              <w:rPr>
                <w:b/>
                <w:noProof/>
                <w:sz w:val="14"/>
                <w:szCs w:val="14"/>
              </w:rPr>
            </w:pPr>
            <w:bookmarkStart w:id="116" w:name="BM243"/>
            <w:bookmarkEnd w:id="116"/>
            <w:r w:rsidRPr="0039208D">
              <w:rPr>
                <w:b/>
                <w:noProof/>
                <w:sz w:val="14"/>
                <w:szCs w:val="14"/>
              </w:rPr>
              <w:t>первісної (переоці-неної) вартості </w:t>
            </w:r>
          </w:p>
        </w:tc>
        <w:tc>
          <w:tcPr>
            <w:tcW w:w="425" w:type="dxa"/>
            <w:vMerge w:val="restart"/>
            <w:textDirection w:val="btLr"/>
          </w:tcPr>
          <w:p w:rsidR="00F06861" w:rsidRPr="0039208D" w:rsidRDefault="00F06861" w:rsidP="006E5674">
            <w:pPr>
              <w:ind w:left="113" w:right="113"/>
              <w:jc w:val="center"/>
              <w:rPr>
                <w:b/>
                <w:noProof/>
                <w:sz w:val="14"/>
                <w:szCs w:val="14"/>
              </w:rPr>
            </w:pPr>
            <w:bookmarkStart w:id="117" w:name="BM244"/>
            <w:bookmarkEnd w:id="117"/>
            <w:r w:rsidRPr="0039208D">
              <w:rPr>
                <w:b/>
                <w:noProof/>
                <w:sz w:val="14"/>
                <w:szCs w:val="14"/>
              </w:rPr>
              <w:t>зносу </w:t>
            </w:r>
          </w:p>
        </w:tc>
        <w:tc>
          <w:tcPr>
            <w:tcW w:w="992" w:type="dxa"/>
            <w:gridSpan w:val="2"/>
            <w:vMerge/>
          </w:tcPr>
          <w:p w:rsidR="00F06861" w:rsidRPr="0039208D" w:rsidRDefault="00F06861" w:rsidP="006E5674">
            <w:pPr>
              <w:rPr>
                <w:b/>
                <w:noProof/>
                <w:sz w:val="14"/>
                <w:szCs w:val="14"/>
              </w:rPr>
            </w:pPr>
          </w:p>
        </w:tc>
        <w:tc>
          <w:tcPr>
            <w:tcW w:w="1135" w:type="dxa"/>
            <w:gridSpan w:val="2"/>
          </w:tcPr>
          <w:p w:rsidR="00F06861" w:rsidRPr="0039208D" w:rsidRDefault="00F06861" w:rsidP="006E5674">
            <w:pPr>
              <w:jc w:val="center"/>
              <w:rPr>
                <w:b/>
                <w:noProof/>
                <w:sz w:val="14"/>
                <w:szCs w:val="14"/>
              </w:rPr>
            </w:pPr>
            <w:bookmarkStart w:id="118" w:name="BM245"/>
            <w:bookmarkEnd w:id="118"/>
            <w:r w:rsidRPr="0039208D">
              <w:rPr>
                <w:b/>
                <w:noProof/>
                <w:sz w:val="14"/>
                <w:szCs w:val="14"/>
              </w:rPr>
              <w:t>одержані за фінансовою орендою </w:t>
            </w:r>
          </w:p>
        </w:tc>
        <w:tc>
          <w:tcPr>
            <w:tcW w:w="1063" w:type="dxa"/>
            <w:gridSpan w:val="3"/>
          </w:tcPr>
          <w:p w:rsidR="00F06861" w:rsidRPr="0039208D" w:rsidRDefault="00F06861" w:rsidP="006E5674">
            <w:pPr>
              <w:jc w:val="center"/>
              <w:rPr>
                <w:b/>
                <w:noProof/>
                <w:sz w:val="14"/>
                <w:szCs w:val="14"/>
              </w:rPr>
            </w:pPr>
            <w:bookmarkStart w:id="119" w:name="BM246"/>
            <w:bookmarkEnd w:id="119"/>
            <w:r w:rsidRPr="0039208D">
              <w:rPr>
                <w:b/>
                <w:noProof/>
                <w:sz w:val="14"/>
                <w:szCs w:val="14"/>
              </w:rPr>
              <w:t>передані в оперативну оренду </w:t>
            </w:r>
          </w:p>
        </w:tc>
      </w:tr>
      <w:tr w:rsidR="00F06861" w:rsidRPr="00121991" w:rsidTr="000F0DF8">
        <w:trPr>
          <w:cantSplit/>
          <w:trHeight w:val="230"/>
        </w:trPr>
        <w:tc>
          <w:tcPr>
            <w:tcW w:w="1560"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567" w:type="dxa"/>
            <w:vMerge w:val="restart"/>
            <w:textDirection w:val="btLr"/>
          </w:tcPr>
          <w:p w:rsidR="00F06861" w:rsidRPr="0039208D" w:rsidRDefault="00F06861" w:rsidP="006E5674">
            <w:pPr>
              <w:ind w:left="113" w:right="113"/>
              <w:jc w:val="center"/>
              <w:rPr>
                <w:b/>
                <w:noProof/>
                <w:sz w:val="14"/>
                <w:szCs w:val="14"/>
              </w:rPr>
            </w:pPr>
            <w:bookmarkStart w:id="120" w:name="BM247"/>
            <w:bookmarkEnd w:id="120"/>
            <w:r w:rsidRPr="0039208D">
              <w:rPr>
                <w:b/>
                <w:noProof/>
                <w:sz w:val="14"/>
                <w:szCs w:val="14"/>
              </w:rPr>
              <w:t>первісна (переоці-нена) вартість </w:t>
            </w:r>
          </w:p>
        </w:tc>
        <w:tc>
          <w:tcPr>
            <w:tcW w:w="425" w:type="dxa"/>
            <w:vMerge w:val="restart"/>
            <w:textDirection w:val="btLr"/>
          </w:tcPr>
          <w:p w:rsidR="00F06861" w:rsidRPr="0039208D" w:rsidRDefault="00F06861" w:rsidP="006E5674">
            <w:pPr>
              <w:ind w:left="113" w:right="113"/>
              <w:jc w:val="center"/>
              <w:rPr>
                <w:b/>
                <w:noProof/>
                <w:sz w:val="14"/>
                <w:szCs w:val="14"/>
              </w:rPr>
            </w:pPr>
            <w:bookmarkStart w:id="121" w:name="BM248"/>
            <w:bookmarkEnd w:id="121"/>
            <w:r w:rsidRPr="0039208D">
              <w:rPr>
                <w:b/>
                <w:noProof/>
                <w:sz w:val="14"/>
                <w:szCs w:val="14"/>
              </w:rPr>
              <w:t>знос </w:t>
            </w:r>
          </w:p>
        </w:tc>
        <w:tc>
          <w:tcPr>
            <w:tcW w:w="425" w:type="dxa"/>
            <w:vMerge/>
          </w:tcPr>
          <w:p w:rsidR="00F06861" w:rsidRPr="0039208D" w:rsidRDefault="00F06861" w:rsidP="006E5674">
            <w:pPr>
              <w:rPr>
                <w:b/>
                <w:noProof/>
                <w:sz w:val="14"/>
                <w:szCs w:val="14"/>
              </w:rPr>
            </w:pPr>
          </w:p>
        </w:tc>
        <w:tc>
          <w:tcPr>
            <w:tcW w:w="425" w:type="dxa"/>
            <w:vMerge w:val="restart"/>
            <w:textDirection w:val="btLr"/>
          </w:tcPr>
          <w:p w:rsidR="00F06861" w:rsidRPr="0039208D" w:rsidRDefault="00F06861" w:rsidP="006E5674">
            <w:pPr>
              <w:ind w:left="113" w:right="113"/>
              <w:jc w:val="center"/>
              <w:rPr>
                <w:b/>
                <w:noProof/>
                <w:sz w:val="14"/>
                <w:szCs w:val="14"/>
              </w:rPr>
            </w:pPr>
            <w:bookmarkStart w:id="122" w:name="BM249"/>
            <w:bookmarkEnd w:id="122"/>
            <w:r w:rsidRPr="0039208D">
              <w:rPr>
                <w:b/>
                <w:noProof/>
                <w:sz w:val="14"/>
                <w:szCs w:val="14"/>
              </w:rPr>
              <w:t xml:space="preserve">первісної </w:t>
            </w:r>
            <w:r w:rsidRPr="0039208D">
              <w:rPr>
                <w:b/>
                <w:noProof/>
                <w:sz w:val="12"/>
                <w:szCs w:val="12"/>
              </w:rPr>
              <w:t>(переоці-неної) вартості</w:t>
            </w:r>
            <w:r w:rsidRPr="0039208D">
              <w:rPr>
                <w:b/>
                <w:noProof/>
                <w:sz w:val="14"/>
                <w:szCs w:val="14"/>
              </w:rPr>
              <w:t> </w:t>
            </w:r>
          </w:p>
        </w:tc>
        <w:tc>
          <w:tcPr>
            <w:tcW w:w="426" w:type="dxa"/>
            <w:vMerge w:val="restart"/>
            <w:textDirection w:val="btLr"/>
          </w:tcPr>
          <w:p w:rsidR="00F06861" w:rsidRPr="0039208D" w:rsidRDefault="00F06861" w:rsidP="006E5674">
            <w:pPr>
              <w:ind w:left="113" w:right="113"/>
              <w:jc w:val="center"/>
              <w:rPr>
                <w:b/>
                <w:noProof/>
                <w:sz w:val="14"/>
                <w:szCs w:val="14"/>
              </w:rPr>
            </w:pPr>
            <w:bookmarkStart w:id="123" w:name="BM250"/>
            <w:bookmarkEnd w:id="123"/>
            <w:r w:rsidRPr="0039208D">
              <w:rPr>
                <w:b/>
                <w:noProof/>
                <w:sz w:val="14"/>
                <w:szCs w:val="14"/>
              </w:rPr>
              <w:t>зносу </w:t>
            </w:r>
          </w:p>
        </w:tc>
        <w:tc>
          <w:tcPr>
            <w:tcW w:w="567" w:type="dxa"/>
            <w:vMerge w:val="restart"/>
            <w:textDirection w:val="btLr"/>
          </w:tcPr>
          <w:p w:rsidR="00F06861" w:rsidRPr="0039208D" w:rsidRDefault="00F06861" w:rsidP="006E5674">
            <w:pPr>
              <w:ind w:left="113" w:right="113"/>
              <w:jc w:val="center"/>
              <w:rPr>
                <w:b/>
                <w:noProof/>
                <w:sz w:val="14"/>
                <w:szCs w:val="14"/>
              </w:rPr>
            </w:pPr>
            <w:bookmarkStart w:id="124" w:name="BM251"/>
            <w:bookmarkEnd w:id="124"/>
            <w:r w:rsidRPr="0039208D">
              <w:rPr>
                <w:b/>
                <w:noProof/>
                <w:sz w:val="14"/>
                <w:szCs w:val="14"/>
              </w:rPr>
              <w:t>первісна (переоці-нена) вартість </w:t>
            </w:r>
          </w:p>
        </w:tc>
        <w:tc>
          <w:tcPr>
            <w:tcW w:w="425" w:type="dxa"/>
            <w:vMerge w:val="restart"/>
            <w:textDirection w:val="btLr"/>
          </w:tcPr>
          <w:p w:rsidR="00F06861" w:rsidRPr="0039208D" w:rsidRDefault="00F06861" w:rsidP="006E5674">
            <w:pPr>
              <w:ind w:left="113" w:right="113"/>
              <w:jc w:val="center"/>
              <w:rPr>
                <w:b/>
                <w:noProof/>
                <w:sz w:val="14"/>
                <w:szCs w:val="14"/>
              </w:rPr>
            </w:pPr>
            <w:bookmarkStart w:id="125" w:name="BM252"/>
            <w:bookmarkEnd w:id="125"/>
            <w:r w:rsidRPr="0039208D">
              <w:rPr>
                <w:b/>
                <w:noProof/>
                <w:sz w:val="14"/>
                <w:szCs w:val="14"/>
              </w:rPr>
              <w:t>знос </w:t>
            </w:r>
          </w:p>
        </w:tc>
        <w:tc>
          <w:tcPr>
            <w:tcW w:w="567"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567" w:type="dxa"/>
            <w:vMerge w:val="restart"/>
            <w:textDirection w:val="btLr"/>
          </w:tcPr>
          <w:p w:rsidR="00F06861" w:rsidRPr="0039208D" w:rsidRDefault="00F06861" w:rsidP="006E5674">
            <w:pPr>
              <w:ind w:left="113" w:right="113"/>
              <w:jc w:val="center"/>
              <w:rPr>
                <w:b/>
                <w:noProof/>
                <w:sz w:val="14"/>
                <w:szCs w:val="14"/>
              </w:rPr>
            </w:pPr>
            <w:bookmarkStart w:id="126" w:name="BM253"/>
            <w:bookmarkEnd w:id="126"/>
            <w:r w:rsidRPr="0039208D">
              <w:rPr>
                <w:b/>
                <w:noProof/>
                <w:sz w:val="14"/>
                <w:szCs w:val="14"/>
              </w:rPr>
              <w:t>первісна (переоці-нена) вартість </w:t>
            </w:r>
          </w:p>
        </w:tc>
        <w:tc>
          <w:tcPr>
            <w:tcW w:w="425" w:type="dxa"/>
            <w:vMerge w:val="restart"/>
            <w:textDirection w:val="btLr"/>
          </w:tcPr>
          <w:p w:rsidR="00F06861" w:rsidRPr="0039208D" w:rsidRDefault="00F06861" w:rsidP="006E5674">
            <w:pPr>
              <w:ind w:left="113" w:right="113"/>
              <w:jc w:val="center"/>
              <w:rPr>
                <w:b/>
                <w:noProof/>
                <w:sz w:val="14"/>
                <w:szCs w:val="14"/>
              </w:rPr>
            </w:pPr>
            <w:bookmarkStart w:id="127" w:name="BM254"/>
            <w:bookmarkEnd w:id="127"/>
            <w:r w:rsidRPr="0039208D">
              <w:rPr>
                <w:b/>
                <w:noProof/>
                <w:sz w:val="14"/>
                <w:szCs w:val="14"/>
              </w:rPr>
              <w:t>знос </w:t>
            </w:r>
          </w:p>
        </w:tc>
        <w:tc>
          <w:tcPr>
            <w:tcW w:w="1561" w:type="dxa"/>
            <w:gridSpan w:val="3"/>
          </w:tcPr>
          <w:p w:rsidR="00F06861" w:rsidRPr="0039208D" w:rsidRDefault="00F06861" w:rsidP="006E5674">
            <w:pPr>
              <w:rPr>
                <w:b/>
                <w:noProof/>
                <w:sz w:val="14"/>
                <w:szCs w:val="14"/>
              </w:rPr>
            </w:pPr>
          </w:p>
        </w:tc>
        <w:tc>
          <w:tcPr>
            <w:tcW w:w="637" w:type="dxa"/>
            <w:gridSpan w:val="2"/>
          </w:tcPr>
          <w:p w:rsidR="00F06861" w:rsidRPr="0039208D" w:rsidRDefault="00F06861" w:rsidP="006E5674">
            <w:pPr>
              <w:rPr>
                <w:b/>
                <w:noProof/>
                <w:sz w:val="14"/>
                <w:szCs w:val="14"/>
              </w:rPr>
            </w:pPr>
          </w:p>
        </w:tc>
      </w:tr>
      <w:tr w:rsidR="00F06861" w:rsidRPr="00121991" w:rsidTr="000F0DF8">
        <w:trPr>
          <w:cantSplit/>
          <w:trHeight w:val="1134"/>
        </w:trPr>
        <w:tc>
          <w:tcPr>
            <w:tcW w:w="1560"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426"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567" w:type="dxa"/>
            <w:vMerge/>
          </w:tcPr>
          <w:p w:rsidR="00F06861" w:rsidRPr="0039208D" w:rsidRDefault="00F06861" w:rsidP="006E5674">
            <w:pPr>
              <w:rPr>
                <w:b/>
                <w:noProof/>
                <w:sz w:val="14"/>
                <w:szCs w:val="14"/>
              </w:rPr>
            </w:pPr>
          </w:p>
        </w:tc>
        <w:tc>
          <w:tcPr>
            <w:tcW w:w="425" w:type="dxa"/>
            <w:vMerge/>
          </w:tcPr>
          <w:p w:rsidR="00F06861" w:rsidRPr="0039208D" w:rsidRDefault="00F06861" w:rsidP="006E5674">
            <w:pPr>
              <w:rPr>
                <w:b/>
                <w:noProof/>
                <w:sz w:val="14"/>
                <w:szCs w:val="14"/>
              </w:rPr>
            </w:pPr>
          </w:p>
        </w:tc>
        <w:tc>
          <w:tcPr>
            <w:tcW w:w="709" w:type="dxa"/>
            <w:textDirection w:val="btLr"/>
          </w:tcPr>
          <w:p w:rsidR="00F06861" w:rsidRPr="0039208D" w:rsidRDefault="00F06861" w:rsidP="006E5674">
            <w:pPr>
              <w:ind w:left="113" w:right="113"/>
              <w:jc w:val="center"/>
              <w:rPr>
                <w:b/>
                <w:noProof/>
                <w:sz w:val="14"/>
                <w:szCs w:val="14"/>
              </w:rPr>
            </w:pPr>
            <w:bookmarkStart w:id="128" w:name="BM255"/>
            <w:bookmarkEnd w:id="128"/>
            <w:r w:rsidRPr="0039208D">
              <w:rPr>
                <w:b/>
                <w:noProof/>
                <w:sz w:val="14"/>
                <w:szCs w:val="14"/>
              </w:rPr>
              <w:t>первісна (переоці-нена) вартість </w:t>
            </w:r>
          </w:p>
        </w:tc>
        <w:tc>
          <w:tcPr>
            <w:tcW w:w="426" w:type="dxa"/>
            <w:textDirection w:val="btLr"/>
          </w:tcPr>
          <w:p w:rsidR="00F06861" w:rsidRPr="0039208D" w:rsidRDefault="00F06861" w:rsidP="006E5674">
            <w:pPr>
              <w:ind w:left="113" w:right="113"/>
              <w:jc w:val="center"/>
              <w:rPr>
                <w:b/>
                <w:noProof/>
                <w:sz w:val="14"/>
                <w:szCs w:val="14"/>
              </w:rPr>
            </w:pPr>
            <w:bookmarkStart w:id="129" w:name="BM256"/>
            <w:bookmarkEnd w:id="129"/>
            <w:r w:rsidRPr="0039208D">
              <w:rPr>
                <w:b/>
                <w:noProof/>
                <w:sz w:val="14"/>
                <w:szCs w:val="14"/>
              </w:rPr>
              <w:t>знос </w:t>
            </w:r>
          </w:p>
        </w:tc>
        <w:tc>
          <w:tcPr>
            <w:tcW w:w="567" w:type="dxa"/>
            <w:gridSpan w:val="2"/>
            <w:textDirection w:val="btLr"/>
          </w:tcPr>
          <w:p w:rsidR="00F06861" w:rsidRPr="0039208D" w:rsidRDefault="00F06861" w:rsidP="006E5674">
            <w:pPr>
              <w:ind w:left="113" w:right="113"/>
              <w:jc w:val="center"/>
              <w:rPr>
                <w:b/>
                <w:noProof/>
                <w:sz w:val="14"/>
                <w:szCs w:val="14"/>
              </w:rPr>
            </w:pPr>
            <w:bookmarkStart w:id="130" w:name="BM257"/>
            <w:bookmarkEnd w:id="130"/>
            <w:r w:rsidRPr="0039208D">
              <w:rPr>
                <w:b/>
                <w:noProof/>
                <w:sz w:val="14"/>
                <w:szCs w:val="14"/>
              </w:rPr>
              <w:t>первісна (переоці-нена) вартість </w:t>
            </w:r>
          </w:p>
        </w:tc>
        <w:tc>
          <w:tcPr>
            <w:tcW w:w="496" w:type="dxa"/>
            <w:textDirection w:val="btLr"/>
          </w:tcPr>
          <w:p w:rsidR="00F06861" w:rsidRPr="0039208D" w:rsidRDefault="00F06861" w:rsidP="006E5674">
            <w:pPr>
              <w:ind w:left="113" w:right="113"/>
              <w:jc w:val="center"/>
              <w:rPr>
                <w:b/>
                <w:noProof/>
                <w:sz w:val="14"/>
                <w:szCs w:val="14"/>
              </w:rPr>
            </w:pPr>
            <w:bookmarkStart w:id="131" w:name="BM258"/>
            <w:bookmarkEnd w:id="131"/>
            <w:r w:rsidRPr="0039208D">
              <w:rPr>
                <w:b/>
                <w:noProof/>
                <w:sz w:val="14"/>
                <w:szCs w:val="14"/>
              </w:rPr>
              <w:t>знос </w:t>
            </w:r>
          </w:p>
        </w:tc>
      </w:tr>
      <w:tr w:rsidR="00F06861" w:rsidRPr="0039208D" w:rsidTr="000F0DF8">
        <w:trPr>
          <w:cantSplit/>
        </w:trPr>
        <w:tc>
          <w:tcPr>
            <w:tcW w:w="1560" w:type="dxa"/>
            <w:shd w:val="pct5" w:color="000000" w:fill="FFFFFF"/>
          </w:tcPr>
          <w:p w:rsidR="00F06861" w:rsidRPr="0039208D" w:rsidRDefault="00F06861" w:rsidP="006E5674">
            <w:pPr>
              <w:jc w:val="center"/>
              <w:rPr>
                <w:b/>
                <w:noProof/>
                <w:sz w:val="14"/>
                <w:szCs w:val="14"/>
              </w:rPr>
            </w:pPr>
            <w:bookmarkStart w:id="132" w:name="BM259"/>
            <w:bookmarkEnd w:id="132"/>
            <w:r w:rsidRPr="0039208D">
              <w:rPr>
                <w:b/>
                <w:noProof/>
                <w:sz w:val="14"/>
                <w:szCs w:val="14"/>
              </w:rPr>
              <w:t>1 </w:t>
            </w:r>
          </w:p>
        </w:tc>
        <w:tc>
          <w:tcPr>
            <w:tcW w:w="567" w:type="dxa"/>
            <w:shd w:val="pct5" w:color="000000" w:fill="FFFFFF"/>
          </w:tcPr>
          <w:p w:rsidR="00F06861" w:rsidRPr="0039208D" w:rsidRDefault="00F06861" w:rsidP="006E5674">
            <w:pPr>
              <w:jc w:val="center"/>
              <w:rPr>
                <w:b/>
                <w:noProof/>
                <w:sz w:val="14"/>
                <w:szCs w:val="14"/>
              </w:rPr>
            </w:pPr>
            <w:bookmarkStart w:id="133" w:name="BM260"/>
            <w:bookmarkEnd w:id="133"/>
            <w:r w:rsidRPr="0039208D">
              <w:rPr>
                <w:b/>
                <w:noProof/>
                <w:sz w:val="14"/>
                <w:szCs w:val="14"/>
              </w:rPr>
              <w:t>2 </w:t>
            </w:r>
          </w:p>
        </w:tc>
        <w:tc>
          <w:tcPr>
            <w:tcW w:w="567" w:type="dxa"/>
            <w:shd w:val="pct5" w:color="000000" w:fill="FFFFFF"/>
          </w:tcPr>
          <w:p w:rsidR="00F06861" w:rsidRPr="0039208D" w:rsidRDefault="00F06861" w:rsidP="006E5674">
            <w:pPr>
              <w:jc w:val="center"/>
              <w:rPr>
                <w:b/>
                <w:noProof/>
                <w:sz w:val="14"/>
                <w:szCs w:val="14"/>
              </w:rPr>
            </w:pPr>
            <w:bookmarkStart w:id="134" w:name="BM261"/>
            <w:bookmarkEnd w:id="134"/>
            <w:r w:rsidRPr="0039208D">
              <w:rPr>
                <w:b/>
                <w:noProof/>
                <w:sz w:val="14"/>
                <w:szCs w:val="14"/>
              </w:rPr>
              <w:t>3 </w:t>
            </w:r>
          </w:p>
        </w:tc>
        <w:tc>
          <w:tcPr>
            <w:tcW w:w="425" w:type="dxa"/>
            <w:shd w:val="pct5" w:color="000000" w:fill="FFFFFF"/>
          </w:tcPr>
          <w:p w:rsidR="00F06861" w:rsidRPr="0039208D" w:rsidRDefault="00F06861" w:rsidP="006E5674">
            <w:pPr>
              <w:jc w:val="center"/>
              <w:rPr>
                <w:b/>
                <w:noProof/>
                <w:sz w:val="14"/>
                <w:szCs w:val="14"/>
              </w:rPr>
            </w:pPr>
            <w:bookmarkStart w:id="135" w:name="BM262"/>
            <w:bookmarkEnd w:id="135"/>
            <w:r w:rsidRPr="0039208D">
              <w:rPr>
                <w:b/>
                <w:noProof/>
                <w:sz w:val="14"/>
                <w:szCs w:val="14"/>
              </w:rPr>
              <w:t>4 </w:t>
            </w:r>
          </w:p>
        </w:tc>
        <w:tc>
          <w:tcPr>
            <w:tcW w:w="425" w:type="dxa"/>
            <w:shd w:val="pct5" w:color="000000" w:fill="FFFFFF"/>
          </w:tcPr>
          <w:p w:rsidR="00F06861" w:rsidRPr="0039208D" w:rsidRDefault="00F06861" w:rsidP="006E5674">
            <w:pPr>
              <w:jc w:val="center"/>
              <w:rPr>
                <w:b/>
                <w:noProof/>
                <w:sz w:val="14"/>
                <w:szCs w:val="14"/>
              </w:rPr>
            </w:pPr>
            <w:bookmarkStart w:id="136" w:name="BM263"/>
            <w:bookmarkEnd w:id="136"/>
            <w:r w:rsidRPr="0039208D">
              <w:rPr>
                <w:b/>
                <w:noProof/>
                <w:sz w:val="14"/>
                <w:szCs w:val="14"/>
              </w:rPr>
              <w:t>5 </w:t>
            </w:r>
          </w:p>
        </w:tc>
        <w:tc>
          <w:tcPr>
            <w:tcW w:w="425" w:type="dxa"/>
            <w:shd w:val="pct5" w:color="000000" w:fill="FFFFFF"/>
          </w:tcPr>
          <w:p w:rsidR="00F06861" w:rsidRPr="0039208D" w:rsidRDefault="00F06861" w:rsidP="006E5674">
            <w:pPr>
              <w:jc w:val="center"/>
              <w:rPr>
                <w:b/>
                <w:noProof/>
                <w:sz w:val="14"/>
                <w:szCs w:val="14"/>
              </w:rPr>
            </w:pPr>
            <w:bookmarkStart w:id="137" w:name="BM264"/>
            <w:bookmarkEnd w:id="137"/>
            <w:r w:rsidRPr="0039208D">
              <w:rPr>
                <w:b/>
                <w:noProof/>
                <w:sz w:val="14"/>
                <w:szCs w:val="14"/>
              </w:rPr>
              <w:t>6 </w:t>
            </w:r>
          </w:p>
        </w:tc>
        <w:tc>
          <w:tcPr>
            <w:tcW w:w="426" w:type="dxa"/>
            <w:shd w:val="pct5" w:color="000000" w:fill="FFFFFF"/>
          </w:tcPr>
          <w:p w:rsidR="00F06861" w:rsidRPr="0039208D" w:rsidRDefault="00F06861" w:rsidP="006E5674">
            <w:pPr>
              <w:jc w:val="center"/>
              <w:rPr>
                <w:b/>
                <w:noProof/>
                <w:sz w:val="14"/>
                <w:szCs w:val="14"/>
              </w:rPr>
            </w:pPr>
            <w:bookmarkStart w:id="138" w:name="BM265"/>
            <w:bookmarkEnd w:id="138"/>
            <w:r w:rsidRPr="0039208D">
              <w:rPr>
                <w:b/>
                <w:noProof/>
                <w:sz w:val="14"/>
                <w:szCs w:val="14"/>
              </w:rPr>
              <w:t>7 </w:t>
            </w:r>
          </w:p>
        </w:tc>
        <w:tc>
          <w:tcPr>
            <w:tcW w:w="567" w:type="dxa"/>
            <w:shd w:val="pct5" w:color="000000" w:fill="FFFFFF"/>
          </w:tcPr>
          <w:p w:rsidR="00F06861" w:rsidRPr="0039208D" w:rsidRDefault="00F06861" w:rsidP="006E5674">
            <w:pPr>
              <w:jc w:val="center"/>
              <w:rPr>
                <w:b/>
                <w:noProof/>
                <w:sz w:val="14"/>
                <w:szCs w:val="14"/>
              </w:rPr>
            </w:pPr>
            <w:bookmarkStart w:id="139" w:name="BM266"/>
            <w:bookmarkEnd w:id="139"/>
            <w:r w:rsidRPr="0039208D">
              <w:rPr>
                <w:b/>
                <w:noProof/>
                <w:sz w:val="14"/>
                <w:szCs w:val="14"/>
              </w:rPr>
              <w:t>8 </w:t>
            </w:r>
          </w:p>
        </w:tc>
        <w:tc>
          <w:tcPr>
            <w:tcW w:w="425" w:type="dxa"/>
            <w:shd w:val="pct5" w:color="000000" w:fill="FFFFFF"/>
          </w:tcPr>
          <w:p w:rsidR="00F06861" w:rsidRPr="0039208D" w:rsidRDefault="00F06861" w:rsidP="006E5674">
            <w:pPr>
              <w:jc w:val="center"/>
              <w:rPr>
                <w:b/>
                <w:noProof/>
                <w:sz w:val="14"/>
                <w:szCs w:val="14"/>
              </w:rPr>
            </w:pPr>
            <w:bookmarkStart w:id="140" w:name="BM267"/>
            <w:bookmarkEnd w:id="140"/>
            <w:r w:rsidRPr="0039208D">
              <w:rPr>
                <w:b/>
                <w:noProof/>
                <w:sz w:val="14"/>
                <w:szCs w:val="14"/>
              </w:rPr>
              <w:t>9 </w:t>
            </w:r>
          </w:p>
        </w:tc>
        <w:tc>
          <w:tcPr>
            <w:tcW w:w="567" w:type="dxa"/>
            <w:shd w:val="pct5" w:color="000000" w:fill="FFFFFF"/>
          </w:tcPr>
          <w:p w:rsidR="00F06861" w:rsidRPr="0039208D" w:rsidRDefault="00F06861" w:rsidP="006E5674">
            <w:pPr>
              <w:jc w:val="center"/>
              <w:rPr>
                <w:b/>
                <w:noProof/>
                <w:sz w:val="14"/>
                <w:szCs w:val="14"/>
              </w:rPr>
            </w:pPr>
            <w:bookmarkStart w:id="141" w:name="BM268"/>
            <w:bookmarkEnd w:id="141"/>
            <w:r w:rsidRPr="0039208D">
              <w:rPr>
                <w:b/>
                <w:noProof/>
                <w:sz w:val="14"/>
                <w:szCs w:val="14"/>
              </w:rPr>
              <w:t>10 </w:t>
            </w:r>
          </w:p>
        </w:tc>
        <w:tc>
          <w:tcPr>
            <w:tcW w:w="567" w:type="dxa"/>
            <w:shd w:val="pct5" w:color="000000" w:fill="FFFFFF"/>
          </w:tcPr>
          <w:p w:rsidR="00F06861" w:rsidRPr="0039208D" w:rsidRDefault="00F06861" w:rsidP="006E5674">
            <w:pPr>
              <w:jc w:val="center"/>
              <w:rPr>
                <w:b/>
                <w:noProof/>
                <w:sz w:val="14"/>
                <w:szCs w:val="14"/>
              </w:rPr>
            </w:pPr>
            <w:bookmarkStart w:id="142" w:name="BM269"/>
            <w:bookmarkEnd w:id="142"/>
            <w:r w:rsidRPr="0039208D">
              <w:rPr>
                <w:b/>
                <w:noProof/>
                <w:sz w:val="14"/>
                <w:szCs w:val="14"/>
              </w:rPr>
              <w:t>11 </w:t>
            </w:r>
          </w:p>
        </w:tc>
        <w:tc>
          <w:tcPr>
            <w:tcW w:w="425" w:type="dxa"/>
            <w:shd w:val="pct5" w:color="000000" w:fill="FFFFFF"/>
          </w:tcPr>
          <w:p w:rsidR="00F06861" w:rsidRPr="0039208D" w:rsidRDefault="00F06861" w:rsidP="006E5674">
            <w:pPr>
              <w:jc w:val="center"/>
              <w:rPr>
                <w:b/>
                <w:noProof/>
                <w:sz w:val="14"/>
                <w:szCs w:val="14"/>
              </w:rPr>
            </w:pPr>
            <w:bookmarkStart w:id="143" w:name="BM270"/>
            <w:bookmarkEnd w:id="143"/>
            <w:r w:rsidRPr="0039208D">
              <w:rPr>
                <w:b/>
                <w:noProof/>
                <w:sz w:val="14"/>
                <w:szCs w:val="14"/>
              </w:rPr>
              <w:t>12 </w:t>
            </w:r>
          </w:p>
        </w:tc>
        <w:tc>
          <w:tcPr>
            <w:tcW w:w="425" w:type="dxa"/>
            <w:shd w:val="pct5" w:color="000000" w:fill="FFFFFF"/>
          </w:tcPr>
          <w:p w:rsidR="00F06861" w:rsidRPr="0039208D" w:rsidRDefault="00F06861" w:rsidP="006E5674">
            <w:pPr>
              <w:jc w:val="center"/>
              <w:rPr>
                <w:b/>
                <w:noProof/>
                <w:sz w:val="14"/>
                <w:szCs w:val="14"/>
              </w:rPr>
            </w:pPr>
            <w:bookmarkStart w:id="144" w:name="BM271"/>
            <w:bookmarkEnd w:id="144"/>
            <w:r w:rsidRPr="0039208D">
              <w:rPr>
                <w:b/>
                <w:noProof/>
                <w:sz w:val="14"/>
                <w:szCs w:val="14"/>
              </w:rPr>
              <w:t>13 </w:t>
            </w:r>
          </w:p>
        </w:tc>
        <w:tc>
          <w:tcPr>
            <w:tcW w:w="567" w:type="dxa"/>
            <w:shd w:val="pct5" w:color="000000" w:fill="FFFFFF"/>
          </w:tcPr>
          <w:p w:rsidR="00F06861" w:rsidRPr="0039208D" w:rsidRDefault="00F06861" w:rsidP="006E5674">
            <w:pPr>
              <w:jc w:val="center"/>
              <w:rPr>
                <w:b/>
                <w:noProof/>
                <w:sz w:val="14"/>
                <w:szCs w:val="14"/>
              </w:rPr>
            </w:pPr>
            <w:bookmarkStart w:id="145" w:name="BM272"/>
            <w:bookmarkEnd w:id="145"/>
            <w:r w:rsidRPr="0039208D">
              <w:rPr>
                <w:b/>
                <w:noProof/>
                <w:sz w:val="14"/>
                <w:szCs w:val="14"/>
              </w:rPr>
              <w:t>14 </w:t>
            </w:r>
          </w:p>
        </w:tc>
        <w:tc>
          <w:tcPr>
            <w:tcW w:w="425" w:type="dxa"/>
            <w:shd w:val="pct5" w:color="000000" w:fill="FFFFFF"/>
          </w:tcPr>
          <w:p w:rsidR="00F06861" w:rsidRPr="0039208D" w:rsidRDefault="00F06861" w:rsidP="006E5674">
            <w:pPr>
              <w:jc w:val="center"/>
              <w:rPr>
                <w:b/>
                <w:noProof/>
                <w:sz w:val="14"/>
                <w:szCs w:val="14"/>
              </w:rPr>
            </w:pPr>
            <w:bookmarkStart w:id="146" w:name="BM273"/>
            <w:bookmarkEnd w:id="146"/>
            <w:r w:rsidRPr="0039208D">
              <w:rPr>
                <w:b/>
                <w:noProof/>
                <w:sz w:val="14"/>
                <w:szCs w:val="14"/>
              </w:rPr>
              <w:t>15 </w:t>
            </w:r>
          </w:p>
        </w:tc>
        <w:tc>
          <w:tcPr>
            <w:tcW w:w="709" w:type="dxa"/>
            <w:shd w:val="pct5" w:color="000000" w:fill="FFFFFF"/>
          </w:tcPr>
          <w:p w:rsidR="00F06861" w:rsidRPr="0039208D" w:rsidRDefault="00F06861" w:rsidP="006E5674">
            <w:pPr>
              <w:jc w:val="center"/>
              <w:rPr>
                <w:b/>
                <w:noProof/>
                <w:sz w:val="14"/>
                <w:szCs w:val="14"/>
              </w:rPr>
            </w:pPr>
            <w:bookmarkStart w:id="147" w:name="BM274"/>
            <w:bookmarkEnd w:id="147"/>
            <w:r w:rsidRPr="0039208D">
              <w:rPr>
                <w:b/>
                <w:noProof/>
                <w:sz w:val="14"/>
                <w:szCs w:val="14"/>
              </w:rPr>
              <w:t>16 </w:t>
            </w:r>
          </w:p>
        </w:tc>
        <w:tc>
          <w:tcPr>
            <w:tcW w:w="426" w:type="dxa"/>
            <w:shd w:val="pct5" w:color="000000" w:fill="FFFFFF"/>
          </w:tcPr>
          <w:p w:rsidR="00F06861" w:rsidRPr="0039208D" w:rsidRDefault="00F06861" w:rsidP="006E5674">
            <w:pPr>
              <w:jc w:val="center"/>
              <w:rPr>
                <w:b/>
                <w:noProof/>
                <w:sz w:val="14"/>
                <w:szCs w:val="14"/>
              </w:rPr>
            </w:pPr>
            <w:bookmarkStart w:id="148" w:name="BM275"/>
            <w:bookmarkEnd w:id="148"/>
            <w:r w:rsidRPr="0039208D">
              <w:rPr>
                <w:b/>
                <w:noProof/>
                <w:sz w:val="14"/>
                <w:szCs w:val="14"/>
              </w:rPr>
              <w:t>17 </w:t>
            </w:r>
          </w:p>
        </w:tc>
        <w:tc>
          <w:tcPr>
            <w:tcW w:w="567" w:type="dxa"/>
            <w:gridSpan w:val="2"/>
            <w:shd w:val="pct5" w:color="000000" w:fill="FFFFFF"/>
          </w:tcPr>
          <w:p w:rsidR="00F06861" w:rsidRPr="0039208D" w:rsidRDefault="00F06861" w:rsidP="006E5674">
            <w:pPr>
              <w:jc w:val="center"/>
              <w:rPr>
                <w:b/>
                <w:noProof/>
                <w:sz w:val="14"/>
                <w:szCs w:val="14"/>
              </w:rPr>
            </w:pPr>
            <w:bookmarkStart w:id="149" w:name="BM276"/>
            <w:bookmarkEnd w:id="149"/>
            <w:r w:rsidRPr="0039208D">
              <w:rPr>
                <w:b/>
                <w:noProof/>
                <w:sz w:val="14"/>
                <w:szCs w:val="14"/>
              </w:rPr>
              <w:t>18 </w:t>
            </w:r>
          </w:p>
        </w:tc>
        <w:tc>
          <w:tcPr>
            <w:tcW w:w="496" w:type="dxa"/>
            <w:shd w:val="pct5" w:color="000000" w:fill="FFFFFF"/>
          </w:tcPr>
          <w:p w:rsidR="00F06861" w:rsidRPr="0039208D" w:rsidRDefault="00F06861" w:rsidP="006E5674">
            <w:pPr>
              <w:jc w:val="center"/>
              <w:rPr>
                <w:b/>
                <w:noProof/>
                <w:sz w:val="14"/>
                <w:szCs w:val="14"/>
              </w:rPr>
            </w:pPr>
            <w:bookmarkStart w:id="150" w:name="BM277"/>
            <w:bookmarkEnd w:id="150"/>
            <w:r w:rsidRPr="0039208D">
              <w:rPr>
                <w:b/>
                <w:noProof/>
                <w:sz w:val="14"/>
                <w:szCs w:val="14"/>
              </w:rPr>
              <w:t>19 </w:t>
            </w:r>
          </w:p>
        </w:tc>
      </w:tr>
      <w:tr w:rsidR="00F06861" w:rsidRPr="00121991" w:rsidTr="000F0DF8">
        <w:trPr>
          <w:cantSplit/>
        </w:trPr>
        <w:tc>
          <w:tcPr>
            <w:tcW w:w="1560" w:type="dxa"/>
          </w:tcPr>
          <w:p w:rsidR="00F06861" w:rsidRPr="00121991" w:rsidRDefault="00F06861" w:rsidP="006E5674">
            <w:pPr>
              <w:rPr>
                <w:noProof/>
                <w:sz w:val="14"/>
                <w:szCs w:val="14"/>
              </w:rPr>
            </w:pPr>
            <w:bookmarkStart w:id="151" w:name="BM278"/>
            <w:bookmarkEnd w:id="151"/>
            <w:r w:rsidRPr="00121991">
              <w:rPr>
                <w:noProof/>
                <w:sz w:val="14"/>
                <w:szCs w:val="14"/>
              </w:rPr>
              <w:t>Земельні ділянки </w:t>
            </w:r>
          </w:p>
        </w:tc>
        <w:tc>
          <w:tcPr>
            <w:tcW w:w="567" w:type="dxa"/>
          </w:tcPr>
          <w:p w:rsidR="00F06861" w:rsidRPr="00121991" w:rsidRDefault="00F06861" w:rsidP="006E5674">
            <w:pPr>
              <w:jc w:val="center"/>
              <w:rPr>
                <w:noProof/>
                <w:sz w:val="14"/>
                <w:szCs w:val="14"/>
              </w:rPr>
            </w:pPr>
            <w:bookmarkStart w:id="152" w:name="BM279"/>
            <w:bookmarkEnd w:id="152"/>
            <w:r w:rsidRPr="00121991">
              <w:rPr>
                <w:noProof/>
                <w:sz w:val="14"/>
                <w:szCs w:val="14"/>
              </w:rPr>
              <w:t>100 </w:t>
            </w:r>
          </w:p>
        </w:tc>
        <w:tc>
          <w:tcPr>
            <w:tcW w:w="567" w:type="dxa"/>
          </w:tcPr>
          <w:p w:rsidR="00F06861" w:rsidRPr="00121991" w:rsidRDefault="000F0DF8" w:rsidP="006E5674">
            <w:pPr>
              <w:jc w:val="center"/>
              <w:rPr>
                <w:noProof/>
                <w:sz w:val="14"/>
                <w:szCs w:val="14"/>
              </w:rPr>
            </w:pPr>
            <w:bookmarkStart w:id="153" w:name="BM280"/>
            <w:bookmarkEnd w:id="153"/>
            <w:r>
              <w:rPr>
                <w:noProof/>
                <w:sz w:val="14"/>
                <w:szCs w:val="14"/>
                <w:lang w:val="uk-UA"/>
              </w:rPr>
              <w:t>-</w:t>
            </w:r>
            <w:r w:rsidR="00F06861" w:rsidRPr="00121991">
              <w:rPr>
                <w:noProof/>
                <w:sz w:val="14"/>
                <w:szCs w:val="14"/>
              </w:rPr>
              <w:t> </w:t>
            </w:r>
          </w:p>
        </w:tc>
        <w:tc>
          <w:tcPr>
            <w:tcW w:w="425" w:type="dxa"/>
          </w:tcPr>
          <w:p w:rsidR="00F06861" w:rsidRPr="000F0DF8" w:rsidRDefault="00F06861" w:rsidP="006E5674">
            <w:pPr>
              <w:jc w:val="center"/>
              <w:rPr>
                <w:noProof/>
                <w:sz w:val="14"/>
                <w:szCs w:val="14"/>
                <w:lang w:val="uk-UA"/>
              </w:rPr>
            </w:pPr>
            <w:bookmarkStart w:id="154" w:name="BM281"/>
            <w:bookmarkEnd w:id="154"/>
            <w:r w:rsidRPr="00121991">
              <w:rPr>
                <w:noProof/>
                <w:sz w:val="14"/>
                <w:szCs w:val="14"/>
              </w:rPr>
              <w:t> </w:t>
            </w:r>
            <w:r w:rsidR="000F0DF8">
              <w:rPr>
                <w:noProof/>
                <w:sz w:val="14"/>
                <w:szCs w:val="14"/>
                <w:lang w:val="uk-UA"/>
              </w:rPr>
              <w:t>-</w:t>
            </w:r>
          </w:p>
        </w:tc>
        <w:tc>
          <w:tcPr>
            <w:tcW w:w="425" w:type="dxa"/>
          </w:tcPr>
          <w:p w:rsidR="00F06861" w:rsidRPr="000F0DF8" w:rsidRDefault="00F06861" w:rsidP="006E5674">
            <w:pPr>
              <w:jc w:val="center"/>
              <w:rPr>
                <w:noProof/>
                <w:sz w:val="14"/>
                <w:szCs w:val="14"/>
                <w:lang w:val="uk-UA"/>
              </w:rPr>
            </w:pPr>
            <w:bookmarkStart w:id="155" w:name="BM282"/>
            <w:bookmarkEnd w:id="155"/>
            <w:r w:rsidRPr="00121991">
              <w:rPr>
                <w:noProof/>
                <w:sz w:val="14"/>
                <w:szCs w:val="14"/>
              </w:rPr>
              <w:t> </w:t>
            </w:r>
            <w:r w:rsidR="000F0DF8">
              <w:rPr>
                <w:noProof/>
                <w:sz w:val="14"/>
                <w:szCs w:val="14"/>
                <w:lang w:val="uk-UA"/>
              </w:rPr>
              <w:t>-</w:t>
            </w:r>
          </w:p>
        </w:tc>
        <w:tc>
          <w:tcPr>
            <w:tcW w:w="425" w:type="dxa"/>
          </w:tcPr>
          <w:p w:rsidR="00F06861" w:rsidRPr="000F0DF8" w:rsidRDefault="00F06861" w:rsidP="006E5674">
            <w:pPr>
              <w:jc w:val="center"/>
              <w:rPr>
                <w:noProof/>
                <w:sz w:val="14"/>
                <w:szCs w:val="14"/>
                <w:lang w:val="uk-UA"/>
              </w:rPr>
            </w:pPr>
            <w:bookmarkStart w:id="156" w:name="BM283"/>
            <w:bookmarkEnd w:id="156"/>
            <w:r w:rsidRPr="00121991">
              <w:rPr>
                <w:noProof/>
                <w:sz w:val="14"/>
                <w:szCs w:val="14"/>
              </w:rPr>
              <w:t> </w:t>
            </w:r>
            <w:r w:rsidR="000F0DF8">
              <w:rPr>
                <w:noProof/>
                <w:sz w:val="14"/>
                <w:szCs w:val="14"/>
                <w:lang w:val="uk-UA"/>
              </w:rPr>
              <w:t>-</w:t>
            </w:r>
          </w:p>
        </w:tc>
        <w:tc>
          <w:tcPr>
            <w:tcW w:w="426" w:type="dxa"/>
          </w:tcPr>
          <w:p w:rsidR="00F06861" w:rsidRPr="000F0DF8" w:rsidRDefault="00F06861" w:rsidP="006E5674">
            <w:pPr>
              <w:jc w:val="center"/>
              <w:rPr>
                <w:noProof/>
                <w:sz w:val="14"/>
                <w:szCs w:val="14"/>
                <w:lang w:val="uk-UA"/>
              </w:rPr>
            </w:pPr>
            <w:bookmarkStart w:id="157" w:name="BM284"/>
            <w:bookmarkEnd w:id="157"/>
            <w:r w:rsidRPr="00121991">
              <w:rPr>
                <w:noProof/>
                <w:sz w:val="14"/>
                <w:szCs w:val="14"/>
              </w:rPr>
              <w:t> </w:t>
            </w:r>
            <w:r w:rsidR="000F0DF8">
              <w:rPr>
                <w:noProof/>
                <w:sz w:val="14"/>
                <w:szCs w:val="14"/>
                <w:lang w:val="uk-UA"/>
              </w:rPr>
              <w:t>-</w:t>
            </w:r>
          </w:p>
        </w:tc>
        <w:tc>
          <w:tcPr>
            <w:tcW w:w="567" w:type="dxa"/>
          </w:tcPr>
          <w:p w:rsidR="00F06861" w:rsidRPr="000F0DF8" w:rsidRDefault="00F06861" w:rsidP="006E5674">
            <w:pPr>
              <w:jc w:val="center"/>
              <w:rPr>
                <w:noProof/>
                <w:sz w:val="14"/>
                <w:szCs w:val="14"/>
                <w:lang w:val="uk-UA"/>
              </w:rPr>
            </w:pPr>
            <w:bookmarkStart w:id="158" w:name="BM285"/>
            <w:bookmarkEnd w:id="158"/>
            <w:r w:rsidRPr="00121991">
              <w:rPr>
                <w:noProof/>
                <w:sz w:val="14"/>
                <w:szCs w:val="14"/>
              </w:rPr>
              <w:t> </w:t>
            </w:r>
            <w:r w:rsidR="000F0DF8">
              <w:rPr>
                <w:noProof/>
                <w:sz w:val="14"/>
                <w:szCs w:val="14"/>
                <w:lang w:val="uk-UA"/>
              </w:rPr>
              <w:t>-</w:t>
            </w:r>
          </w:p>
        </w:tc>
        <w:tc>
          <w:tcPr>
            <w:tcW w:w="425" w:type="dxa"/>
          </w:tcPr>
          <w:p w:rsidR="00F06861" w:rsidRPr="00121991" w:rsidRDefault="000F0DF8" w:rsidP="006E5674">
            <w:pPr>
              <w:jc w:val="center"/>
              <w:rPr>
                <w:noProof/>
                <w:sz w:val="14"/>
                <w:szCs w:val="14"/>
              </w:rPr>
            </w:pPr>
            <w:bookmarkStart w:id="159" w:name="BM286"/>
            <w:bookmarkEnd w:id="159"/>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160" w:name="BM287"/>
            <w:bookmarkEnd w:id="160"/>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161" w:name="BM288"/>
            <w:bookmarkEnd w:id="161"/>
            <w:r>
              <w:rPr>
                <w:noProof/>
                <w:sz w:val="14"/>
                <w:szCs w:val="14"/>
                <w:lang w:val="uk-UA"/>
              </w:rPr>
              <w:t>-</w:t>
            </w:r>
            <w:r w:rsidR="00F06861" w:rsidRPr="00121991">
              <w:rPr>
                <w:noProof/>
                <w:sz w:val="14"/>
                <w:szCs w:val="14"/>
              </w:rPr>
              <w:t> </w:t>
            </w:r>
          </w:p>
        </w:tc>
        <w:tc>
          <w:tcPr>
            <w:tcW w:w="425" w:type="dxa"/>
          </w:tcPr>
          <w:p w:rsidR="00F06861" w:rsidRPr="000F0DF8" w:rsidRDefault="00F06861" w:rsidP="006E5674">
            <w:pPr>
              <w:jc w:val="center"/>
              <w:rPr>
                <w:noProof/>
                <w:sz w:val="14"/>
                <w:szCs w:val="14"/>
                <w:lang w:val="uk-UA"/>
              </w:rPr>
            </w:pPr>
            <w:bookmarkStart w:id="162" w:name="BM289"/>
            <w:bookmarkEnd w:id="162"/>
            <w:r w:rsidRPr="00121991">
              <w:rPr>
                <w:noProof/>
                <w:sz w:val="14"/>
                <w:szCs w:val="14"/>
              </w:rPr>
              <w:t> </w:t>
            </w:r>
            <w:r w:rsidR="000F0DF8">
              <w:rPr>
                <w:noProof/>
                <w:sz w:val="14"/>
                <w:szCs w:val="14"/>
                <w:lang w:val="uk-UA"/>
              </w:rPr>
              <w:t>-</w:t>
            </w:r>
          </w:p>
        </w:tc>
        <w:tc>
          <w:tcPr>
            <w:tcW w:w="425" w:type="dxa"/>
          </w:tcPr>
          <w:p w:rsidR="00F06861" w:rsidRPr="000F0DF8" w:rsidRDefault="00F06861" w:rsidP="006E5674">
            <w:pPr>
              <w:jc w:val="center"/>
              <w:rPr>
                <w:noProof/>
                <w:sz w:val="14"/>
                <w:szCs w:val="14"/>
                <w:lang w:val="uk-UA"/>
              </w:rPr>
            </w:pPr>
            <w:bookmarkStart w:id="163" w:name="BM290"/>
            <w:bookmarkEnd w:id="163"/>
            <w:r w:rsidRPr="00121991">
              <w:rPr>
                <w:noProof/>
                <w:sz w:val="14"/>
                <w:szCs w:val="14"/>
              </w:rPr>
              <w:t> </w:t>
            </w:r>
            <w:r w:rsidR="000F0DF8">
              <w:rPr>
                <w:noProof/>
                <w:sz w:val="14"/>
                <w:szCs w:val="14"/>
                <w:lang w:val="uk-UA"/>
              </w:rPr>
              <w:t>-</w:t>
            </w:r>
          </w:p>
        </w:tc>
        <w:tc>
          <w:tcPr>
            <w:tcW w:w="567" w:type="dxa"/>
          </w:tcPr>
          <w:p w:rsidR="00F06861" w:rsidRPr="000F0DF8" w:rsidRDefault="00F06861" w:rsidP="006E5674">
            <w:pPr>
              <w:jc w:val="center"/>
              <w:rPr>
                <w:noProof/>
                <w:sz w:val="14"/>
                <w:szCs w:val="14"/>
                <w:lang w:val="uk-UA"/>
              </w:rPr>
            </w:pPr>
            <w:bookmarkStart w:id="164" w:name="BM291"/>
            <w:bookmarkEnd w:id="164"/>
            <w:r w:rsidRPr="00121991">
              <w:rPr>
                <w:noProof/>
                <w:sz w:val="14"/>
                <w:szCs w:val="14"/>
              </w:rPr>
              <w:t> </w:t>
            </w:r>
            <w:r w:rsidR="000F0DF8">
              <w:rPr>
                <w:noProof/>
                <w:sz w:val="14"/>
                <w:szCs w:val="14"/>
                <w:lang w:val="uk-UA"/>
              </w:rPr>
              <w:t>-</w:t>
            </w:r>
          </w:p>
        </w:tc>
        <w:tc>
          <w:tcPr>
            <w:tcW w:w="425" w:type="dxa"/>
          </w:tcPr>
          <w:p w:rsidR="00F06861" w:rsidRPr="000F0DF8" w:rsidRDefault="00F06861" w:rsidP="006E5674">
            <w:pPr>
              <w:jc w:val="center"/>
              <w:rPr>
                <w:noProof/>
                <w:sz w:val="14"/>
                <w:szCs w:val="14"/>
                <w:lang w:val="uk-UA"/>
              </w:rPr>
            </w:pPr>
            <w:bookmarkStart w:id="165" w:name="BM292"/>
            <w:bookmarkEnd w:id="165"/>
            <w:r w:rsidRPr="00121991">
              <w:rPr>
                <w:noProof/>
                <w:sz w:val="14"/>
                <w:szCs w:val="14"/>
              </w:rPr>
              <w:t> </w:t>
            </w:r>
            <w:r w:rsidR="000F0DF8">
              <w:rPr>
                <w:noProof/>
                <w:sz w:val="14"/>
                <w:szCs w:val="14"/>
                <w:lang w:val="uk-UA"/>
              </w:rPr>
              <w:t>-</w:t>
            </w:r>
          </w:p>
        </w:tc>
        <w:tc>
          <w:tcPr>
            <w:tcW w:w="709" w:type="dxa"/>
          </w:tcPr>
          <w:p w:rsidR="00F06861" w:rsidRPr="00121991" w:rsidRDefault="000F0DF8" w:rsidP="006E5674">
            <w:pPr>
              <w:jc w:val="center"/>
              <w:rPr>
                <w:noProof/>
                <w:sz w:val="14"/>
                <w:szCs w:val="14"/>
              </w:rPr>
            </w:pPr>
            <w:bookmarkStart w:id="166" w:name="BM293"/>
            <w:bookmarkEnd w:id="166"/>
            <w:r>
              <w:rPr>
                <w:noProof/>
                <w:sz w:val="14"/>
                <w:szCs w:val="14"/>
                <w:lang w:val="uk-UA"/>
              </w:rPr>
              <w:t>-</w:t>
            </w:r>
            <w:r w:rsidR="00F06861" w:rsidRPr="00121991">
              <w:rPr>
                <w:noProof/>
                <w:sz w:val="14"/>
                <w:szCs w:val="14"/>
              </w:rPr>
              <w:t> </w:t>
            </w:r>
          </w:p>
        </w:tc>
        <w:tc>
          <w:tcPr>
            <w:tcW w:w="426" w:type="dxa"/>
          </w:tcPr>
          <w:p w:rsidR="00F06861" w:rsidRPr="000F0DF8" w:rsidRDefault="00F06861" w:rsidP="006E5674">
            <w:pPr>
              <w:jc w:val="center"/>
              <w:rPr>
                <w:noProof/>
                <w:sz w:val="14"/>
                <w:szCs w:val="14"/>
                <w:lang w:val="uk-UA"/>
              </w:rPr>
            </w:pPr>
            <w:bookmarkStart w:id="167" w:name="BM294"/>
            <w:bookmarkEnd w:id="167"/>
            <w:r w:rsidRPr="00121991">
              <w:rPr>
                <w:noProof/>
                <w:sz w:val="14"/>
                <w:szCs w:val="14"/>
              </w:rPr>
              <w:t> </w:t>
            </w:r>
            <w:r w:rsidR="000F0DF8">
              <w:rPr>
                <w:noProof/>
                <w:sz w:val="14"/>
                <w:szCs w:val="14"/>
                <w:lang w:val="uk-UA"/>
              </w:rPr>
              <w:t>-</w:t>
            </w:r>
          </w:p>
        </w:tc>
        <w:tc>
          <w:tcPr>
            <w:tcW w:w="567" w:type="dxa"/>
            <w:gridSpan w:val="2"/>
          </w:tcPr>
          <w:p w:rsidR="00F06861" w:rsidRPr="000F0DF8" w:rsidRDefault="00F06861" w:rsidP="006E5674">
            <w:pPr>
              <w:jc w:val="center"/>
              <w:rPr>
                <w:noProof/>
                <w:sz w:val="14"/>
                <w:szCs w:val="14"/>
                <w:lang w:val="uk-UA"/>
              </w:rPr>
            </w:pPr>
            <w:bookmarkStart w:id="168" w:name="BM295"/>
            <w:bookmarkEnd w:id="168"/>
            <w:r w:rsidRPr="00121991">
              <w:rPr>
                <w:noProof/>
                <w:sz w:val="14"/>
                <w:szCs w:val="14"/>
              </w:rPr>
              <w:t> </w:t>
            </w:r>
            <w:r w:rsidR="000F0DF8">
              <w:rPr>
                <w:noProof/>
                <w:sz w:val="14"/>
                <w:szCs w:val="14"/>
                <w:lang w:val="uk-UA"/>
              </w:rPr>
              <w:t>-</w:t>
            </w:r>
          </w:p>
        </w:tc>
        <w:tc>
          <w:tcPr>
            <w:tcW w:w="496" w:type="dxa"/>
          </w:tcPr>
          <w:p w:rsidR="00F06861" w:rsidRPr="00121991" w:rsidRDefault="000F0DF8" w:rsidP="006E5674">
            <w:pPr>
              <w:jc w:val="center"/>
              <w:rPr>
                <w:noProof/>
                <w:sz w:val="14"/>
                <w:szCs w:val="14"/>
              </w:rPr>
            </w:pPr>
            <w:bookmarkStart w:id="169" w:name="BM296"/>
            <w:bookmarkEnd w:id="169"/>
            <w:r>
              <w:rPr>
                <w:noProof/>
                <w:sz w:val="14"/>
                <w:szCs w:val="14"/>
                <w:lang w:val="uk-UA"/>
              </w:rPr>
              <w:t>-</w:t>
            </w:r>
            <w:r w:rsidR="00F06861" w:rsidRPr="00121991">
              <w:rPr>
                <w:noProof/>
                <w:sz w:val="14"/>
                <w:szCs w:val="14"/>
              </w:rPr>
              <w:t> </w:t>
            </w:r>
          </w:p>
        </w:tc>
      </w:tr>
      <w:tr w:rsidR="000F0DF8" w:rsidRPr="00121991" w:rsidTr="000F0DF8">
        <w:trPr>
          <w:cantSplit/>
        </w:trPr>
        <w:tc>
          <w:tcPr>
            <w:tcW w:w="1560" w:type="dxa"/>
          </w:tcPr>
          <w:p w:rsidR="000F0DF8" w:rsidRPr="000F0DF8" w:rsidRDefault="000F0DF8" w:rsidP="006E5674">
            <w:pPr>
              <w:rPr>
                <w:noProof/>
                <w:sz w:val="14"/>
                <w:szCs w:val="14"/>
                <w:lang w:val="uk-UA"/>
              </w:rPr>
            </w:pPr>
            <w:r>
              <w:rPr>
                <w:noProof/>
                <w:sz w:val="14"/>
                <w:szCs w:val="14"/>
                <w:lang w:val="uk-UA"/>
              </w:rPr>
              <w:t>Інвестиційна нерухомість</w:t>
            </w:r>
          </w:p>
        </w:tc>
        <w:tc>
          <w:tcPr>
            <w:tcW w:w="567" w:type="dxa"/>
          </w:tcPr>
          <w:p w:rsidR="000F0DF8" w:rsidRPr="000F0DF8" w:rsidRDefault="000F0DF8" w:rsidP="006E5674">
            <w:pPr>
              <w:jc w:val="center"/>
              <w:rPr>
                <w:noProof/>
                <w:sz w:val="14"/>
                <w:szCs w:val="14"/>
                <w:lang w:val="uk-UA"/>
              </w:rPr>
            </w:pPr>
            <w:r>
              <w:rPr>
                <w:noProof/>
                <w:sz w:val="14"/>
                <w:szCs w:val="14"/>
                <w:lang w:val="uk-UA"/>
              </w:rPr>
              <w:t>105</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F06861" w:rsidRPr="00121991" w:rsidTr="000F0DF8">
        <w:trPr>
          <w:cantSplit/>
        </w:trPr>
        <w:tc>
          <w:tcPr>
            <w:tcW w:w="1560" w:type="dxa"/>
          </w:tcPr>
          <w:p w:rsidR="00F06861" w:rsidRPr="00121991" w:rsidRDefault="00F06861" w:rsidP="006E5674">
            <w:pPr>
              <w:rPr>
                <w:noProof/>
                <w:sz w:val="14"/>
                <w:szCs w:val="14"/>
              </w:rPr>
            </w:pPr>
            <w:bookmarkStart w:id="170" w:name="BM297"/>
            <w:bookmarkEnd w:id="170"/>
            <w:r w:rsidRPr="00121991">
              <w:rPr>
                <w:noProof/>
                <w:sz w:val="14"/>
                <w:szCs w:val="14"/>
              </w:rPr>
              <w:t>Капітальні витрати на поліпшення земель </w:t>
            </w:r>
          </w:p>
        </w:tc>
        <w:tc>
          <w:tcPr>
            <w:tcW w:w="567" w:type="dxa"/>
          </w:tcPr>
          <w:p w:rsidR="00F06861" w:rsidRPr="00121991" w:rsidRDefault="00F06861" w:rsidP="006E5674">
            <w:pPr>
              <w:jc w:val="center"/>
              <w:rPr>
                <w:noProof/>
                <w:sz w:val="14"/>
                <w:szCs w:val="14"/>
              </w:rPr>
            </w:pPr>
            <w:bookmarkStart w:id="171" w:name="BM298"/>
            <w:bookmarkEnd w:id="171"/>
            <w:r w:rsidRPr="00121991">
              <w:rPr>
                <w:noProof/>
                <w:sz w:val="14"/>
                <w:szCs w:val="14"/>
              </w:rPr>
              <w:t>110 </w:t>
            </w:r>
          </w:p>
        </w:tc>
        <w:tc>
          <w:tcPr>
            <w:tcW w:w="567" w:type="dxa"/>
          </w:tcPr>
          <w:p w:rsidR="00F06861" w:rsidRPr="000F0DF8" w:rsidRDefault="00F06861" w:rsidP="006E5674">
            <w:pPr>
              <w:jc w:val="center"/>
              <w:rPr>
                <w:noProof/>
                <w:sz w:val="14"/>
                <w:szCs w:val="14"/>
                <w:lang w:val="uk-UA"/>
              </w:rPr>
            </w:pPr>
            <w:bookmarkStart w:id="172" w:name="BM299"/>
            <w:bookmarkEnd w:id="172"/>
            <w:r w:rsidRPr="00121991">
              <w:rPr>
                <w:noProof/>
                <w:sz w:val="14"/>
                <w:szCs w:val="14"/>
              </w:rPr>
              <w:t>  </w:t>
            </w:r>
            <w:r w:rsidR="000F0DF8">
              <w:rPr>
                <w:noProof/>
                <w:sz w:val="14"/>
                <w:szCs w:val="14"/>
                <w:lang w:val="uk-UA"/>
              </w:rPr>
              <w:t>-</w:t>
            </w:r>
          </w:p>
        </w:tc>
        <w:tc>
          <w:tcPr>
            <w:tcW w:w="425" w:type="dxa"/>
          </w:tcPr>
          <w:p w:rsidR="00F06861" w:rsidRPr="00121991" w:rsidRDefault="000F0DF8" w:rsidP="006E5674">
            <w:pPr>
              <w:jc w:val="center"/>
              <w:rPr>
                <w:noProof/>
                <w:sz w:val="14"/>
                <w:szCs w:val="14"/>
              </w:rPr>
            </w:pPr>
            <w:bookmarkStart w:id="173" w:name="BM300"/>
            <w:bookmarkEnd w:id="173"/>
            <w:r>
              <w:rPr>
                <w:noProof/>
                <w:sz w:val="14"/>
                <w:szCs w:val="14"/>
                <w:lang w:val="uk-UA"/>
              </w:rPr>
              <w:t>-</w:t>
            </w:r>
            <w:r w:rsidR="00F06861" w:rsidRPr="00121991">
              <w:rPr>
                <w:noProof/>
                <w:sz w:val="14"/>
                <w:szCs w:val="14"/>
              </w:rPr>
              <w:t>  </w:t>
            </w:r>
          </w:p>
        </w:tc>
        <w:tc>
          <w:tcPr>
            <w:tcW w:w="425" w:type="dxa"/>
          </w:tcPr>
          <w:p w:rsidR="00F06861" w:rsidRPr="000F0DF8" w:rsidRDefault="00F06861" w:rsidP="006E5674">
            <w:pPr>
              <w:jc w:val="center"/>
              <w:rPr>
                <w:noProof/>
                <w:sz w:val="14"/>
                <w:szCs w:val="14"/>
                <w:lang w:val="uk-UA"/>
              </w:rPr>
            </w:pPr>
            <w:bookmarkStart w:id="174" w:name="BM301"/>
            <w:bookmarkEnd w:id="174"/>
            <w:r w:rsidRPr="00121991">
              <w:rPr>
                <w:noProof/>
                <w:sz w:val="14"/>
                <w:szCs w:val="14"/>
              </w:rPr>
              <w:t>  </w:t>
            </w:r>
            <w:r w:rsidR="000F0DF8">
              <w:rPr>
                <w:noProof/>
                <w:sz w:val="14"/>
                <w:szCs w:val="14"/>
                <w:lang w:val="uk-UA"/>
              </w:rPr>
              <w:t>-</w:t>
            </w:r>
          </w:p>
        </w:tc>
        <w:tc>
          <w:tcPr>
            <w:tcW w:w="425" w:type="dxa"/>
          </w:tcPr>
          <w:p w:rsidR="00F06861" w:rsidRPr="00121991" w:rsidRDefault="000F0DF8" w:rsidP="006E5674">
            <w:pPr>
              <w:jc w:val="center"/>
              <w:rPr>
                <w:noProof/>
                <w:sz w:val="14"/>
                <w:szCs w:val="14"/>
              </w:rPr>
            </w:pPr>
            <w:bookmarkStart w:id="175" w:name="BM302"/>
            <w:bookmarkEnd w:id="175"/>
            <w:r>
              <w:rPr>
                <w:noProof/>
                <w:sz w:val="14"/>
                <w:szCs w:val="14"/>
                <w:lang w:val="uk-UA"/>
              </w:rPr>
              <w:t>-</w:t>
            </w:r>
            <w:r w:rsidR="00F06861" w:rsidRPr="00121991">
              <w:rPr>
                <w:noProof/>
                <w:sz w:val="14"/>
                <w:szCs w:val="14"/>
              </w:rPr>
              <w:t>  </w:t>
            </w:r>
          </w:p>
        </w:tc>
        <w:tc>
          <w:tcPr>
            <w:tcW w:w="426" w:type="dxa"/>
          </w:tcPr>
          <w:p w:rsidR="00F06861" w:rsidRPr="000F0DF8" w:rsidRDefault="00F06861" w:rsidP="006E5674">
            <w:pPr>
              <w:jc w:val="center"/>
              <w:rPr>
                <w:noProof/>
                <w:sz w:val="14"/>
                <w:szCs w:val="14"/>
                <w:lang w:val="uk-UA"/>
              </w:rPr>
            </w:pPr>
            <w:bookmarkStart w:id="176" w:name="BM303"/>
            <w:bookmarkEnd w:id="176"/>
            <w:r w:rsidRPr="00121991">
              <w:rPr>
                <w:noProof/>
                <w:sz w:val="14"/>
                <w:szCs w:val="14"/>
              </w:rPr>
              <w:t>  </w:t>
            </w:r>
            <w:r w:rsidR="000F0DF8">
              <w:rPr>
                <w:noProof/>
                <w:sz w:val="14"/>
                <w:szCs w:val="14"/>
                <w:lang w:val="uk-UA"/>
              </w:rPr>
              <w:t>-</w:t>
            </w:r>
          </w:p>
        </w:tc>
        <w:tc>
          <w:tcPr>
            <w:tcW w:w="567" w:type="dxa"/>
          </w:tcPr>
          <w:p w:rsidR="00F06861" w:rsidRPr="000F0DF8" w:rsidRDefault="00F06861" w:rsidP="006E5674">
            <w:pPr>
              <w:jc w:val="center"/>
              <w:rPr>
                <w:noProof/>
                <w:sz w:val="14"/>
                <w:szCs w:val="14"/>
                <w:lang w:val="uk-UA"/>
              </w:rPr>
            </w:pPr>
            <w:bookmarkStart w:id="177" w:name="BM304"/>
            <w:bookmarkEnd w:id="177"/>
            <w:r w:rsidRPr="00121991">
              <w:rPr>
                <w:noProof/>
                <w:sz w:val="14"/>
                <w:szCs w:val="14"/>
              </w:rPr>
              <w:t>  </w:t>
            </w:r>
            <w:r w:rsidR="000F0DF8">
              <w:rPr>
                <w:noProof/>
                <w:sz w:val="14"/>
                <w:szCs w:val="14"/>
                <w:lang w:val="uk-UA"/>
              </w:rPr>
              <w:t>-</w:t>
            </w:r>
          </w:p>
        </w:tc>
        <w:tc>
          <w:tcPr>
            <w:tcW w:w="425" w:type="dxa"/>
          </w:tcPr>
          <w:p w:rsidR="00F06861" w:rsidRPr="00121991" w:rsidRDefault="00F06861" w:rsidP="006E5674">
            <w:pPr>
              <w:jc w:val="center"/>
              <w:rPr>
                <w:noProof/>
                <w:sz w:val="14"/>
                <w:szCs w:val="14"/>
              </w:rPr>
            </w:pPr>
            <w:bookmarkStart w:id="178" w:name="BM305"/>
            <w:bookmarkEnd w:id="178"/>
            <w:r w:rsidRPr="00121991">
              <w:rPr>
                <w:noProof/>
                <w:sz w:val="14"/>
                <w:szCs w:val="14"/>
              </w:rPr>
              <w:t> </w:t>
            </w:r>
            <w:r w:rsidR="000F0DF8">
              <w:rPr>
                <w:noProof/>
                <w:sz w:val="14"/>
                <w:szCs w:val="14"/>
                <w:lang w:val="uk-UA"/>
              </w:rPr>
              <w:t>-</w:t>
            </w:r>
            <w:r w:rsidRPr="00121991">
              <w:rPr>
                <w:noProof/>
                <w:sz w:val="14"/>
                <w:szCs w:val="14"/>
              </w:rPr>
              <w:t> </w:t>
            </w:r>
          </w:p>
        </w:tc>
        <w:tc>
          <w:tcPr>
            <w:tcW w:w="567" w:type="dxa"/>
          </w:tcPr>
          <w:p w:rsidR="00F06861" w:rsidRPr="00121991" w:rsidRDefault="000F0DF8" w:rsidP="006E5674">
            <w:pPr>
              <w:jc w:val="center"/>
              <w:rPr>
                <w:noProof/>
                <w:sz w:val="14"/>
                <w:szCs w:val="14"/>
              </w:rPr>
            </w:pPr>
            <w:bookmarkStart w:id="179" w:name="BM306"/>
            <w:bookmarkEnd w:id="179"/>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180" w:name="BM307"/>
            <w:bookmarkEnd w:id="180"/>
            <w:r>
              <w:rPr>
                <w:noProof/>
                <w:sz w:val="14"/>
                <w:szCs w:val="14"/>
                <w:lang w:val="uk-UA"/>
              </w:rPr>
              <w:t>-</w:t>
            </w:r>
            <w:r w:rsidR="00F06861" w:rsidRPr="00121991">
              <w:rPr>
                <w:noProof/>
                <w:sz w:val="14"/>
                <w:szCs w:val="14"/>
              </w:rPr>
              <w:t>  </w:t>
            </w:r>
          </w:p>
        </w:tc>
        <w:tc>
          <w:tcPr>
            <w:tcW w:w="425" w:type="dxa"/>
          </w:tcPr>
          <w:p w:rsidR="00F06861" w:rsidRPr="00121991" w:rsidRDefault="00F06861" w:rsidP="006E5674">
            <w:pPr>
              <w:jc w:val="center"/>
              <w:rPr>
                <w:noProof/>
                <w:sz w:val="14"/>
                <w:szCs w:val="14"/>
              </w:rPr>
            </w:pPr>
            <w:bookmarkStart w:id="181" w:name="BM308"/>
            <w:bookmarkEnd w:id="181"/>
            <w:r w:rsidRPr="00121991">
              <w:rPr>
                <w:noProof/>
                <w:sz w:val="14"/>
                <w:szCs w:val="14"/>
              </w:rPr>
              <w:t> </w:t>
            </w:r>
            <w:r w:rsidR="000F0DF8">
              <w:rPr>
                <w:noProof/>
                <w:sz w:val="14"/>
                <w:szCs w:val="14"/>
                <w:lang w:val="uk-UA"/>
              </w:rPr>
              <w:t>-</w:t>
            </w:r>
            <w:r w:rsidRPr="00121991">
              <w:rPr>
                <w:noProof/>
                <w:sz w:val="14"/>
                <w:szCs w:val="14"/>
              </w:rPr>
              <w:t> </w:t>
            </w:r>
          </w:p>
        </w:tc>
        <w:tc>
          <w:tcPr>
            <w:tcW w:w="425" w:type="dxa"/>
          </w:tcPr>
          <w:p w:rsidR="00F06861" w:rsidRPr="00121991" w:rsidRDefault="00F06861" w:rsidP="006E5674">
            <w:pPr>
              <w:jc w:val="center"/>
              <w:rPr>
                <w:noProof/>
                <w:sz w:val="14"/>
                <w:szCs w:val="14"/>
              </w:rPr>
            </w:pPr>
            <w:bookmarkStart w:id="182" w:name="BM309"/>
            <w:bookmarkEnd w:id="182"/>
            <w:r w:rsidRPr="00121991">
              <w:rPr>
                <w:noProof/>
                <w:sz w:val="14"/>
                <w:szCs w:val="14"/>
              </w:rPr>
              <w:t> </w:t>
            </w:r>
            <w:r w:rsidR="000F0DF8">
              <w:rPr>
                <w:noProof/>
                <w:sz w:val="14"/>
                <w:szCs w:val="14"/>
                <w:lang w:val="uk-UA"/>
              </w:rPr>
              <w:t>-</w:t>
            </w:r>
            <w:r w:rsidRPr="00121991">
              <w:rPr>
                <w:noProof/>
                <w:sz w:val="14"/>
                <w:szCs w:val="14"/>
              </w:rPr>
              <w:t> </w:t>
            </w:r>
          </w:p>
        </w:tc>
        <w:tc>
          <w:tcPr>
            <w:tcW w:w="567" w:type="dxa"/>
          </w:tcPr>
          <w:p w:rsidR="00F06861" w:rsidRPr="00121991" w:rsidRDefault="000F0DF8" w:rsidP="006E5674">
            <w:pPr>
              <w:jc w:val="center"/>
              <w:rPr>
                <w:noProof/>
                <w:sz w:val="14"/>
                <w:szCs w:val="14"/>
              </w:rPr>
            </w:pPr>
            <w:bookmarkStart w:id="183" w:name="BM310"/>
            <w:bookmarkEnd w:id="183"/>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184" w:name="BM311"/>
            <w:bookmarkEnd w:id="184"/>
            <w:r>
              <w:rPr>
                <w:noProof/>
                <w:sz w:val="14"/>
                <w:szCs w:val="14"/>
                <w:lang w:val="uk-UA"/>
              </w:rPr>
              <w:t>-</w:t>
            </w:r>
            <w:r w:rsidR="00F06861" w:rsidRPr="00121991">
              <w:rPr>
                <w:noProof/>
                <w:sz w:val="14"/>
                <w:szCs w:val="14"/>
              </w:rPr>
              <w:t>  </w:t>
            </w:r>
          </w:p>
        </w:tc>
        <w:tc>
          <w:tcPr>
            <w:tcW w:w="709" w:type="dxa"/>
          </w:tcPr>
          <w:p w:rsidR="00F06861" w:rsidRPr="00121991" w:rsidRDefault="000F0DF8" w:rsidP="006E5674">
            <w:pPr>
              <w:jc w:val="center"/>
              <w:rPr>
                <w:noProof/>
                <w:sz w:val="14"/>
                <w:szCs w:val="14"/>
              </w:rPr>
            </w:pPr>
            <w:bookmarkStart w:id="185" w:name="BM312"/>
            <w:bookmarkEnd w:id="185"/>
            <w:r>
              <w:rPr>
                <w:noProof/>
                <w:sz w:val="14"/>
                <w:szCs w:val="14"/>
                <w:lang w:val="uk-UA"/>
              </w:rPr>
              <w:t>-</w:t>
            </w:r>
            <w:r w:rsidR="00F06861" w:rsidRPr="00121991">
              <w:rPr>
                <w:noProof/>
                <w:sz w:val="14"/>
                <w:szCs w:val="14"/>
              </w:rPr>
              <w:t>  </w:t>
            </w:r>
          </w:p>
        </w:tc>
        <w:tc>
          <w:tcPr>
            <w:tcW w:w="426" w:type="dxa"/>
          </w:tcPr>
          <w:p w:rsidR="00F06861" w:rsidRPr="00121991" w:rsidRDefault="000F0DF8" w:rsidP="006E5674">
            <w:pPr>
              <w:jc w:val="center"/>
              <w:rPr>
                <w:noProof/>
                <w:sz w:val="14"/>
                <w:szCs w:val="14"/>
              </w:rPr>
            </w:pPr>
            <w:bookmarkStart w:id="186" w:name="BM313"/>
            <w:bookmarkEnd w:id="186"/>
            <w:r>
              <w:rPr>
                <w:noProof/>
                <w:sz w:val="14"/>
                <w:szCs w:val="14"/>
                <w:lang w:val="uk-UA"/>
              </w:rPr>
              <w:t>-</w:t>
            </w:r>
            <w:r w:rsidR="00F06861" w:rsidRPr="00121991">
              <w:rPr>
                <w:noProof/>
                <w:sz w:val="14"/>
                <w:szCs w:val="14"/>
              </w:rPr>
              <w:t>  </w:t>
            </w:r>
          </w:p>
        </w:tc>
        <w:tc>
          <w:tcPr>
            <w:tcW w:w="567" w:type="dxa"/>
            <w:gridSpan w:val="2"/>
          </w:tcPr>
          <w:p w:rsidR="00F06861" w:rsidRPr="00121991" w:rsidRDefault="000F0DF8" w:rsidP="006E5674">
            <w:pPr>
              <w:jc w:val="center"/>
              <w:rPr>
                <w:noProof/>
                <w:sz w:val="14"/>
                <w:szCs w:val="14"/>
              </w:rPr>
            </w:pPr>
            <w:bookmarkStart w:id="187" w:name="BM314"/>
            <w:bookmarkEnd w:id="187"/>
            <w:r>
              <w:rPr>
                <w:noProof/>
                <w:sz w:val="14"/>
                <w:szCs w:val="14"/>
                <w:lang w:val="uk-UA"/>
              </w:rPr>
              <w:t>-</w:t>
            </w:r>
            <w:r w:rsidR="00F06861" w:rsidRPr="00121991">
              <w:rPr>
                <w:noProof/>
                <w:sz w:val="14"/>
                <w:szCs w:val="14"/>
              </w:rPr>
              <w:t>  </w:t>
            </w:r>
          </w:p>
        </w:tc>
        <w:tc>
          <w:tcPr>
            <w:tcW w:w="496" w:type="dxa"/>
          </w:tcPr>
          <w:p w:rsidR="00F06861" w:rsidRPr="00121991" w:rsidRDefault="000F0DF8" w:rsidP="006E5674">
            <w:pPr>
              <w:jc w:val="center"/>
              <w:rPr>
                <w:noProof/>
                <w:sz w:val="14"/>
                <w:szCs w:val="14"/>
              </w:rPr>
            </w:pPr>
            <w:bookmarkStart w:id="188" w:name="BM315"/>
            <w:bookmarkEnd w:id="188"/>
            <w:r>
              <w:rPr>
                <w:noProof/>
                <w:sz w:val="14"/>
                <w:szCs w:val="14"/>
                <w:lang w:val="uk-UA"/>
              </w:rPr>
              <w:t>-</w:t>
            </w:r>
            <w:r w:rsidR="00F06861" w:rsidRPr="00121991">
              <w:rPr>
                <w:noProof/>
                <w:sz w:val="14"/>
                <w:szCs w:val="14"/>
              </w:rPr>
              <w:t>  </w:t>
            </w:r>
          </w:p>
        </w:tc>
      </w:tr>
      <w:tr w:rsidR="00F06861" w:rsidRPr="00121991" w:rsidTr="000F0DF8">
        <w:trPr>
          <w:cantSplit/>
        </w:trPr>
        <w:tc>
          <w:tcPr>
            <w:tcW w:w="1560" w:type="dxa"/>
          </w:tcPr>
          <w:p w:rsidR="00F06861" w:rsidRPr="00121991" w:rsidRDefault="00F06861" w:rsidP="006E5674">
            <w:pPr>
              <w:rPr>
                <w:noProof/>
                <w:sz w:val="14"/>
                <w:szCs w:val="14"/>
              </w:rPr>
            </w:pPr>
            <w:bookmarkStart w:id="189" w:name="BM316"/>
            <w:bookmarkEnd w:id="189"/>
            <w:r w:rsidRPr="00121991">
              <w:rPr>
                <w:noProof/>
                <w:sz w:val="14"/>
                <w:szCs w:val="14"/>
              </w:rPr>
              <w:t>Будинки, споруди та передавальні пристрої </w:t>
            </w:r>
          </w:p>
        </w:tc>
        <w:tc>
          <w:tcPr>
            <w:tcW w:w="567" w:type="dxa"/>
          </w:tcPr>
          <w:p w:rsidR="00F06861" w:rsidRPr="00121991" w:rsidRDefault="00F06861" w:rsidP="006E5674">
            <w:pPr>
              <w:jc w:val="center"/>
              <w:rPr>
                <w:noProof/>
                <w:sz w:val="14"/>
                <w:szCs w:val="14"/>
              </w:rPr>
            </w:pPr>
            <w:bookmarkStart w:id="190" w:name="BM317"/>
            <w:bookmarkEnd w:id="190"/>
            <w:r w:rsidRPr="00121991">
              <w:rPr>
                <w:noProof/>
                <w:sz w:val="14"/>
                <w:szCs w:val="14"/>
              </w:rPr>
              <w:t>120 </w:t>
            </w:r>
          </w:p>
        </w:tc>
        <w:tc>
          <w:tcPr>
            <w:tcW w:w="567" w:type="dxa"/>
          </w:tcPr>
          <w:p w:rsidR="00F06861" w:rsidRPr="000F0DF8" w:rsidRDefault="000F0DF8" w:rsidP="006E5674">
            <w:pPr>
              <w:jc w:val="center"/>
              <w:rPr>
                <w:noProof/>
                <w:sz w:val="14"/>
                <w:szCs w:val="14"/>
                <w:lang w:val="uk-UA"/>
              </w:rPr>
            </w:pPr>
            <w:bookmarkStart w:id="191" w:name="BM318"/>
            <w:bookmarkEnd w:id="191"/>
            <w:r>
              <w:rPr>
                <w:noProof/>
                <w:sz w:val="14"/>
                <w:szCs w:val="14"/>
                <w:lang w:val="uk-UA"/>
              </w:rPr>
              <w:t>1317</w:t>
            </w:r>
          </w:p>
        </w:tc>
        <w:tc>
          <w:tcPr>
            <w:tcW w:w="425" w:type="dxa"/>
          </w:tcPr>
          <w:p w:rsidR="00F06861" w:rsidRPr="00121991" w:rsidRDefault="000F0DF8" w:rsidP="006E5674">
            <w:pPr>
              <w:jc w:val="center"/>
              <w:rPr>
                <w:noProof/>
                <w:sz w:val="14"/>
                <w:szCs w:val="14"/>
              </w:rPr>
            </w:pPr>
            <w:bookmarkStart w:id="192" w:name="BM319"/>
            <w:bookmarkEnd w:id="192"/>
            <w:r>
              <w:rPr>
                <w:noProof/>
                <w:sz w:val="14"/>
                <w:szCs w:val="14"/>
                <w:lang w:val="uk-UA"/>
              </w:rPr>
              <w:t>114</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193" w:name="BM320"/>
            <w:bookmarkEnd w:id="193"/>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194" w:name="BM321"/>
            <w:bookmarkEnd w:id="194"/>
            <w:r>
              <w:rPr>
                <w:noProof/>
                <w:sz w:val="14"/>
                <w:szCs w:val="14"/>
                <w:lang w:val="uk-UA"/>
              </w:rPr>
              <w:t>-</w:t>
            </w:r>
            <w:r w:rsidR="00F06861" w:rsidRPr="00121991">
              <w:rPr>
                <w:noProof/>
                <w:sz w:val="14"/>
                <w:szCs w:val="14"/>
              </w:rPr>
              <w:t>  </w:t>
            </w:r>
          </w:p>
        </w:tc>
        <w:tc>
          <w:tcPr>
            <w:tcW w:w="426" w:type="dxa"/>
          </w:tcPr>
          <w:p w:rsidR="00F06861" w:rsidRPr="00121991" w:rsidRDefault="000F0DF8" w:rsidP="006E5674">
            <w:pPr>
              <w:jc w:val="center"/>
              <w:rPr>
                <w:noProof/>
                <w:sz w:val="14"/>
                <w:szCs w:val="14"/>
              </w:rPr>
            </w:pPr>
            <w:bookmarkStart w:id="195" w:name="BM322"/>
            <w:bookmarkEnd w:id="195"/>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196" w:name="BM323"/>
            <w:bookmarkEnd w:id="196"/>
            <w:r>
              <w:rPr>
                <w:noProof/>
                <w:sz w:val="14"/>
                <w:szCs w:val="14"/>
                <w:lang w:val="uk-UA"/>
              </w:rPr>
              <w:t>45</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197" w:name="BM324"/>
            <w:bookmarkEnd w:id="197"/>
            <w:r>
              <w:rPr>
                <w:noProof/>
                <w:sz w:val="14"/>
                <w:szCs w:val="14"/>
                <w:lang w:val="uk-UA"/>
              </w:rPr>
              <w:t>24</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198" w:name="BM325"/>
            <w:bookmarkEnd w:id="198"/>
            <w:r>
              <w:rPr>
                <w:noProof/>
                <w:sz w:val="14"/>
                <w:szCs w:val="14"/>
                <w:lang w:val="uk-UA"/>
              </w:rPr>
              <w:t>44</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199" w:name="BM326"/>
            <w:bookmarkEnd w:id="199"/>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00" w:name="BM327"/>
            <w:bookmarkEnd w:id="200"/>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01" w:name="BM328"/>
            <w:bookmarkEnd w:id="201"/>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02" w:name="BM329"/>
            <w:bookmarkEnd w:id="202"/>
            <w:r>
              <w:rPr>
                <w:noProof/>
                <w:sz w:val="14"/>
                <w:szCs w:val="14"/>
                <w:lang w:val="uk-UA"/>
              </w:rPr>
              <w:t>1272</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03" w:name="BM330"/>
            <w:bookmarkEnd w:id="203"/>
            <w:r>
              <w:rPr>
                <w:noProof/>
                <w:sz w:val="14"/>
                <w:szCs w:val="14"/>
                <w:lang w:val="uk-UA"/>
              </w:rPr>
              <w:t>134</w:t>
            </w:r>
            <w:r w:rsidR="00F06861" w:rsidRPr="00121991">
              <w:rPr>
                <w:noProof/>
                <w:sz w:val="14"/>
                <w:szCs w:val="14"/>
              </w:rPr>
              <w:t>  </w:t>
            </w:r>
          </w:p>
        </w:tc>
        <w:tc>
          <w:tcPr>
            <w:tcW w:w="709" w:type="dxa"/>
          </w:tcPr>
          <w:p w:rsidR="00F06861" w:rsidRPr="00121991" w:rsidRDefault="000F0DF8" w:rsidP="006E5674">
            <w:pPr>
              <w:jc w:val="center"/>
              <w:rPr>
                <w:noProof/>
                <w:sz w:val="14"/>
                <w:szCs w:val="14"/>
              </w:rPr>
            </w:pPr>
            <w:bookmarkStart w:id="204" w:name="BM331"/>
            <w:bookmarkEnd w:id="204"/>
            <w:r>
              <w:rPr>
                <w:noProof/>
                <w:sz w:val="14"/>
                <w:szCs w:val="14"/>
                <w:lang w:val="uk-UA"/>
              </w:rPr>
              <w:t>-</w:t>
            </w:r>
            <w:r w:rsidR="00F06861" w:rsidRPr="00121991">
              <w:rPr>
                <w:noProof/>
                <w:sz w:val="14"/>
                <w:szCs w:val="14"/>
              </w:rPr>
              <w:t>  </w:t>
            </w:r>
          </w:p>
        </w:tc>
        <w:tc>
          <w:tcPr>
            <w:tcW w:w="426" w:type="dxa"/>
          </w:tcPr>
          <w:p w:rsidR="00F06861" w:rsidRPr="00121991" w:rsidRDefault="000F0DF8" w:rsidP="006E5674">
            <w:pPr>
              <w:jc w:val="center"/>
              <w:rPr>
                <w:noProof/>
                <w:sz w:val="14"/>
                <w:szCs w:val="14"/>
              </w:rPr>
            </w:pPr>
            <w:bookmarkStart w:id="205" w:name="BM332"/>
            <w:bookmarkEnd w:id="205"/>
            <w:r>
              <w:rPr>
                <w:noProof/>
                <w:sz w:val="14"/>
                <w:szCs w:val="14"/>
                <w:lang w:val="uk-UA"/>
              </w:rPr>
              <w:t>-</w:t>
            </w:r>
            <w:r w:rsidR="00F06861" w:rsidRPr="00121991">
              <w:rPr>
                <w:noProof/>
                <w:sz w:val="14"/>
                <w:szCs w:val="14"/>
              </w:rPr>
              <w:t>  </w:t>
            </w:r>
          </w:p>
        </w:tc>
        <w:tc>
          <w:tcPr>
            <w:tcW w:w="567" w:type="dxa"/>
            <w:gridSpan w:val="2"/>
          </w:tcPr>
          <w:p w:rsidR="00F06861" w:rsidRPr="00121991" w:rsidRDefault="000F0DF8" w:rsidP="006E5674">
            <w:pPr>
              <w:jc w:val="center"/>
              <w:rPr>
                <w:noProof/>
                <w:sz w:val="14"/>
                <w:szCs w:val="14"/>
              </w:rPr>
            </w:pPr>
            <w:bookmarkStart w:id="206" w:name="BM333"/>
            <w:bookmarkEnd w:id="206"/>
            <w:r>
              <w:rPr>
                <w:noProof/>
                <w:sz w:val="14"/>
                <w:szCs w:val="14"/>
                <w:lang w:val="uk-UA"/>
              </w:rPr>
              <w:t>1272</w:t>
            </w:r>
            <w:r w:rsidR="00F06861" w:rsidRPr="00121991">
              <w:rPr>
                <w:noProof/>
                <w:sz w:val="14"/>
                <w:szCs w:val="14"/>
              </w:rPr>
              <w:t>  </w:t>
            </w:r>
          </w:p>
        </w:tc>
        <w:tc>
          <w:tcPr>
            <w:tcW w:w="496" w:type="dxa"/>
          </w:tcPr>
          <w:p w:rsidR="00F06861" w:rsidRPr="00121991" w:rsidRDefault="000F0DF8" w:rsidP="006E5674">
            <w:pPr>
              <w:jc w:val="center"/>
              <w:rPr>
                <w:noProof/>
                <w:sz w:val="14"/>
                <w:szCs w:val="14"/>
              </w:rPr>
            </w:pPr>
            <w:bookmarkStart w:id="207" w:name="BM334"/>
            <w:bookmarkEnd w:id="207"/>
            <w:r>
              <w:rPr>
                <w:noProof/>
                <w:sz w:val="14"/>
                <w:szCs w:val="14"/>
                <w:lang w:val="uk-UA"/>
              </w:rPr>
              <w:t>134</w:t>
            </w:r>
            <w:r w:rsidR="00F06861" w:rsidRPr="00121991">
              <w:rPr>
                <w:noProof/>
                <w:sz w:val="14"/>
                <w:szCs w:val="14"/>
              </w:rPr>
              <w:t>  </w:t>
            </w:r>
          </w:p>
        </w:tc>
      </w:tr>
      <w:tr w:rsidR="00F06861" w:rsidRPr="00121991" w:rsidTr="000F0DF8">
        <w:trPr>
          <w:cantSplit/>
        </w:trPr>
        <w:tc>
          <w:tcPr>
            <w:tcW w:w="1560" w:type="dxa"/>
          </w:tcPr>
          <w:p w:rsidR="00F06861" w:rsidRPr="00121991" w:rsidRDefault="00F06861" w:rsidP="006E5674">
            <w:pPr>
              <w:rPr>
                <w:noProof/>
                <w:sz w:val="14"/>
                <w:szCs w:val="14"/>
              </w:rPr>
            </w:pPr>
            <w:bookmarkStart w:id="208" w:name="BM335"/>
            <w:bookmarkEnd w:id="208"/>
            <w:r w:rsidRPr="00121991">
              <w:rPr>
                <w:noProof/>
                <w:sz w:val="14"/>
                <w:szCs w:val="14"/>
              </w:rPr>
              <w:t>Машини та обладнання </w:t>
            </w:r>
          </w:p>
        </w:tc>
        <w:tc>
          <w:tcPr>
            <w:tcW w:w="567" w:type="dxa"/>
          </w:tcPr>
          <w:p w:rsidR="00F06861" w:rsidRPr="00121991" w:rsidRDefault="00F06861" w:rsidP="006E5674">
            <w:pPr>
              <w:jc w:val="center"/>
              <w:rPr>
                <w:noProof/>
                <w:sz w:val="14"/>
                <w:szCs w:val="14"/>
              </w:rPr>
            </w:pPr>
            <w:bookmarkStart w:id="209" w:name="BM336"/>
            <w:bookmarkEnd w:id="209"/>
            <w:r w:rsidRPr="00121991">
              <w:rPr>
                <w:noProof/>
                <w:sz w:val="14"/>
                <w:szCs w:val="14"/>
              </w:rPr>
              <w:t>130 </w:t>
            </w:r>
          </w:p>
        </w:tc>
        <w:tc>
          <w:tcPr>
            <w:tcW w:w="567" w:type="dxa"/>
          </w:tcPr>
          <w:p w:rsidR="00F06861" w:rsidRPr="00121991" w:rsidRDefault="000F0DF8" w:rsidP="006E5674">
            <w:pPr>
              <w:jc w:val="center"/>
              <w:rPr>
                <w:noProof/>
                <w:sz w:val="14"/>
                <w:szCs w:val="14"/>
              </w:rPr>
            </w:pPr>
            <w:bookmarkStart w:id="210" w:name="BM337"/>
            <w:bookmarkEnd w:id="210"/>
            <w:r>
              <w:rPr>
                <w:noProof/>
                <w:sz w:val="14"/>
                <w:szCs w:val="14"/>
                <w:lang w:val="uk-UA"/>
              </w:rPr>
              <w:t>18</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11" w:name="BM338"/>
            <w:bookmarkEnd w:id="211"/>
            <w:r>
              <w:rPr>
                <w:noProof/>
                <w:sz w:val="14"/>
                <w:szCs w:val="14"/>
                <w:lang w:val="uk-UA"/>
              </w:rPr>
              <w:t>14</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12" w:name="BM339"/>
            <w:bookmarkEnd w:id="212"/>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13" w:name="BM340"/>
            <w:bookmarkEnd w:id="213"/>
            <w:r>
              <w:rPr>
                <w:noProof/>
                <w:sz w:val="14"/>
                <w:szCs w:val="14"/>
                <w:lang w:val="uk-UA"/>
              </w:rPr>
              <w:t>-</w:t>
            </w:r>
            <w:r w:rsidR="00F06861" w:rsidRPr="00121991">
              <w:rPr>
                <w:noProof/>
                <w:sz w:val="14"/>
                <w:szCs w:val="14"/>
              </w:rPr>
              <w:t>  </w:t>
            </w:r>
          </w:p>
        </w:tc>
        <w:tc>
          <w:tcPr>
            <w:tcW w:w="426" w:type="dxa"/>
          </w:tcPr>
          <w:p w:rsidR="00F06861" w:rsidRPr="00121991" w:rsidRDefault="000F0DF8" w:rsidP="006E5674">
            <w:pPr>
              <w:jc w:val="center"/>
              <w:rPr>
                <w:noProof/>
                <w:sz w:val="14"/>
                <w:szCs w:val="14"/>
              </w:rPr>
            </w:pPr>
            <w:bookmarkStart w:id="214" w:name="BM341"/>
            <w:bookmarkEnd w:id="214"/>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15" w:name="BM342"/>
            <w:bookmarkEnd w:id="215"/>
            <w:r>
              <w:rPr>
                <w:noProof/>
                <w:sz w:val="14"/>
                <w:szCs w:val="14"/>
                <w:lang w:val="uk-UA"/>
              </w:rPr>
              <w:t>13</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16" w:name="BM343"/>
            <w:bookmarkEnd w:id="216"/>
            <w:r>
              <w:rPr>
                <w:noProof/>
                <w:sz w:val="14"/>
                <w:szCs w:val="14"/>
                <w:lang w:val="uk-UA"/>
              </w:rPr>
              <w:t>10</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17" w:name="BM344"/>
            <w:bookmarkEnd w:id="217"/>
            <w:r>
              <w:rPr>
                <w:noProof/>
                <w:sz w:val="14"/>
                <w:szCs w:val="14"/>
                <w:lang w:val="uk-UA"/>
              </w:rPr>
              <w:t>1</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18" w:name="BM345"/>
            <w:bookmarkEnd w:id="218"/>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19" w:name="BM346"/>
            <w:bookmarkEnd w:id="219"/>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20" w:name="BM347"/>
            <w:bookmarkEnd w:id="220"/>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21" w:name="BM348"/>
            <w:bookmarkEnd w:id="221"/>
            <w:r>
              <w:rPr>
                <w:noProof/>
                <w:sz w:val="14"/>
                <w:szCs w:val="14"/>
                <w:lang w:val="uk-UA"/>
              </w:rPr>
              <w:t>5</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22" w:name="BM349"/>
            <w:bookmarkEnd w:id="222"/>
            <w:r>
              <w:rPr>
                <w:noProof/>
                <w:sz w:val="14"/>
                <w:szCs w:val="14"/>
                <w:lang w:val="uk-UA"/>
              </w:rPr>
              <w:t>5</w:t>
            </w:r>
            <w:r w:rsidR="00F06861" w:rsidRPr="00121991">
              <w:rPr>
                <w:noProof/>
                <w:sz w:val="14"/>
                <w:szCs w:val="14"/>
              </w:rPr>
              <w:t>  </w:t>
            </w:r>
          </w:p>
        </w:tc>
        <w:tc>
          <w:tcPr>
            <w:tcW w:w="709" w:type="dxa"/>
          </w:tcPr>
          <w:p w:rsidR="00F06861" w:rsidRPr="00121991" w:rsidRDefault="000F0DF8" w:rsidP="006E5674">
            <w:pPr>
              <w:jc w:val="center"/>
              <w:rPr>
                <w:noProof/>
                <w:sz w:val="14"/>
                <w:szCs w:val="14"/>
              </w:rPr>
            </w:pPr>
            <w:bookmarkStart w:id="223" w:name="BM350"/>
            <w:bookmarkEnd w:id="223"/>
            <w:r>
              <w:rPr>
                <w:noProof/>
                <w:sz w:val="14"/>
                <w:szCs w:val="14"/>
                <w:lang w:val="uk-UA"/>
              </w:rPr>
              <w:t>-</w:t>
            </w:r>
            <w:r w:rsidR="00F06861" w:rsidRPr="00121991">
              <w:rPr>
                <w:noProof/>
                <w:sz w:val="14"/>
                <w:szCs w:val="14"/>
              </w:rPr>
              <w:t>  </w:t>
            </w:r>
          </w:p>
        </w:tc>
        <w:tc>
          <w:tcPr>
            <w:tcW w:w="426" w:type="dxa"/>
          </w:tcPr>
          <w:p w:rsidR="00F06861" w:rsidRPr="00121991" w:rsidRDefault="000F0DF8" w:rsidP="006E5674">
            <w:pPr>
              <w:jc w:val="center"/>
              <w:rPr>
                <w:noProof/>
                <w:sz w:val="14"/>
                <w:szCs w:val="14"/>
              </w:rPr>
            </w:pPr>
            <w:bookmarkStart w:id="224" w:name="BM351"/>
            <w:bookmarkEnd w:id="224"/>
            <w:r>
              <w:rPr>
                <w:noProof/>
                <w:sz w:val="14"/>
                <w:szCs w:val="14"/>
                <w:lang w:val="uk-UA"/>
              </w:rPr>
              <w:t>-</w:t>
            </w:r>
            <w:r w:rsidR="00F06861" w:rsidRPr="00121991">
              <w:rPr>
                <w:noProof/>
                <w:sz w:val="14"/>
                <w:szCs w:val="14"/>
              </w:rPr>
              <w:t>  </w:t>
            </w:r>
          </w:p>
        </w:tc>
        <w:tc>
          <w:tcPr>
            <w:tcW w:w="567" w:type="dxa"/>
            <w:gridSpan w:val="2"/>
          </w:tcPr>
          <w:p w:rsidR="00F06861" w:rsidRPr="00121991" w:rsidRDefault="000F0DF8" w:rsidP="006E5674">
            <w:pPr>
              <w:jc w:val="center"/>
              <w:rPr>
                <w:noProof/>
                <w:sz w:val="14"/>
                <w:szCs w:val="14"/>
              </w:rPr>
            </w:pPr>
            <w:bookmarkStart w:id="225" w:name="BM352"/>
            <w:bookmarkEnd w:id="225"/>
            <w:r>
              <w:rPr>
                <w:noProof/>
                <w:sz w:val="14"/>
                <w:szCs w:val="14"/>
                <w:lang w:val="uk-UA"/>
              </w:rPr>
              <w:t>-</w:t>
            </w:r>
            <w:r w:rsidR="00F06861" w:rsidRPr="00121991">
              <w:rPr>
                <w:noProof/>
                <w:sz w:val="14"/>
                <w:szCs w:val="14"/>
              </w:rPr>
              <w:t>  </w:t>
            </w:r>
          </w:p>
        </w:tc>
        <w:tc>
          <w:tcPr>
            <w:tcW w:w="496" w:type="dxa"/>
          </w:tcPr>
          <w:p w:rsidR="00F06861" w:rsidRPr="00121991" w:rsidRDefault="000F0DF8" w:rsidP="006E5674">
            <w:pPr>
              <w:jc w:val="center"/>
              <w:rPr>
                <w:noProof/>
                <w:sz w:val="14"/>
                <w:szCs w:val="14"/>
              </w:rPr>
            </w:pPr>
            <w:bookmarkStart w:id="226" w:name="BM353"/>
            <w:bookmarkEnd w:id="226"/>
            <w:r>
              <w:rPr>
                <w:noProof/>
                <w:sz w:val="14"/>
                <w:szCs w:val="14"/>
                <w:lang w:val="uk-UA"/>
              </w:rPr>
              <w:t>-</w:t>
            </w:r>
            <w:r w:rsidR="00F06861"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27" w:name="BM354"/>
            <w:bookmarkEnd w:id="227"/>
            <w:r w:rsidRPr="00121991">
              <w:rPr>
                <w:noProof/>
                <w:sz w:val="14"/>
                <w:szCs w:val="14"/>
              </w:rPr>
              <w:t>Транспортні засоби </w:t>
            </w:r>
          </w:p>
        </w:tc>
        <w:tc>
          <w:tcPr>
            <w:tcW w:w="567" w:type="dxa"/>
          </w:tcPr>
          <w:p w:rsidR="000F0DF8" w:rsidRPr="00121991" w:rsidRDefault="000F0DF8" w:rsidP="006E5674">
            <w:pPr>
              <w:jc w:val="center"/>
              <w:rPr>
                <w:noProof/>
                <w:sz w:val="14"/>
                <w:szCs w:val="14"/>
              </w:rPr>
            </w:pPr>
            <w:bookmarkStart w:id="228" w:name="BM355"/>
            <w:bookmarkEnd w:id="228"/>
            <w:r w:rsidRPr="00121991">
              <w:rPr>
                <w:noProof/>
                <w:sz w:val="14"/>
                <w:szCs w:val="14"/>
              </w:rPr>
              <w:t>140 </w:t>
            </w:r>
          </w:p>
        </w:tc>
        <w:tc>
          <w:tcPr>
            <w:tcW w:w="567" w:type="dxa"/>
          </w:tcPr>
          <w:p w:rsidR="000F0DF8" w:rsidRPr="00121991" w:rsidRDefault="000F0DF8" w:rsidP="007B40A3">
            <w:pPr>
              <w:jc w:val="center"/>
              <w:rPr>
                <w:noProof/>
                <w:sz w:val="14"/>
                <w:szCs w:val="14"/>
              </w:rPr>
            </w:pPr>
            <w:bookmarkStart w:id="229" w:name="BM356"/>
            <w:bookmarkEnd w:id="229"/>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F06861" w:rsidRPr="00121991" w:rsidTr="000F0DF8">
        <w:trPr>
          <w:cantSplit/>
        </w:trPr>
        <w:tc>
          <w:tcPr>
            <w:tcW w:w="1560" w:type="dxa"/>
          </w:tcPr>
          <w:p w:rsidR="00F06861" w:rsidRPr="00121991" w:rsidRDefault="00F06861" w:rsidP="006E5674">
            <w:pPr>
              <w:rPr>
                <w:noProof/>
                <w:sz w:val="14"/>
                <w:szCs w:val="14"/>
              </w:rPr>
            </w:pPr>
            <w:bookmarkStart w:id="230" w:name="BM373"/>
            <w:bookmarkEnd w:id="230"/>
            <w:r w:rsidRPr="00121991">
              <w:rPr>
                <w:noProof/>
                <w:sz w:val="14"/>
                <w:szCs w:val="14"/>
              </w:rPr>
              <w:t>Інструменти, прилади, інвентар (меблі) </w:t>
            </w:r>
          </w:p>
        </w:tc>
        <w:tc>
          <w:tcPr>
            <w:tcW w:w="567" w:type="dxa"/>
          </w:tcPr>
          <w:p w:rsidR="00F06861" w:rsidRPr="00121991" w:rsidRDefault="00F06861" w:rsidP="006E5674">
            <w:pPr>
              <w:jc w:val="center"/>
              <w:rPr>
                <w:noProof/>
                <w:sz w:val="14"/>
                <w:szCs w:val="14"/>
              </w:rPr>
            </w:pPr>
            <w:bookmarkStart w:id="231" w:name="BM374"/>
            <w:bookmarkEnd w:id="231"/>
            <w:r w:rsidRPr="00121991">
              <w:rPr>
                <w:noProof/>
                <w:sz w:val="14"/>
                <w:szCs w:val="14"/>
              </w:rPr>
              <w:t>150 </w:t>
            </w:r>
          </w:p>
        </w:tc>
        <w:tc>
          <w:tcPr>
            <w:tcW w:w="567" w:type="dxa"/>
          </w:tcPr>
          <w:p w:rsidR="00F06861" w:rsidRPr="00121991" w:rsidRDefault="00F06861" w:rsidP="006E5674">
            <w:pPr>
              <w:jc w:val="center"/>
              <w:rPr>
                <w:noProof/>
                <w:sz w:val="14"/>
                <w:szCs w:val="14"/>
              </w:rPr>
            </w:pPr>
            <w:bookmarkStart w:id="232" w:name="BM375"/>
            <w:bookmarkEnd w:id="232"/>
            <w:r w:rsidRPr="00121991">
              <w:rPr>
                <w:noProof/>
                <w:sz w:val="14"/>
                <w:szCs w:val="14"/>
              </w:rPr>
              <w:t> </w:t>
            </w:r>
            <w:r w:rsidR="000F0DF8">
              <w:rPr>
                <w:noProof/>
                <w:sz w:val="14"/>
                <w:szCs w:val="14"/>
                <w:lang w:val="uk-UA"/>
              </w:rPr>
              <w:t>20</w:t>
            </w:r>
            <w:r w:rsidRPr="00121991">
              <w:rPr>
                <w:noProof/>
                <w:sz w:val="14"/>
                <w:szCs w:val="14"/>
              </w:rPr>
              <w:t> </w:t>
            </w:r>
          </w:p>
        </w:tc>
        <w:tc>
          <w:tcPr>
            <w:tcW w:w="425" w:type="dxa"/>
          </w:tcPr>
          <w:p w:rsidR="00F06861" w:rsidRPr="00121991" w:rsidRDefault="00F06861" w:rsidP="006E5674">
            <w:pPr>
              <w:jc w:val="center"/>
              <w:rPr>
                <w:noProof/>
                <w:sz w:val="14"/>
                <w:szCs w:val="14"/>
              </w:rPr>
            </w:pPr>
            <w:bookmarkStart w:id="233" w:name="BM376"/>
            <w:bookmarkEnd w:id="233"/>
            <w:r w:rsidRPr="00121991">
              <w:rPr>
                <w:noProof/>
                <w:sz w:val="14"/>
                <w:szCs w:val="14"/>
              </w:rPr>
              <w:t> </w:t>
            </w:r>
            <w:r w:rsidR="000F0DF8">
              <w:rPr>
                <w:noProof/>
                <w:sz w:val="14"/>
                <w:szCs w:val="14"/>
                <w:lang w:val="uk-UA"/>
              </w:rPr>
              <w:t>10</w:t>
            </w:r>
            <w:r w:rsidRPr="00121991">
              <w:rPr>
                <w:noProof/>
                <w:sz w:val="14"/>
                <w:szCs w:val="14"/>
              </w:rPr>
              <w:t> </w:t>
            </w:r>
          </w:p>
        </w:tc>
        <w:tc>
          <w:tcPr>
            <w:tcW w:w="425" w:type="dxa"/>
          </w:tcPr>
          <w:p w:rsidR="00F06861" w:rsidRPr="00121991" w:rsidRDefault="000F0DF8" w:rsidP="006E5674">
            <w:pPr>
              <w:jc w:val="center"/>
              <w:rPr>
                <w:noProof/>
                <w:sz w:val="14"/>
                <w:szCs w:val="14"/>
              </w:rPr>
            </w:pPr>
            <w:bookmarkStart w:id="234" w:name="BM377"/>
            <w:bookmarkEnd w:id="234"/>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35" w:name="BM378"/>
            <w:bookmarkEnd w:id="235"/>
            <w:r>
              <w:rPr>
                <w:noProof/>
                <w:sz w:val="14"/>
                <w:szCs w:val="14"/>
                <w:lang w:val="uk-UA"/>
              </w:rPr>
              <w:t>-</w:t>
            </w:r>
            <w:r w:rsidR="00F06861" w:rsidRPr="00121991">
              <w:rPr>
                <w:noProof/>
                <w:sz w:val="14"/>
                <w:szCs w:val="14"/>
              </w:rPr>
              <w:t>  </w:t>
            </w:r>
          </w:p>
        </w:tc>
        <w:tc>
          <w:tcPr>
            <w:tcW w:w="426" w:type="dxa"/>
          </w:tcPr>
          <w:p w:rsidR="00F06861" w:rsidRPr="00121991" w:rsidRDefault="000F0DF8" w:rsidP="006E5674">
            <w:pPr>
              <w:jc w:val="center"/>
              <w:rPr>
                <w:noProof/>
                <w:sz w:val="14"/>
                <w:szCs w:val="14"/>
              </w:rPr>
            </w:pPr>
            <w:bookmarkStart w:id="236" w:name="BM379"/>
            <w:bookmarkEnd w:id="236"/>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37" w:name="BM380"/>
            <w:bookmarkEnd w:id="237"/>
            <w:r>
              <w:rPr>
                <w:noProof/>
                <w:sz w:val="14"/>
                <w:szCs w:val="14"/>
                <w:lang w:val="uk-UA"/>
              </w:rPr>
              <w:t>5</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38" w:name="BM381"/>
            <w:bookmarkEnd w:id="238"/>
            <w:r>
              <w:rPr>
                <w:noProof/>
                <w:sz w:val="14"/>
                <w:szCs w:val="14"/>
                <w:lang w:val="uk-UA"/>
              </w:rPr>
              <w:t>5</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39" w:name="BM382"/>
            <w:bookmarkEnd w:id="239"/>
            <w:r>
              <w:rPr>
                <w:noProof/>
                <w:sz w:val="14"/>
                <w:szCs w:val="14"/>
                <w:lang w:val="uk-UA"/>
              </w:rPr>
              <w:t>3</w:t>
            </w:r>
            <w:r w:rsidR="00F06861" w:rsidRPr="00121991">
              <w:rPr>
                <w:noProof/>
                <w:sz w:val="14"/>
                <w:szCs w:val="14"/>
              </w:rPr>
              <w:t>  </w:t>
            </w:r>
          </w:p>
        </w:tc>
        <w:tc>
          <w:tcPr>
            <w:tcW w:w="567" w:type="dxa"/>
          </w:tcPr>
          <w:p w:rsidR="00F06861" w:rsidRPr="000F0DF8" w:rsidRDefault="000F0DF8" w:rsidP="006E5674">
            <w:pPr>
              <w:jc w:val="center"/>
              <w:rPr>
                <w:noProof/>
                <w:sz w:val="14"/>
                <w:szCs w:val="14"/>
                <w:lang w:val="uk-UA"/>
              </w:rPr>
            </w:pPr>
            <w:bookmarkStart w:id="240" w:name="BM383"/>
            <w:bookmarkEnd w:id="240"/>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41" w:name="BM384"/>
            <w:bookmarkEnd w:id="241"/>
            <w:r>
              <w:rPr>
                <w:noProof/>
                <w:sz w:val="14"/>
                <w:szCs w:val="14"/>
                <w:lang w:val="uk-UA"/>
              </w:rPr>
              <w:t>-</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42" w:name="BM385"/>
            <w:bookmarkEnd w:id="242"/>
            <w:r>
              <w:rPr>
                <w:noProof/>
                <w:sz w:val="14"/>
                <w:szCs w:val="14"/>
                <w:lang w:val="uk-UA"/>
              </w:rPr>
              <w:t>-</w:t>
            </w:r>
            <w:r w:rsidR="00F06861" w:rsidRPr="00121991">
              <w:rPr>
                <w:noProof/>
                <w:sz w:val="14"/>
                <w:szCs w:val="14"/>
              </w:rPr>
              <w:t>  </w:t>
            </w:r>
          </w:p>
        </w:tc>
        <w:tc>
          <w:tcPr>
            <w:tcW w:w="567" w:type="dxa"/>
          </w:tcPr>
          <w:p w:rsidR="00F06861" w:rsidRPr="00121991" w:rsidRDefault="000F0DF8" w:rsidP="006E5674">
            <w:pPr>
              <w:jc w:val="center"/>
              <w:rPr>
                <w:noProof/>
                <w:sz w:val="14"/>
                <w:szCs w:val="14"/>
              </w:rPr>
            </w:pPr>
            <w:bookmarkStart w:id="243" w:name="BM386"/>
            <w:bookmarkEnd w:id="243"/>
            <w:r>
              <w:rPr>
                <w:noProof/>
                <w:sz w:val="14"/>
                <w:szCs w:val="14"/>
                <w:lang w:val="uk-UA"/>
              </w:rPr>
              <w:t>15</w:t>
            </w:r>
            <w:r w:rsidR="00F06861" w:rsidRPr="00121991">
              <w:rPr>
                <w:noProof/>
                <w:sz w:val="14"/>
                <w:szCs w:val="14"/>
              </w:rPr>
              <w:t>  </w:t>
            </w:r>
          </w:p>
        </w:tc>
        <w:tc>
          <w:tcPr>
            <w:tcW w:w="425" w:type="dxa"/>
          </w:tcPr>
          <w:p w:rsidR="00F06861" w:rsidRPr="00121991" w:rsidRDefault="000F0DF8" w:rsidP="006E5674">
            <w:pPr>
              <w:jc w:val="center"/>
              <w:rPr>
                <w:noProof/>
                <w:sz w:val="14"/>
                <w:szCs w:val="14"/>
              </w:rPr>
            </w:pPr>
            <w:bookmarkStart w:id="244" w:name="BM387"/>
            <w:bookmarkEnd w:id="244"/>
            <w:r>
              <w:rPr>
                <w:noProof/>
                <w:sz w:val="14"/>
                <w:szCs w:val="14"/>
                <w:lang w:val="uk-UA"/>
              </w:rPr>
              <w:t>8</w:t>
            </w:r>
            <w:r w:rsidR="00F06861" w:rsidRPr="00121991">
              <w:rPr>
                <w:noProof/>
                <w:sz w:val="14"/>
                <w:szCs w:val="14"/>
              </w:rPr>
              <w:t>  </w:t>
            </w:r>
          </w:p>
        </w:tc>
        <w:tc>
          <w:tcPr>
            <w:tcW w:w="709" w:type="dxa"/>
          </w:tcPr>
          <w:p w:rsidR="00F06861" w:rsidRPr="00121991" w:rsidRDefault="000F0DF8" w:rsidP="006E5674">
            <w:pPr>
              <w:jc w:val="center"/>
              <w:rPr>
                <w:noProof/>
                <w:sz w:val="14"/>
                <w:szCs w:val="14"/>
              </w:rPr>
            </w:pPr>
            <w:bookmarkStart w:id="245" w:name="BM388"/>
            <w:bookmarkEnd w:id="245"/>
            <w:r>
              <w:rPr>
                <w:noProof/>
                <w:sz w:val="14"/>
                <w:szCs w:val="14"/>
                <w:lang w:val="uk-UA"/>
              </w:rPr>
              <w:t>-</w:t>
            </w:r>
            <w:r w:rsidR="00F06861" w:rsidRPr="00121991">
              <w:rPr>
                <w:noProof/>
                <w:sz w:val="14"/>
                <w:szCs w:val="14"/>
              </w:rPr>
              <w:t>  </w:t>
            </w:r>
          </w:p>
        </w:tc>
        <w:tc>
          <w:tcPr>
            <w:tcW w:w="426" w:type="dxa"/>
          </w:tcPr>
          <w:p w:rsidR="00F06861" w:rsidRPr="00121991" w:rsidRDefault="00F06861" w:rsidP="006E5674">
            <w:pPr>
              <w:jc w:val="center"/>
              <w:rPr>
                <w:noProof/>
                <w:sz w:val="14"/>
                <w:szCs w:val="14"/>
              </w:rPr>
            </w:pPr>
            <w:bookmarkStart w:id="246" w:name="BM389"/>
            <w:bookmarkEnd w:id="246"/>
            <w:r w:rsidRPr="00121991">
              <w:rPr>
                <w:noProof/>
                <w:sz w:val="14"/>
                <w:szCs w:val="14"/>
              </w:rPr>
              <w:t> </w:t>
            </w:r>
            <w:r w:rsidR="000F0DF8">
              <w:rPr>
                <w:noProof/>
                <w:sz w:val="14"/>
                <w:szCs w:val="14"/>
                <w:lang w:val="uk-UA"/>
              </w:rPr>
              <w:t>-</w:t>
            </w:r>
            <w:r w:rsidRPr="00121991">
              <w:rPr>
                <w:noProof/>
                <w:sz w:val="14"/>
                <w:szCs w:val="14"/>
              </w:rPr>
              <w:t> </w:t>
            </w:r>
          </w:p>
        </w:tc>
        <w:tc>
          <w:tcPr>
            <w:tcW w:w="567" w:type="dxa"/>
            <w:gridSpan w:val="2"/>
          </w:tcPr>
          <w:p w:rsidR="00F06861" w:rsidRPr="00121991" w:rsidRDefault="000F0DF8" w:rsidP="006E5674">
            <w:pPr>
              <w:jc w:val="center"/>
              <w:rPr>
                <w:noProof/>
                <w:sz w:val="14"/>
                <w:szCs w:val="14"/>
              </w:rPr>
            </w:pPr>
            <w:bookmarkStart w:id="247" w:name="BM390"/>
            <w:bookmarkEnd w:id="247"/>
            <w:r>
              <w:rPr>
                <w:noProof/>
                <w:sz w:val="14"/>
                <w:szCs w:val="14"/>
                <w:lang w:val="uk-UA"/>
              </w:rPr>
              <w:t>-</w:t>
            </w:r>
            <w:r w:rsidR="00F06861" w:rsidRPr="00121991">
              <w:rPr>
                <w:noProof/>
                <w:sz w:val="14"/>
                <w:szCs w:val="14"/>
              </w:rPr>
              <w:t>  </w:t>
            </w:r>
          </w:p>
        </w:tc>
        <w:tc>
          <w:tcPr>
            <w:tcW w:w="496" w:type="dxa"/>
          </w:tcPr>
          <w:p w:rsidR="00F06861" w:rsidRPr="00121991" w:rsidRDefault="000F0DF8" w:rsidP="006E5674">
            <w:pPr>
              <w:jc w:val="center"/>
              <w:rPr>
                <w:noProof/>
                <w:sz w:val="14"/>
                <w:szCs w:val="14"/>
              </w:rPr>
            </w:pPr>
            <w:bookmarkStart w:id="248" w:name="BM391"/>
            <w:bookmarkEnd w:id="248"/>
            <w:r>
              <w:rPr>
                <w:noProof/>
                <w:sz w:val="14"/>
                <w:szCs w:val="14"/>
                <w:lang w:val="uk-UA"/>
              </w:rPr>
              <w:t>-</w:t>
            </w:r>
            <w:r w:rsidR="00F06861"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49" w:name="BM392"/>
            <w:bookmarkEnd w:id="249"/>
            <w:r w:rsidRPr="00121991">
              <w:rPr>
                <w:noProof/>
                <w:sz w:val="14"/>
                <w:szCs w:val="14"/>
              </w:rPr>
              <w:t>Робоча і продуктивна худоба </w:t>
            </w:r>
          </w:p>
        </w:tc>
        <w:tc>
          <w:tcPr>
            <w:tcW w:w="567" w:type="dxa"/>
          </w:tcPr>
          <w:p w:rsidR="000F0DF8" w:rsidRPr="00121991" w:rsidRDefault="000F0DF8" w:rsidP="006E5674">
            <w:pPr>
              <w:jc w:val="center"/>
              <w:rPr>
                <w:noProof/>
                <w:sz w:val="14"/>
                <w:szCs w:val="14"/>
              </w:rPr>
            </w:pPr>
            <w:bookmarkStart w:id="250" w:name="BM393"/>
            <w:bookmarkEnd w:id="250"/>
            <w:r w:rsidRPr="00121991">
              <w:rPr>
                <w:noProof/>
                <w:sz w:val="14"/>
                <w:szCs w:val="14"/>
              </w:rPr>
              <w:t>160 </w:t>
            </w:r>
          </w:p>
        </w:tc>
        <w:tc>
          <w:tcPr>
            <w:tcW w:w="567" w:type="dxa"/>
          </w:tcPr>
          <w:p w:rsidR="000F0DF8" w:rsidRPr="00121991" w:rsidRDefault="000F0DF8" w:rsidP="007B40A3">
            <w:pPr>
              <w:jc w:val="center"/>
              <w:rPr>
                <w:noProof/>
                <w:sz w:val="14"/>
                <w:szCs w:val="14"/>
              </w:rPr>
            </w:pPr>
            <w:bookmarkStart w:id="251" w:name="BM394"/>
            <w:bookmarkEnd w:id="251"/>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52" w:name="BM411"/>
            <w:bookmarkEnd w:id="252"/>
            <w:r w:rsidRPr="00121991">
              <w:rPr>
                <w:noProof/>
                <w:sz w:val="14"/>
                <w:szCs w:val="14"/>
              </w:rPr>
              <w:t>Багаторічні насадження </w:t>
            </w:r>
          </w:p>
        </w:tc>
        <w:tc>
          <w:tcPr>
            <w:tcW w:w="567" w:type="dxa"/>
          </w:tcPr>
          <w:p w:rsidR="000F0DF8" w:rsidRPr="00121991" w:rsidRDefault="000F0DF8" w:rsidP="006E5674">
            <w:pPr>
              <w:jc w:val="center"/>
              <w:rPr>
                <w:noProof/>
                <w:sz w:val="14"/>
                <w:szCs w:val="14"/>
              </w:rPr>
            </w:pPr>
            <w:bookmarkStart w:id="253" w:name="BM412"/>
            <w:bookmarkEnd w:id="253"/>
            <w:r w:rsidRPr="00121991">
              <w:rPr>
                <w:noProof/>
                <w:sz w:val="14"/>
                <w:szCs w:val="14"/>
              </w:rPr>
              <w:t>170 </w:t>
            </w:r>
          </w:p>
        </w:tc>
        <w:tc>
          <w:tcPr>
            <w:tcW w:w="567" w:type="dxa"/>
          </w:tcPr>
          <w:p w:rsidR="000F0DF8" w:rsidRPr="00121991" w:rsidRDefault="000F0DF8" w:rsidP="007B40A3">
            <w:pPr>
              <w:jc w:val="center"/>
              <w:rPr>
                <w:noProof/>
                <w:sz w:val="14"/>
                <w:szCs w:val="14"/>
              </w:rPr>
            </w:pPr>
            <w:bookmarkStart w:id="254" w:name="BM413"/>
            <w:bookmarkEnd w:id="254"/>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55" w:name="BM430"/>
            <w:bookmarkEnd w:id="255"/>
            <w:r w:rsidRPr="00121991">
              <w:rPr>
                <w:noProof/>
                <w:sz w:val="14"/>
                <w:szCs w:val="14"/>
              </w:rPr>
              <w:t>Інші основні засоби </w:t>
            </w:r>
          </w:p>
        </w:tc>
        <w:tc>
          <w:tcPr>
            <w:tcW w:w="567" w:type="dxa"/>
          </w:tcPr>
          <w:p w:rsidR="000F0DF8" w:rsidRPr="00121991" w:rsidRDefault="000F0DF8" w:rsidP="006E5674">
            <w:pPr>
              <w:jc w:val="center"/>
              <w:rPr>
                <w:noProof/>
                <w:sz w:val="14"/>
                <w:szCs w:val="14"/>
              </w:rPr>
            </w:pPr>
            <w:bookmarkStart w:id="256" w:name="BM431"/>
            <w:bookmarkEnd w:id="256"/>
            <w:r w:rsidRPr="00121991">
              <w:rPr>
                <w:noProof/>
                <w:sz w:val="14"/>
                <w:szCs w:val="14"/>
              </w:rPr>
              <w:t>180 </w:t>
            </w:r>
          </w:p>
        </w:tc>
        <w:tc>
          <w:tcPr>
            <w:tcW w:w="567" w:type="dxa"/>
          </w:tcPr>
          <w:p w:rsidR="000F0DF8" w:rsidRPr="00121991" w:rsidRDefault="000F0DF8" w:rsidP="007B40A3">
            <w:pPr>
              <w:jc w:val="center"/>
              <w:rPr>
                <w:noProof/>
                <w:sz w:val="14"/>
                <w:szCs w:val="14"/>
              </w:rPr>
            </w:pPr>
            <w:bookmarkStart w:id="257" w:name="BM432"/>
            <w:bookmarkEnd w:id="257"/>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58" w:name="BM449"/>
            <w:bookmarkEnd w:id="258"/>
            <w:r w:rsidRPr="00121991">
              <w:rPr>
                <w:noProof/>
                <w:sz w:val="14"/>
                <w:szCs w:val="14"/>
              </w:rPr>
              <w:t>Бібліотечні фонди </w:t>
            </w:r>
          </w:p>
        </w:tc>
        <w:tc>
          <w:tcPr>
            <w:tcW w:w="567" w:type="dxa"/>
          </w:tcPr>
          <w:p w:rsidR="000F0DF8" w:rsidRPr="00121991" w:rsidRDefault="000F0DF8" w:rsidP="006E5674">
            <w:pPr>
              <w:jc w:val="center"/>
              <w:rPr>
                <w:noProof/>
                <w:sz w:val="14"/>
                <w:szCs w:val="14"/>
              </w:rPr>
            </w:pPr>
            <w:bookmarkStart w:id="259" w:name="BM450"/>
            <w:bookmarkEnd w:id="259"/>
            <w:r w:rsidRPr="00121991">
              <w:rPr>
                <w:noProof/>
                <w:sz w:val="14"/>
                <w:szCs w:val="14"/>
              </w:rPr>
              <w:t>190 </w:t>
            </w:r>
          </w:p>
        </w:tc>
        <w:tc>
          <w:tcPr>
            <w:tcW w:w="567" w:type="dxa"/>
          </w:tcPr>
          <w:p w:rsidR="000F0DF8" w:rsidRPr="00121991" w:rsidRDefault="000F0DF8" w:rsidP="007B40A3">
            <w:pPr>
              <w:jc w:val="center"/>
              <w:rPr>
                <w:noProof/>
                <w:sz w:val="14"/>
                <w:szCs w:val="14"/>
              </w:rPr>
            </w:pPr>
            <w:bookmarkStart w:id="260" w:name="BM451"/>
            <w:bookmarkEnd w:id="260"/>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F06861" w:rsidRPr="00121991" w:rsidTr="000F0DF8">
        <w:trPr>
          <w:cantSplit/>
        </w:trPr>
        <w:tc>
          <w:tcPr>
            <w:tcW w:w="1560" w:type="dxa"/>
          </w:tcPr>
          <w:p w:rsidR="00F06861" w:rsidRPr="00121991" w:rsidRDefault="00F06861" w:rsidP="006E5674">
            <w:pPr>
              <w:rPr>
                <w:noProof/>
                <w:sz w:val="14"/>
                <w:szCs w:val="14"/>
              </w:rPr>
            </w:pPr>
            <w:bookmarkStart w:id="261" w:name="BM468"/>
            <w:bookmarkEnd w:id="261"/>
            <w:r w:rsidRPr="00121991">
              <w:rPr>
                <w:noProof/>
                <w:sz w:val="14"/>
                <w:szCs w:val="14"/>
              </w:rPr>
              <w:t>Малоцінні необоротні матеріальні активи </w:t>
            </w:r>
          </w:p>
        </w:tc>
        <w:tc>
          <w:tcPr>
            <w:tcW w:w="567" w:type="dxa"/>
          </w:tcPr>
          <w:p w:rsidR="00F06861" w:rsidRPr="00121991" w:rsidRDefault="00F06861" w:rsidP="006E5674">
            <w:pPr>
              <w:jc w:val="center"/>
              <w:rPr>
                <w:noProof/>
                <w:sz w:val="14"/>
                <w:szCs w:val="14"/>
              </w:rPr>
            </w:pPr>
            <w:bookmarkStart w:id="262" w:name="BM469"/>
            <w:bookmarkEnd w:id="262"/>
            <w:r w:rsidRPr="00121991">
              <w:rPr>
                <w:noProof/>
                <w:sz w:val="14"/>
                <w:szCs w:val="14"/>
              </w:rPr>
              <w:t>200 </w:t>
            </w:r>
          </w:p>
        </w:tc>
        <w:tc>
          <w:tcPr>
            <w:tcW w:w="567" w:type="dxa"/>
          </w:tcPr>
          <w:p w:rsidR="00F06861" w:rsidRPr="002B22B0" w:rsidRDefault="00F06861" w:rsidP="006E5674">
            <w:pPr>
              <w:jc w:val="center"/>
              <w:rPr>
                <w:noProof/>
                <w:sz w:val="14"/>
                <w:szCs w:val="14"/>
                <w:lang w:val="uk-UA"/>
              </w:rPr>
            </w:pPr>
            <w:bookmarkStart w:id="263" w:name="BM470"/>
            <w:bookmarkEnd w:id="263"/>
            <w:r w:rsidRPr="00121991">
              <w:rPr>
                <w:noProof/>
                <w:sz w:val="14"/>
                <w:szCs w:val="14"/>
              </w:rPr>
              <w:t>  </w:t>
            </w:r>
            <w:r w:rsidR="002B22B0">
              <w:rPr>
                <w:noProof/>
                <w:sz w:val="14"/>
                <w:szCs w:val="14"/>
                <w:lang w:val="uk-UA"/>
              </w:rPr>
              <w:t>36</w:t>
            </w:r>
          </w:p>
        </w:tc>
        <w:tc>
          <w:tcPr>
            <w:tcW w:w="425" w:type="dxa"/>
          </w:tcPr>
          <w:p w:rsidR="00F06861" w:rsidRPr="002B22B0" w:rsidRDefault="002B22B0" w:rsidP="006E5674">
            <w:pPr>
              <w:jc w:val="center"/>
              <w:rPr>
                <w:noProof/>
                <w:sz w:val="14"/>
                <w:szCs w:val="14"/>
                <w:lang w:val="uk-UA"/>
              </w:rPr>
            </w:pPr>
            <w:bookmarkStart w:id="264" w:name="BM471"/>
            <w:bookmarkEnd w:id="264"/>
            <w:r>
              <w:rPr>
                <w:noProof/>
                <w:sz w:val="14"/>
                <w:szCs w:val="14"/>
                <w:lang w:val="uk-UA"/>
              </w:rPr>
              <w:t>36</w:t>
            </w:r>
            <w:r w:rsidR="00F06861" w:rsidRPr="00121991">
              <w:rPr>
                <w:noProof/>
                <w:sz w:val="14"/>
                <w:szCs w:val="14"/>
              </w:rPr>
              <w:t>  </w:t>
            </w:r>
          </w:p>
        </w:tc>
        <w:tc>
          <w:tcPr>
            <w:tcW w:w="425" w:type="dxa"/>
          </w:tcPr>
          <w:p w:rsidR="00F06861" w:rsidRPr="00121991" w:rsidRDefault="002B22B0" w:rsidP="006E5674">
            <w:pPr>
              <w:jc w:val="center"/>
              <w:rPr>
                <w:noProof/>
                <w:sz w:val="14"/>
                <w:szCs w:val="14"/>
              </w:rPr>
            </w:pPr>
            <w:bookmarkStart w:id="265" w:name="BM472"/>
            <w:bookmarkEnd w:id="265"/>
            <w:r>
              <w:rPr>
                <w:noProof/>
                <w:sz w:val="14"/>
                <w:szCs w:val="14"/>
                <w:lang w:val="uk-UA"/>
              </w:rPr>
              <w:t>-</w:t>
            </w:r>
            <w:r w:rsidR="00F06861" w:rsidRPr="00121991">
              <w:rPr>
                <w:noProof/>
                <w:sz w:val="14"/>
                <w:szCs w:val="14"/>
              </w:rPr>
              <w:t>  </w:t>
            </w:r>
          </w:p>
        </w:tc>
        <w:tc>
          <w:tcPr>
            <w:tcW w:w="425" w:type="dxa"/>
          </w:tcPr>
          <w:p w:rsidR="00F06861" w:rsidRPr="00121991" w:rsidRDefault="002B22B0" w:rsidP="006E5674">
            <w:pPr>
              <w:jc w:val="center"/>
              <w:rPr>
                <w:noProof/>
                <w:sz w:val="14"/>
                <w:szCs w:val="14"/>
              </w:rPr>
            </w:pPr>
            <w:bookmarkStart w:id="266" w:name="BM473"/>
            <w:bookmarkEnd w:id="266"/>
            <w:r>
              <w:rPr>
                <w:noProof/>
                <w:sz w:val="14"/>
                <w:szCs w:val="14"/>
                <w:lang w:val="uk-UA"/>
              </w:rPr>
              <w:t>-</w:t>
            </w:r>
            <w:r w:rsidR="00F06861" w:rsidRPr="00121991">
              <w:rPr>
                <w:noProof/>
                <w:sz w:val="14"/>
                <w:szCs w:val="14"/>
              </w:rPr>
              <w:t>  </w:t>
            </w:r>
          </w:p>
        </w:tc>
        <w:tc>
          <w:tcPr>
            <w:tcW w:w="426" w:type="dxa"/>
          </w:tcPr>
          <w:p w:rsidR="00F06861" w:rsidRPr="00121991" w:rsidRDefault="00F06861" w:rsidP="006E5674">
            <w:pPr>
              <w:jc w:val="center"/>
              <w:rPr>
                <w:noProof/>
                <w:sz w:val="14"/>
                <w:szCs w:val="14"/>
              </w:rPr>
            </w:pPr>
            <w:bookmarkStart w:id="267" w:name="BM474"/>
            <w:bookmarkEnd w:id="267"/>
            <w:r w:rsidRPr="00121991">
              <w:rPr>
                <w:noProof/>
                <w:sz w:val="14"/>
                <w:szCs w:val="14"/>
              </w:rPr>
              <w:t> </w:t>
            </w:r>
            <w:r w:rsidR="002B22B0">
              <w:rPr>
                <w:noProof/>
                <w:sz w:val="14"/>
                <w:szCs w:val="14"/>
                <w:lang w:val="uk-UA"/>
              </w:rPr>
              <w:t>-</w:t>
            </w:r>
            <w:r w:rsidRPr="00121991">
              <w:rPr>
                <w:noProof/>
                <w:sz w:val="14"/>
                <w:szCs w:val="14"/>
              </w:rPr>
              <w:t> </w:t>
            </w:r>
          </w:p>
        </w:tc>
        <w:tc>
          <w:tcPr>
            <w:tcW w:w="567" w:type="dxa"/>
          </w:tcPr>
          <w:p w:rsidR="00F06861" w:rsidRPr="00121991" w:rsidRDefault="002B22B0" w:rsidP="006E5674">
            <w:pPr>
              <w:jc w:val="center"/>
              <w:rPr>
                <w:noProof/>
                <w:sz w:val="14"/>
                <w:szCs w:val="14"/>
              </w:rPr>
            </w:pPr>
            <w:bookmarkStart w:id="268" w:name="BM475"/>
            <w:bookmarkEnd w:id="268"/>
            <w:r>
              <w:rPr>
                <w:noProof/>
                <w:sz w:val="14"/>
                <w:szCs w:val="14"/>
                <w:lang w:val="uk-UA"/>
              </w:rPr>
              <w:t>21</w:t>
            </w:r>
            <w:r w:rsidR="00F06861" w:rsidRPr="00121991">
              <w:rPr>
                <w:noProof/>
                <w:sz w:val="14"/>
                <w:szCs w:val="14"/>
              </w:rPr>
              <w:t>  </w:t>
            </w:r>
          </w:p>
        </w:tc>
        <w:tc>
          <w:tcPr>
            <w:tcW w:w="425" w:type="dxa"/>
          </w:tcPr>
          <w:p w:rsidR="00F06861" w:rsidRPr="00121991" w:rsidRDefault="002B22B0" w:rsidP="006E5674">
            <w:pPr>
              <w:jc w:val="center"/>
              <w:rPr>
                <w:noProof/>
                <w:sz w:val="14"/>
                <w:szCs w:val="14"/>
              </w:rPr>
            </w:pPr>
            <w:bookmarkStart w:id="269" w:name="BM476"/>
            <w:bookmarkEnd w:id="269"/>
            <w:r>
              <w:rPr>
                <w:noProof/>
                <w:sz w:val="14"/>
                <w:szCs w:val="14"/>
                <w:lang w:val="uk-UA"/>
              </w:rPr>
              <w:t>21</w:t>
            </w:r>
            <w:r w:rsidR="00F06861" w:rsidRPr="00121991">
              <w:rPr>
                <w:noProof/>
                <w:sz w:val="14"/>
                <w:szCs w:val="14"/>
              </w:rPr>
              <w:t>  </w:t>
            </w:r>
          </w:p>
        </w:tc>
        <w:tc>
          <w:tcPr>
            <w:tcW w:w="567" w:type="dxa"/>
          </w:tcPr>
          <w:p w:rsidR="00F06861" w:rsidRPr="00121991" w:rsidRDefault="002B22B0" w:rsidP="006E5674">
            <w:pPr>
              <w:jc w:val="center"/>
              <w:rPr>
                <w:noProof/>
                <w:sz w:val="14"/>
                <w:szCs w:val="14"/>
              </w:rPr>
            </w:pPr>
            <w:bookmarkStart w:id="270" w:name="BM477"/>
            <w:bookmarkEnd w:id="270"/>
            <w:r>
              <w:rPr>
                <w:noProof/>
                <w:sz w:val="14"/>
                <w:szCs w:val="14"/>
                <w:lang w:val="uk-UA"/>
              </w:rPr>
              <w:t>-</w:t>
            </w:r>
            <w:r w:rsidR="00F06861" w:rsidRPr="00121991">
              <w:rPr>
                <w:noProof/>
                <w:sz w:val="14"/>
                <w:szCs w:val="14"/>
              </w:rPr>
              <w:t>  </w:t>
            </w:r>
          </w:p>
        </w:tc>
        <w:tc>
          <w:tcPr>
            <w:tcW w:w="567" w:type="dxa"/>
          </w:tcPr>
          <w:p w:rsidR="00F06861" w:rsidRPr="00121991" w:rsidRDefault="002B22B0" w:rsidP="006E5674">
            <w:pPr>
              <w:jc w:val="center"/>
              <w:rPr>
                <w:noProof/>
                <w:sz w:val="14"/>
                <w:szCs w:val="14"/>
              </w:rPr>
            </w:pPr>
            <w:bookmarkStart w:id="271" w:name="BM478"/>
            <w:bookmarkEnd w:id="271"/>
            <w:r>
              <w:rPr>
                <w:noProof/>
                <w:sz w:val="14"/>
                <w:szCs w:val="14"/>
                <w:lang w:val="uk-UA"/>
              </w:rPr>
              <w:t>-</w:t>
            </w:r>
            <w:r w:rsidR="00F06861" w:rsidRPr="00121991">
              <w:rPr>
                <w:noProof/>
                <w:sz w:val="14"/>
                <w:szCs w:val="14"/>
              </w:rPr>
              <w:t>  </w:t>
            </w:r>
          </w:p>
        </w:tc>
        <w:tc>
          <w:tcPr>
            <w:tcW w:w="425" w:type="dxa"/>
          </w:tcPr>
          <w:p w:rsidR="00F06861" w:rsidRPr="00121991" w:rsidRDefault="002B22B0" w:rsidP="006E5674">
            <w:pPr>
              <w:jc w:val="center"/>
              <w:rPr>
                <w:noProof/>
                <w:sz w:val="14"/>
                <w:szCs w:val="14"/>
              </w:rPr>
            </w:pPr>
            <w:bookmarkStart w:id="272" w:name="BM479"/>
            <w:bookmarkEnd w:id="272"/>
            <w:r>
              <w:rPr>
                <w:noProof/>
                <w:sz w:val="14"/>
                <w:szCs w:val="14"/>
                <w:lang w:val="uk-UA"/>
              </w:rPr>
              <w:t>-</w:t>
            </w:r>
            <w:r w:rsidR="00F06861" w:rsidRPr="00121991">
              <w:rPr>
                <w:noProof/>
                <w:sz w:val="14"/>
                <w:szCs w:val="14"/>
              </w:rPr>
              <w:t>  </w:t>
            </w:r>
          </w:p>
        </w:tc>
        <w:tc>
          <w:tcPr>
            <w:tcW w:w="425" w:type="dxa"/>
          </w:tcPr>
          <w:p w:rsidR="00F06861" w:rsidRPr="00121991" w:rsidRDefault="002B22B0" w:rsidP="006E5674">
            <w:pPr>
              <w:jc w:val="center"/>
              <w:rPr>
                <w:noProof/>
                <w:sz w:val="14"/>
                <w:szCs w:val="14"/>
              </w:rPr>
            </w:pPr>
            <w:bookmarkStart w:id="273" w:name="BM480"/>
            <w:bookmarkEnd w:id="273"/>
            <w:r>
              <w:rPr>
                <w:noProof/>
                <w:sz w:val="14"/>
                <w:szCs w:val="14"/>
                <w:lang w:val="uk-UA"/>
              </w:rPr>
              <w:t>-</w:t>
            </w:r>
            <w:r w:rsidR="00F06861" w:rsidRPr="00121991">
              <w:rPr>
                <w:noProof/>
                <w:sz w:val="14"/>
                <w:szCs w:val="14"/>
              </w:rPr>
              <w:t>  </w:t>
            </w:r>
          </w:p>
        </w:tc>
        <w:tc>
          <w:tcPr>
            <w:tcW w:w="567" w:type="dxa"/>
          </w:tcPr>
          <w:p w:rsidR="00F06861" w:rsidRPr="00121991" w:rsidRDefault="002B22B0" w:rsidP="006E5674">
            <w:pPr>
              <w:jc w:val="center"/>
              <w:rPr>
                <w:noProof/>
                <w:sz w:val="14"/>
                <w:szCs w:val="14"/>
              </w:rPr>
            </w:pPr>
            <w:bookmarkStart w:id="274" w:name="BM481"/>
            <w:bookmarkEnd w:id="274"/>
            <w:r>
              <w:rPr>
                <w:noProof/>
                <w:sz w:val="14"/>
                <w:szCs w:val="14"/>
                <w:lang w:val="uk-UA"/>
              </w:rPr>
              <w:t>15</w:t>
            </w:r>
            <w:r w:rsidR="00F06861" w:rsidRPr="00121991">
              <w:rPr>
                <w:noProof/>
                <w:sz w:val="14"/>
                <w:szCs w:val="14"/>
              </w:rPr>
              <w:t>  </w:t>
            </w:r>
          </w:p>
        </w:tc>
        <w:tc>
          <w:tcPr>
            <w:tcW w:w="425" w:type="dxa"/>
          </w:tcPr>
          <w:p w:rsidR="00F06861" w:rsidRPr="00121991" w:rsidRDefault="002B22B0" w:rsidP="006E5674">
            <w:pPr>
              <w:jc w:val="center"/>
              <w:rPr>
                <w:noProof/>
                <w:sz w:val="14"/>
                <w:szCs w:val="14"/>
              </w:rPr>
            </w:pPr>
            <w:bookmarkStart w:id="275" w:name="BM482"/>
            <w:bookmarkEnd w:id="275"/>
            <w:r>
              <w:rPr>
                <w:noProof/>
                <w:sz w:val="14"/>
                <w:szCs w:val="14"/>
                <w:lang w:val="uk-UA"/>
              </w:rPr>
              <w:t>15</w:t>
            </w:r>
            <w:r w:rsidR="00F06861" w:rsidRPr="00121991">
              <w:rPr>
                <w:noProof/>
                <w:sz w:val="14"/>
                <w:szCs w:val="14"/>
              </w:rPr>
              <w:t>  </w:t>
            </w:r>
          </w:p>
        </w:tc>
        <w:tc>
          <w:tcPr>
            <w:tcW w:w="709" w:type="dxa"/>
          </w:tcPr>
          <w:p w:rsidR="00F06861" w:rsidRPr="00121991" w:rsidRDefault="002B22B0" w:rsidP="006E5674">
            <w:pPr>
              <w:jc w:val="center"/>
              <w:rPr>
                <w:noProof/>
                <w:sz w:val="14"/>
                <w:szCs w:val="14"/>
              </w:rPr>
            </w:pPr>
            <w:bookmarkStart w:id="276" w:name="BM483"/>
            <w:bookmarkEnd w:id="276"/>
            <w:r>
              <w:rPr>
                <w:noProof/>
                <w:sz w:val="14"/>
                <w:szCs w:val="14"/>
                <w:lang w:val="uk-UA"/>
              </w:rPr>
              <w:t>-</w:t>
            </w:r>
            <w:r w:rsidR="00F06861" w:rsidRPr="00121991">
              <w:rPr>
                <w:noProof/>
                <w:sz w:val="14"/>
                <w:szCs w:val="14"/>
              </w:rPr>
              <w:t>  </w:t>
            </w:r>
          </w:p>
        </w:tc>
        <w:tc>
          <w:tcPr>
            <w:tcW w:w="426" w:type="dxa"/>
          </w:tcPr>
          <w:p w:rsidR="00F06861" w:rsidRPr="00121991" w:rsidRDefault="002B22B0" w:rsidP="006E5674">
            <w:pPr>
              <w:jc w:val="center"/>
              <w:rPr>
                <w:noProof/>
                <w:sz w:val="14"/>
                <w:szCs w:val="14"/>
              </w:rPr>
            </w:pPr>
            <w:bookmarkStart w:id="277" w:name="BM484"/>
            <w:bookmarkEnd w:id="277"/>
            <w:r>
              <w:rPr>
                <w:noProof/>
                <w:sz w:val="14"/>
                <w:szCs w:val="14"/>
                <w:lang w:val="uk-UA"/>
              </w:rPr>
              <w:t>-</w:t>
            </w:r>
            <w:r w:rsidR="00F06861" w:rsidRPr="00121991">
              <w:rPr>
                <w:noProof/>
                <w:sz w:val="14"/>
                <w:szCs w:val="14"/>
              </w:rPr>
              <w:t>  </w:t>
            </w:r>
          </w:p>
        </w:tc>
        <w:tc>
          <w:tcPr>
            <w:tcW w:w="567" w:type="dxa"/>
            <w:gridSpan w:val="2"/>
          </w:tcPr>
          <w:p w:rsidR="00F06861" w:rsidRPr="00121991" w:rsidRDefault="002B22B0" w:rsidP="006E5674">
            <w:pPr>
              <w:jc w:val="center"/>
              <w:rPr>
                <w:noProof/>
                <w:sz w:val="14"/>
                <w:szCs w:val="14"/>
              </w:rPr>
            </w:pPr>
            <w:bookmarkStart w:id="278" w:name="BM485"/>
            <w:bookmarkEnd w:id="278"/>
            <w:r>
              <w:rPr>
                <w:noProof/>
                <w:sz w:val="14"/>
                <w:szCs w:val="14"/>
                <w:lang w:val="uk-UA"/>
              </w:rPr>
              <w:t>-</w:t>
            </w:r>
            <w:r w:rsidR="00F06861" w:rsidRPr="00121991">
              <w:rPr>
                <w:noProof/>
                <w:sz w:val="14"/>
                <w:szCs w:val="14"/>
              </w:rPr>
              <w:t>  </w:t>
            </w:r>
          </w:p>
        </w:tc>
        <w:tc>
          <w:tcPr>
            <w:tcW w:w="496" w:type="dxa"/>
          </w:tcPr>
          <w:p w:rsidR="00F06861" w:rsidRPr="00121991" w:rsidRDefault="002B22B0" w:rsidP="006E5674">
            <w:pPr>
              <w:jc w:val="center"/>
              <w:rPr>
                <w:noProof/>
                <w:sz w:val="14"/>
                <w:szCs w:val="14"/>
              </w:rPr>
            </w:pPr>
            <w:bookmarkStart w:id="279" w:name="BM486"/>
            <w:bookmarkEnd w:id="279"/>
            <w:r>
              <w:rPr>
                <w:noProof/>
                <w:sz w:val="14"/>
                <w:szCs w:val="14"/>
                <w:lang w:val="uk-UA"/>
              </w:rPr>
              <w:t>-</w:t>
            </w:r>
            <w:r w:rsidR="00F06861"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80" w:name="BM487"/>
            <w:bookmarkEnd w:id="280"/>
            <w:r w:rsidRPr="00121991">
              <w:rPr>
                <w:noProof/>
                <w:sz w:val="14"/>
                <w:szCs w:val="14"/>
              </w:rPr>
              <w:t>Тимчасові (нетитульні) споруди </w:t>
            </w:r>
          </w:p>
        </w:tc>
        <w:tc>
          <w:tcPr>
            <w:tcW w:w="567" w:type="dxa"/>
          </w:tcPr>
          <w:p w:rsidR="000F0DF8" w:rsidRPr="00121991" w:rsidRDefault="000F0DF8" w:rsidP="006E5674">
            <w:pPr>
              <w:jc w:val="center"/>
              <w:rPr>
                <w:noProof/>
                <w:sz w:val="14"/>
                <w:szCs w:val="14"/>
              </w:rPr>
            </w:pPr>
            <w:bookmarkStart w:id="281" w:name="BM488"/>
            <w:bookmarkEnd w:id="281"/>
            <w:r w:rsidRPr="00121991">
              <w:rPr>
                <w:noProof/>
                <w:sz w:val="14"/>
                <w:szCs w:val="14"/>
              </w:rPr>
              <w:t>210 </w:t>
            </w:r>
          </w:p>
        </w:tc>
        <w:tc>
          <w:tcPr>
            <w:tcW w:w="567" w:type="dxa"/>
          </w:tcPr>
          <w:p w:rsidR="000F0DF8" w:rsidRPr="00121991" w:rsidRDefault="000F0DF8" w:rsidP="007B40A3">
            <w:pPr>
              <w:jc w:val="center"/>
              <w:rPr>
                <w:noProof/>
                <w:sz w:val="14"/>
                <w:szCs w:val="14"/>
              </w:rPr>
            </w:pPr>
            <w:bookmarkStart w:id="282" w:name="BM489"/>
            <w:bookmarkEnd w:id="282"/>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83" w:name="BM506"/>
            <w:bookmarkEnd w:id="283"/>
            <w:r w:rsidRPr="00121991">
              <w:rPr>
                <w:noProof/>
                <w:sz w:val="14"/>
                <w:szCs w:val="14"/>
              </w:rPr>
              <w:t>Природні ресурси </w:t>
            </w:r>
          </w:p>
        </w:tc>
        <w:tc>
          <w:tcPr>
            <w:tcW w:w="567" w:type="dxa"/>
          </w:tcPr>
          <w:p w:rsidR="000F0DF8" w:rsidRPr="00121991" w:rsidRDefault="000F0DF8" w:rsidP="006E5674">
            <w:pPr>
              <w:jc w:val="center"/>
              <w:rPr>
                <w:noProof/>
                <w:sz w:val="14"/>
                <w:szCs w:val="14"/>
              </w:rPr>
            </w:pPr>
            <w:bookmarkStart w:id="284" w:name="BM507"/>
            <w:bookmarkEnd w:id="284"/>
            <w:r w:rsidRPr="00121991">
              <w:rPr>
                <w:noProof/>
                <w:sz w:val="14"/>
                <w:szCs w:val="14"/>
              </w:rPr>
              <w:t>220 </w:t>
            </w:r>
          </w:p>
        </w:tc>
        <w:tc>
          <w:tcPr>
            <w:tcW w:w="567" w:type="dxa"/>
          </w:tcPr>
          <w:p w:rsidR="000F0DF8" w:rsidRPr="00121991" w:rsidRDefault="000F0DF8" w:rsidP="007B40A3">
            <w:pPr>
              <w:jc w:val="center"/>
              <w:rPr>
                <w:noProof/>
                <w:sz w:val="14"/>
                <w:szCs w:val="14"/>
              </w:rPr>
            </w:pPr>
            <w:bookmarkStart w:id="285" w:name="BM508"/>
            <w:bookmarkEnd w:id="285"/>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86" w:name="BM525"/>
            <w:bookmarkEnd w:id="286"/>
            <w:r w:rsidRPr="00121991">
              <w:rPr>
                <w:noProof/>
                <w:sz w:val="14"/>
                <w:szCs w:val="14"/>
              </w:rPr>
              <w:t>Інвентарна тара </w:t>
            </w:r>
          </w:p>
        </w:tc>
        <w:tc>
          <w:tcPr>
            <w:tcW w:w="567" w:type="dxa"/>
          </w:tcPr>
          <w:p w:rsidR="000F0DF8" w:rsidRPr="00121991" w:rsidRDefault="000F0DF8" w:rsidP="006E5674">
            <w:pPr>
              <w:jc w:val="center"/>
              <w:rPr>
                <w:noProof/>
                <w:sz w:val="14"/>
                <w:szCs w:val="14"/>
              </w:rPr>
            </w:pPr>
            <w:bookmarkStart w:id="287" w:name="BM526"/>
            <w:bookmarkEnd w:id="287"/>
            <w:r w:rsidRPr="00121991">
              <w:rPr>
                <w:noProof/>
                <w:sz w:val="14"/>
                <w:szCs w:val="14"/>
              </w:rPr>
              <w:t>230 </w:t>
            </w:r>
          </w:p>
        </w:tc>
        <w:tc>
          <w:tcPr>
            <w:tcW w:w="567" w:type="dxa"/>
          </w:tcPr>
          <w:p w:rsidR="000F0DF8" w:rsidRPr="00121991" w:rsidRDefault="000F0DF8" w:rsidP="007B40A3">
            <w:pPr>
              <w:jc w:val="center"/>
              <w:rPr>
                <w:noProof/>
                <w:sz w:val="14"/>
                <w:szCs w:val="14"/>
              </w:rPr>
            </w:pPr>
            <w:bookmarkStart w:id="288" w:name="BM527"/>
            <w:bookmarkEnd w:id="288"/>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89" w:name="BM544"/>
            <w:bookmarkEnd w:id="289"/>
            <w:r w:rsidRPr="00121991">
              <w:rPr>
                <w:noProof/>
                <w:sz w:val="14"/>
                <w:szCs w:val="14"/>
              </w:rPr>
              <w:lastRenderedPageBreak/>
              <w:t>Предмети прокату </w:t>
            </w:r>
          </w:p>
        </w:tc>
        <w:tc>
          <w:tcPr>
            <w:tcW w:w="567" w:type="dxa"/>
          </w:tcPr>
          <w:p w:rsidR="000F0DF8" w:rsidRPr="00121991" w:rsidRDefault="000F0DF8" w:rsidP="006E5674">
            <w:pPr>
              <w:jc w:val="center"/>
              <w:rPr>
                <w:noProof/>
                <w:sz w:val="14"/>
                <w:szCs w:val="14"/>
              </w:rPr>
            </w:pPr>
            <w:bookmarkStart w:id="290" w:name="BM545"/>
            <w:bookmarkEnd w:id="290"/>
            <w:r w:rsidRPr="00121991">
              <w:rPr>
                <w:noProof/>
                <w:sz w:val="14"/>
                <w:szCs w:val="14"/>
              </w:rPr>
              <w:t>240 </w:t>
            </w:r>
          </w:p>
        </w:tc>
        <w:tc>
          <w:tcPr>
            <w:tcW w:w="567" w:type="dxa"/>
          </w:tcPr>
          <w:p w:rsidR="000F0DF8" w:rsidRPr="00121991" w:rsidRDefault="000F0DF8" w:rsidP="007B40A3">
            <w:pPr>
              <w:jc w:val="center"/>
              <w:rPr>
                <w:noProof/>
                <w:sz w:val="14"/>
                <w:szCs w:val="14"/>
              </w:rPr>
            </w:pPr>
            <w:bookmarkStart w:id="291" w:name="BM546"/>
            <w:bookmarkEnd w:id="291"/>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0F0DF8" w:rsidRPr="00121991" w:rsidTr="000F0DF8">
        <w:trPr>
          <w:cantSplit/>
        </w:trPr>
        <w:tc>
          <w:tcPr>
            <w:tcW w:w="1560" w:type="dxa"/>
          </w:tcPr>
          <w:p w:rsidR="000F0DF8" w:rsidRPr="00121991" w:rsidRDefault="000F0DF8" w:rsidP="006E5674">
            <w:pPr>
              <w:rPr>
                <w:noProof/>
                <w:sz w:val="14"/>
                <w:szCs w:val="14"/>
              </w:rPr>
            </w:pPr>
            <w:bookmarkStart w:id="292" w:name="BM563"/>
            <w:bookmarkEnd w:id="292"/>
            <w:r w:rsidRPr="00121991">
              <w:rPr>
                <w:noProof/>
                <w:sz w:val="14"/>
                <w:szCs w:val="14"/>
              </w:rPr>
              <w:t>Інші необоротні матеріальні активи </w:t>
            </w:r>
          </w:p>
        </w:tc>
        <w:tc>
          <w:tcPr>
            <w:tcW w:w="567" w:type="dxa"/>
          </w:tcPr>
          <w:p w:rsidR="000F0DF8" w:rsidRPr="00121991" w:rsidRDefault="000F0DF8" w:rsidP="006E5674">
            <w:pPr>
              <w:jc w:val="center"/>
              <w:rPr>
                <w:noProof/>
                <w:sz w:val="14"/>
                <w:szCs w:val="14"/>
              </w:rPr>
            </w:pPr>
            <w:bookmarkStart w:id="293" w:name="BM564"/>
            <w:bookmarkEnd w:id="293"/>
            <w:r w:rsidRPr="00121991">
              <w:rPr>
                <w:noProof/>
                <w:sz w:val="14"/>
                <w:szCs w:val="14"/>
              </w:rPr>
              <w:t>250 </w:t>
            </w:r>
          </w:p>
        </w:tc>
        <w:tc>
          <w:tcPr>
            <w:tcW w:w="567" w:type="dxa"/>
          </w:tcPr>
          <w:p w:rsidR="000F0DF8" w:rsidRPr="00121991" w:rsidRDefault="000F0DF8" w:rsidP="007B40A3">
            <w:pPr>
              <w:jc w:val="center"/>
              <w:rPr>
                <w:noProof/>
                <w:sz w:val="14"/>
                <w:szCs w:val="14"/>
              </w:rPr>
            </w:pPr>
            <w:bookmarkStart w:id="294" w:name="BM565"/>
            <w:bookmarkEnd w:id="294"/>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567"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25"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709"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c>
          <w:tcPr>
            <w:tcW w:w="426" w:type="dxa"/>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567" w:type="dxa"/>
            <w:gridSpan w:val="2"/>
          </w:tcPr>
          <w:p w:rsidR="000F0DF8" w:rsidRPr="000F0DF8" w:rsidRDefault="000F0DF8" w:rsidP="007B40A3">
            <w:pPr>
              <w:jc w:val="center"/>
              <w:rPr>
                <w:noProof/>
                <w:sz w:val="14"/>
                <w:szCs w:val="14"/>
                <w:lang w:val="uk-UA"/>
              </w:rPr>
            </w:pPr>
            <w:r w:rsidRPr="00121991">
              <w:rPr>
                <w:noProof/>
                <w:sz w:val="14"/>
                <w:szCs w:val="14"/>
              </w:rPr>
              <w:t> </w:t>
            </w:r>
            <w:r>
              <w:rPr>
                <w:noProof/>
                <w:sz w:val="14"/>
                <w:szCs w:val="14"/>
                <w:lang w:val="uk-UA"/>
              </w:rPr>
              <w:t>-</w:t>
            </w:r>
          </w:p>
        </w:tc>
        <w:tc>
          <w:tcPr>
            <w:tcW w:w="496" w:type="dxa"/>
          </w:tcPr>
          <w:p w:rsidR="000F0DF8" w:rsidRPr="00121991" w:rsidRDefault="000F0DF8" w:rsidP="007B40A3">
            <w:pPr>
              <w:jc w:val="center"/>
              <w:rPr>
                <w:noProof/>
                <w:sz w:val="14"/>
                <w:szCs w:val="14"/>
              </w:rPr>
            </w:pPr>
            <w:r>
              <w:rPr>
                <w:noProof/>
                <w:sz w:val="14"/>
                <w:szCs w:val="14"/>
                <w:lang w:val="uk-UA"/>
              </w:rPr>
              <w:t>-</w:t>
            </w:r>
            <w:r w:rsidRPr="00121991">
              <w:rPr>
                <w:noProof/>
                <w:sz w:val="14"/>
                <w:szCs w:val="14"/>
              </w:rPr>
              <w:t> </w:t>
            </w:r>
          </w:p>
        </w:tc>
      </w:tr>
      <w:tr w:rsidR="00F06861" w:rsidRPr="00121991" w:rsidTr="000F0DF8">
        <w:trPr>
          <w:cantSplit/>
        </w:trPr>
        <w:tc>
          <w:tcPr>
            <w:tcW w:w="1560" w:type="dxa"/>
          </w:tcPr>
          <w:p w:rsidR="00F06861" w:rsidRPr="00121991" w:rsidRDefault="00F06861" w:rsidP="006E5674">
            <w:pPr>
              <w:rPr>
                <w:noProof/>
                <w:sz w:val="14"/>
                <w:szCs w:val="14"/>
              </w:rPr>
            </w:pPr>
            <w:bookmarkStart w:id="295" w:name="BM582"/>
            <w:bookmarkEnd w:id="295"/>
            <w:r w:rsidRPr="00121991">
              <w:rPr>
                <w:noProof/>
                <w:sz w:val="14"/>
                <w:szCs w:val="14"/>
              </w:rPr>
              <w:t>Разом </w:t>
            </w:r>
          </w:p>
        </w:tc>
        <w:tc>
          <w:tcPr>
            <w:tcW w:w="567" w:type="dxa"/>
          </w:tcPr>
          <w:p w:rsidR="00F06861" w:rsidRPr="00121991" w:rsidRDefault="00F06861" w:rsidP="006E5674">
            <w:pPr>
              <w:jc w:val="center"/>
              <w:rPr>
                <w:noProof/>
                <w:sz w:val="14"/>
                <w:szCs w:val="14"/>
              </w:rPr>
            </w:pPr>
            <w:bookmarkStart w:id="296" w:name="BM583"/>
            <w:bookmarkEnd w:id="296"/>
            <w:r w:rsidRPr="00121991">
              <w:rPr>
                <w:noProof/>
                <w:sz w:val="14"/>
                <w:szCs w:val="14"/>
              </w:rPr>
              <w:t>260 </w:t>
            </w:r>
          </w:p>
        </w:tc>
        <w:tc>
          <w:tcPr>
            <w:tcW w:w="567" w:type="dxa"/>
          </w:tcPr>
          <w:p w:rsidR="00F06861" w:rsidRPr="00121991" w:rsidRDefault="0027648A" w:rsidP="006E5674">
            <w:pPr>
              <w:jc w:val="center"/>
              <w:rPr>
                <w:noProof/>
                <w:sz w:val="14"/>
                <w:szCs w:val="14"/>
              </w:rPr>
            </w:pPr>
            <w:bookmarkStart w:id="297" w:name="BM584"/>
            <w:bookmarkEnd w:id="297"/>
            <w:r>
              <w:rPr>
                <w:noProof/>
                <w:sz w:val="14"/>
                <w:szCs w:val="14"/>
                <w:lang w:val="uk-UA"/>
              </w:rPr>
              <w:t>1391</w:t>
            </w:r>
            <w:r w:rsidR="00F06861" w:rsidRPr="00121991">
              <w:rPr>
                <w:noProof/>
                <w:sz w:val="14"/>
                <w:szCs w:val="14"/>
              </w:rPr>
              <w:t>  </w:t>
            </w:r>
          </w:p>
        </w:tc>
        <w:tc>
          <w:tcPr>
            <w:tcW w:w="425" w:type="dxa"/>
          </w:tcPr>
          <w:p w:rsidR="00F06861" w:rsidRPr="00121991" w:rsidRDefault="0027648A" w:rsidP="006E5674">
            <w:pPr>
              <w:jc w:val="center"/>
              <w:rPr>
                <w:noProof/>
                <w:sz w:val="14"/>
                <w:szCs w:val="14"/>
              </w:rPr>
            </w:pPr>
            <w:bookmarkStart w:id="298" w:name="BM585"/>
            <w:bookmarkEnd w:id="298"/>
            <w:r>
              <w:rPr>
                <w:noProof/>
                <w:sz w:val="14"/>
                <w:szCs w:val="14"/>
                <w:lang w:val="uk-UA"/>
              </w:rPr>
              <w:t>174</w:t>
            </w:r>
            <w:r w:rsidR="00F06861" w:rsidRPr="00121991">
              <w:rPr>
                <w:noProof/>
                <w:sz w:val="14"/>
                <w:szCs w:val="14"/>
              </w:rPr>
              <w:t>  </w:t>
            </w:r>
          </w:p>
        </w:tc>
        <w:tc>
          <w:tcPr>
            <w:tcW w:w="425" w:type="dxa"/>
          </w:tcPr>
          <w:p w:rsidR="00F06861" w:rsidRPr="00121991" w:rsidRDefault="0027648A" w:rsidP="006E5674">
            <w:pPr>
              <w:jc w:val="center"/>
              <w:rPr>
                <w:noProof/>
                <w:sz w:val="14"/>
                <w:szCs w:val="14"/>
              </w:rPr>
            </w:pPr>
            <w:bookmarkStart w:id="299" w:name="BM586"/>
            <w:bookmarkEnd w:id="299"/>
            <w:r>
              <w:rPr>
                <w:noProof/>
                <w:sz w:val="14"/>
                <w:szCs w:val="14"/>
                <w:lang w:val="uk-UA"/>
              </w:rPr>
              <w:t>-</w:t>
            </w:r>
            <w:r w:rsidR="00F06861" w:rsidRPr="00121991">
              <w:rPr>
                <w:noProof/>
                <w:sz w:val="14"/>
                <w:szCs w:val="14"/>
              </w:rPr>
              <w:t>  </w:t>
            </w:r>
          </w:p>
        </w:tc>
        <w:tc>
          <w:tcPr>
            <w:tcW w:w="425" w:type="dxa"/>
          </w:tcPr>
          <w:p w:rsidR="00F06861" w:rsidRPr="00121991" w:rsidRDefault="0027648A" w:rsidP="006E5674">
            <w:pPr>
              <w:jc w:val="center"/>
              <w:rPr>
                <w:noProof/>
                <w:sz w:val="14"/>
                <w:szCs w:val="14"/>
              </w:rPr>
            </w:pPr>
            <w:bookmarkStart w:id="300" w:name="BM587"/>
            <w:bookmarkEnd w:id="300"/>
            <w:r>
              <w:rPr>
                <w:noProof/>
                <w:sz w:val="14"/>
                <w:szCs w:val="14"/>
                <w:lang w:val="uk-UA"/>
              </w:rPr>
              <w:t>-</w:t>
            </w:r>
            <w:r w:rsidR="00F06861" w:rsidRPr="00121991">
              <w:rPr>
                <w:noProof/>
                <w:sz w:val="14"/>
                <w:szCs w:val="14"/>
              </w:rPr>
              <w:t>  </w:t>
            </w:r>
          </w:p>
        </w:tc>
        <w:tc>
          <w:tcPr>
            <w:tcW w:w="426" w:type="dxa"/>
          </w:tcPr>
          <w:p w:rsidR="00F06861" w:rsidRPr="00121991" w:rsidRDefault="0027648A" w:rsidP="006E5674">
            <w:pPr>
              <w:jc w:val="center"/>
              <w:rPr>
                <w:noProof/>
                <w:sz w:val="14"/>
                <w:szCs w:val="14"/>
              </w:rPr>
            </w:pPr>
            <w:bookmarkStart w:id="301" w:name="BM588"/>
            <w:bookmarkEnd w:id="301"/>
            <w:r>
              <w:rPr>
                <w:noProof/>
                <w:sz w:val="14"/>
                <w:szCs w:val="14"/>
                <w:lang w:val="uk-UA"/>
              </w:rPr>
              <w:t>-</w:t>
            </w:r>
            <w:r w:rsidR="00F06861" w:rsidRPr="00121991">
              <w:rPr>
                <w:noProof/>
                <w:sz w:val="14"/>
                <w:szCs w:val="14"/>
              </w:rPr>
              <w:t>  </w:t>
            </w:r>
          </w:p>
        </w:tc>
        <w:tc>
          <w:tcPr>
            <w:tcW w:w="567" w:type="dxa"/>
          </w:tcPr>
          <w:p w:rsidR="00F06861" w:rsidRPr="00121991" w:rsidRDefault="0027648A" w:rsidP="006E5674">
            <w:pPr>
              <w:jc w:val="center"/>
              <w:rPr>
                <w:noProof/>
                <w:sz w:val="14"/>
                <w:szCs w:val="14"/>
              </w:rPr>
            </w:pPr>
            <w:bookmarkStart w:id="302" w:name="BM589"/>
            <w:bookmarkEnd w:id="302"/>
            <w:r>
              <w:rPr>
                <w:noProof/>
                <w:sz w:val="14"/>
                <w:szCs w:val="14"/>
                <w:lang w:val="uk-UA"/>
              </w:rPr>
              <w:t>84</w:t>
            </w:r>
            <w:r w:rsidR="00F06861" w:rsidRPr="00121991">
              <w:rPr>
                <w:noProof/>
                <w:sz w:val="14"/>
                <w:szCs w:val="14"/>
              </w:rPr>
              <w:t>  </w:t>
            </w:r>
          </w:p>
        </w:tc>
        <w:tc>
          <w:tcPr>
            <w:tcW w:w="425" w:type="dxa"/>
          </w:tcPr>
          <w:p w:rsidR="00F06861" w:rsidRPr="00121991" w:rsidRDefault="0027648A" w:rsidP="006E5674">
            <w:pPr>
              <w:jc w:val="center"/>
              <w:rPr>
                <w:noProof/>
                <w:sz w:val="14"/>
                <w:szCs w:val="14"/>
              </w:rPr>
            </w:pPr>
            <w:bookmarkStart w:id="303" w:name="BM590"/>
            <w:bookmarkEnd w:id="303"/>
            <w:r>
              <w:rPr>
                <w:noProof/>
                <w:sz w:val="14"/>
                <w:szCs w:val="14"/>
                <w:lang w:val="uk-UA"/>
              </w:rPr>
              <w:t>60</w:t>
            </w:r>
            <w:r w:rsidR="00F06861" w:rsidRPr="00121991">
              <w:rPr>
                <w:noProof/>
                <w:sz w:val="14"/>
                <w:szCs w:val="14"/>
              </w:rPr>
              <w:t>  </w:t>
            </w:r>
          </w:p>
        </w:tc>
        <w:tc>
          <w:tcPr>
            <w:tcW w:w="567" w:type="dxa"/>
          </w:tcPr>
          <w:p w:rsidR="00F06861" w:rsidRPr="00121991" w:rsidRDefault="0027648A" w:rsidP="006E5674">
            <w:pPr>
              <w:jc w:val="center"/>
              <w:rPr>
                <w:noProof/>
                <w:sz w:val="14"/>
                <w:szCs w:val="14"/>
              </w:rPr>
            </w:pPr>
            <w:bookmarkStart w:id="304" w:name="BM591"/>
            <w:bookmarkEnd w:id="304"/>
            <w:r>
              <w:rPr>
                <w:noProof/>
                <w:sz w:val="14"/>
                <w:szCs w:val="14"/>
                <w:lang w:val="uk-UA"/>
              </w:rPr>
              <w:t>48</w:t>
            </w:r>
            <w:r w:rsidR="00F06861" w:rsidRPr="00121991">
              <w:rPr>
                <w:noProof/>
                <w:sz w:val="14"/>
                <w:szCs w:val="14"/>
              </w:rPr>
              <w:t>  </w:t>
            </w:r>
          </w:p>
        </w:tc>
        <w:tc>
          <w:tcPr>
            <w:tcW w:w="567" w:type="dxa"/>
          </w:tcPr>
          <w:p w:rsidR="00F06861" w:rsidRPr="00121991" w:rsidRDefault="0027648A" w:rsidP="006E5674">
            <w:pPr>
              <w:jc w:val="center"/>
              <w:rPr>
                <w:noProof/>
                <w:sz w:val="14"/>
                <w:szCs w:val="14"/>
              </w:rPr>
            </w:pPr>
            <w:bookmarkStart w:id="305" w:name="BM592"/>
            <w:bookmarkEnd w:id="305"/>
            <w:r>
              <w:rPr>
                <w:noProof/>
                <w:sz w:val="14"/>
                <w:szCs w:val="14"/>
                <w:lang w:val="uk-UA"/>
              </w:rPr>
              <w:t>-</w:t>
            </w:r>
            <w:r w:rsidR="00F06861" w:rsidRPr="00121991">
              <w:rPr>
                <w:noProof/>
                <w:sz w:val="14"/>
                <w:szCs w:val="14"/>
              </w:rPr>
              <w:t>  </w:t>
            </w:r>
          </w:p>
        </w:tc>
        <w:tc>
          <w:tcPr>
            <w:tcW w:w="425" w:type="dxa"/>
          </w:tcPr>
          <w:p w:rsidR="00F06861" w:rsidRPr="00121991" w:rsidRDefault="0027648A" w:rsidP="006E5674">
            <w:pPr>
              <w:jc w:val="center"/>
              <w:rPr>
                <w:noProof/>
                <w:sz w:val="14"/>
                <w:szCs w:val="14"/>
              </w:rPr>
            </w:pPr>
            <w:bookmarkStart w:id="306" w:name="BM593"/>
            <w:bookmarkEnd w:id="306"/>
            <w:r>
              <w:rPr>
                <w:noProof/>
                <w:sz w:val="14"/>
                <w:szCs w:val="14"/>
                <w:lang w:val="uk-UA"/>
              </w:rPr>
              <w:t>-</w:t>
            </w:r>
            <w:r w:rsidR="00F06861" w:rsidRPr="00121991">
              <w:rPr>
                <w:noProof/>
                <w:sz w:val="14"/>
                <w:szCs w:val="14"/>
              </w:rPr>
              <w:t>  </w:t>
            </w:r>
          </w:p>
        </w:tc>
        <w:tc>
          <w:tcPr>
            <w:tcW w:w="425" w:type="dxa"/>
          </w:tcPr>
          <w:p w:rsidR="00F06861" w:rsidRPr="00121991" w:rsidRDefault="0027648A" w:rsidP="006E5674">
            <w:pPr>
              <w:jc w:val="center"/>
              <w:rPr>
                <w:noProof/>
                <w:sz w:val="14"/>
                <w:szCs w:val="14"/>
              </w:rPr>
            </w:pPr>
            <w:bookmarkStart w:id="307" w:name="BM594"/>
            <w:bookmarkEnd w:id="307"/>
            <w:r>
              <w:rPr>
                <w:noProof/>
                <w:sz w:val="14"/>
                <w:szCs w:val="14"/>
                <w:lang w:val="uk-UA"/>
              </w:rPr>
              <w:t>-</w:t>
            </w:r>
            <w:r w:rsidR="00F06861" w:rsidRPr="00121991">
              <w:rPr>
                <w:noProof/>
                <w:sz w:val="14"/>
                <w:szCs w:val="14"/>
              </w:rPr>
              <w:t>  </w:t>
            </w:r>
          </w:p>
        </w:tc>
        <w:tc>
          <w:tcPr>
            <w:tcW w:w="567" w:type="dxa"/>
          </w:tcPr>
          <w:p w:rsidR="00F06861" w:rsidRPr="00121991" w:rsidRDefault="0027648A" w:rsidP="006E5674">
            <w:pPr>
              <w:jc w:val="center"/>
              <w:rPr>
                <w:noProof/>
                <w:sz w:val="14"/>
                <w:szCs w:val="14"/>
              </w:rPr>
            </w:pPr>
            <w:bookmarkStart w:id="308" w:name="BM595"/>
            <w:bookmarkEnd w:id="308"/>
            <w:r>
              <w:rPr>
                <w:noProof/>
                <w:sz w:val="14"/>
                <w:szCs w:val="14"/>
                <w:lang w:val="uk-UA"/>
              </w:rPr>
              <w:t>1307</w:t>
            </w:r>
            <w:r w:rsidR="00F06861" w:rsidRPr="00121991">
              <w:rPr>
                <w:noProof/>
                <w:sz w:val="14"/>
                <w:szCs w:val="14"/>
              </w:rPr>
              <w:t>  </w:t>
            </w:r>
          </w:p>
        </w:tc>
        <w:tc>
          <w:tcPr>
            <w:tcW w:w="425" w:type="dxa"/>
          </w:tcPr>
          <w:p w:rsidR="00F06861" w:rsidRPr="00121991" w:rsidRDefault="0027648A" w:rsidP="006E5674">
            <w:pPr>
              <w:jc w:val="center"/>
              <w:rPr>
                <w:noProof/>
                <w:sz w:val="14"/>
                <w:szCs w:val="14"/>
              </w:rPr>
            </w:pPr>
            <w:bookmarkStart w:id="309" w:name="BM596"/>
            <w:bookmarkEnd w:id="309"/>
            <w:r>
              <w:rPr>
                <w:noProof/>
                <w:sz w:val="14"/>
                <w:szCs w:val="14"/>
                <w:lang w:val="uk-UA"/>
              </w:rPr>
              <w:t>162</w:t>
            </w:r>
            <w:r w:rsidR="00F06861" w:rsidRPr="00121991">
              <w:rPr>
                <w:noProof/>
                <w:sz w:val="14"/>
                <w:szCs w:val="14"/>
              </w:rPr>
              <w:t>  </w:t>
            </w:r>
          </w:p>
        </w:tc>
        <w:tc>
          <w:tcPr>
            <w:tcW w:w="709" w:type="dxa"/>
          </w:tcPr>
          <w:p w:rsidR="00F06861" w:rsidRPr="00121991" w:rsidRDefault="0027648A" w:rsidP="006E5674">
            <w:pPr>
              <w:jc w:val="center"/>
              <w:rPr>
                <w:noProof/>
                <w:sz w:val="14"/>
                <w:szCs w:val="14"/>
              </w:rPr>
            </w:pPr>
            <w:bookmarkStart w:id="310" w:name="BM597"/>
            <w:bookmarkEnd w:id="310"/>
            <w:r>
              <w:rPr>
                <w:noProof/>
                <w:sz w:val="14"/>
                <w:szCs w:val="14"/>
                <w:lang w:val="uk-UA"/>
              </w:rPr>
              <w:t>-</w:t>
            </w:r>
            <w:r w:rsidR="00F06861" w:rsidRPr="00121991">
              <w:rPr>
                <w:noProof/>
                <w:sz w:val="14"/>
                <w:szCs w:val="14"/>
              </w:rPr>
              <w:t>  </w:t>
            </w:r>
          </w:p>
        </w:tc>
        <w:tc>
          <w:tcPr>
            <w:tcW w:w="426" w:type="dxa"/>
          </w:tcPr>
          <w:p w:rsidR="00F06861" w:rsidRPr="00121991" w:rsidRDefault="0027648A" w:rsidP="006E5674">
            <w:pPr>
              <w:jc w:val="center"/>
              <w:rPr>
                <w:noProof/>
                <w:sz w:val="14"/>
                <w:szCs w:val="14"/>
              </w:rPr>
            </w:pPr>
            <w:bookmarkStart w:id="311" w:name="BM598"/>
            <w:bookmarkEnd w:id="311"/>
            <w:r>
              <w:rPr>
                <w:noProof/>
                <w:sz w:val="14"/>
                <w:szCs w:val="14"/>
                <w:lang w:val="uk-UA"/>
              </w:rPr>
              <w:t>-</w:t>
            </w:r>
            <w:r w:rsidR="00F06861" w:rsidRPr="00121991">
              <w:rPr>
                <w:noProof/>
                <w:sz w:val="14"/>
                <w:szCs w:val="14"/>
              </w:rPr>
              <w:t>  </w:t>
            </w:r>
          </w:p>
        </w:tc>
        <w:tc>
          <w:tcPr>
            <w:tcW w:w="567" w:type="dxa"/>
            <w:gridSpan w:val="2"/>
          </w:tcPr>
          <w:p w:rsidR="00F06861" w:rsidRPr="00121991" w:rsidRDefault="0027648A" w:rsidP="006E5674">
            <w:pPr>
              <w:jc w:val="center"/>
              <w:rPr>
                <w:noProof/>
                <w:sz w:val="14"/>
                <w:szCs w:val="14"/>
              </w:rPr>
            </w:pPr>
            <w:bookmarkStart w:id="312" w:name="BM599"/>
            <w:bookmarkEnd w:id="312"/>
            <w:r>
              <w:rPr>
                <w:noProof/>
                <w:sz w:val="14"/>
                <w:szCs w:val="14"/>
                <w:lang w:val="uk-UA"/>
              </w:rPr>
              <w:t>1272</w:t>
            </w:r>
            <w:r w:rsidR="00F06861" w:rsidRPr="00121991">
              <w:rPr>
                <w:noProof/>
                <w:sz w:val="14"/>
                <w:szCs w:val="14"/>
              </w:rPr>
              <w:t>  </w:t>
            </w:r>
          </w:p>
        </w:tc>
        <w:tc>
          <w:tcPr>
            <w:tcW w:w="496" w:type="dxa"/>
          </w:tcPr>
          <w:p w:rsidR="00F06861" w:rsidRPr="00121991" w:rsidRDefault="0027648A" w:rsidP="006E5674">
            <w:pPr>
              <w:jc w:val="center"/>
              <w:rPr>
                <w:noProof/>
                <w:sz w:val="14"/>
                <w:szCs w:val="14"/>
              </w:rPr>
            </w:pPr>
            <w:bookmarkStart w:id="313" w:name="BM600"/>
            <w:bookmarkEnd w:id="313"/>
            <w:r>
              <w:rPr>
                <w:noProof/>
                <w:sz w:val="14"/>
                <w:szCs w:val="14"/>
                <w:lang w:val="uk-UA"/>
              </w:rPr>
              <w:t>134</w:t>
            </w:r>
            <w:r w:rsidR="00F06861" w:rsidRPr="00121991">
              <w:rPr>
                <w:noProof/>
                <w:sz w:val="14"/>
                <w:szCs w:val="14"/>
              </w:rPr>
              <w:t>  </w:t>
            </w:r>
          </w:p>
        </w:tc>
      </w:tr>
    </w:tbl>
    <w:p w:rsidR="00F06861" w:rsidRPr="00121991" w:rsidRDefault="00F06861" w:rsidP="00F06861">
      <w:pPr>
        <w:rPr>
          <w:noProof/>
          <w:sz w:val="14"/>
          <w:szCs w:val="14"/>
        </w:rPr>
      </w:pPr>
    </w:p>
    <w:tbl>
      <w:tblPr>
        <w:tblW w:w="0" w:type="auto"/>
        <w:tblInd w:w="60" w:type="dxa"/>
        <w:tblLayout w:type="fixed"/>
        <w:tblCellMar>
          <w:left w:w="60" w:type="dxa"/>
          <w:right w:w="60" w:type="dxa"/>
        </w:tblCellMar>
        <w:tblLook w:val="0000" w:firstRow="0" w:lastRow="0" w:firstColumn="0" w:lastColumn="0" w:noHBand="0" w:noVBand="0"/>
      </w:tblPr>
      <w:tblGrid>
        <w:gridCol w:w="1985"/>
        <w:gridCol w:w="5953"/>
        <w:gridCol w:w="1984"/>
        <w:gridCol w:w="360"/>
      </w:tblGrid>
      <w:tr w:rsidR="00F06861" w:rsidRPr="00121991" w:rsidTr="006E5674">
        <w:trPr>
          <w:gridAfter w:val="1"/>
          <w:wAfter w:w="360" w:type="dxa"/>
        </w:trPr>
        <w:tc>
          <w:tcPr>
            <w:tcW w:w="1985" w:type="dxa"/>
          </w:tcPr>
          <w:p w:rsidR="00F06861" w:rsidRPr="00121991" w:rsidRDefault="00F06861" w:rsidP="006E5674">
            <w:pPr>
              <w:rPr>
                <w:noProof/>
                <w:sz w:val="14"/>
                <w:szCs w:val="14"/>
              </w:rPr>
            </w:pPr>
            <w:bookmarkStart w:id="314" w:name="BM603"/>
            <w:bookmarkEnd w:id="314"/>
            <w:r w:rsidRPr="00121991">
              <w:rPr>
                <w:noProof/>
                <w:sz w:val="14"/>
                <w:szCs w:val="14"/>
              </w:rPr>
              <w:t>З рядка 260 графа 14 </w:t>
            </w:r>
          </w:p>
        </w:tc>
        <w:tc>
          <w:tcPr>
            <w:tcW w:w="5953" w:type="dxa"/>
          </w:tcPr>
          <w:p w:rsidR="00F06861" w:rsidRPr="00121991" w:rsidRDefault="00F06861" w:rsidP="006E5674">
            <w:pPr>
              <w:rPr>
                <w:noProof/>
                <w:sz w:val="14"/>
                <w:szCs w:val="14"/>
              </w:rPr>
            </w:pPr>
            <w:bookmarkStart w:id="315" w:name="BM604"/>
            <w:bookmarkEnd w:id="315"/>
            <w:r w:rsidRPr="00121991">
              <w:rPr>
                <w:noProof/>
                <w:sz w:val="14"/>
                <w:szCs w:val="14"/>
              </w:rPr>
              <w:t>вартість основних засобів, щодо яких існують передбачені чинним законодавством обмеження права власності </w:t>
            </w:r>
          </w:p>
        </w:tc>
        <w:tc>
          <w:tcPr>
            <w:tcW w:w="1984" w:type="dxa"/>
          </w:tcPr>
          <w:p w:rsidR="00F06861" w:rsidRPr="00121991" w:rsidRDefault="00F06861" w:rsidP="006E5674">
            <w:pPr>
              <w:rPr>
                <w:noProof/>
                <w:sz w:val="14"/>
                <w:szCs w:val="14"/>
              </w:rPr>
            </w:pPr>
            <w:bookmarkStart w:id="316" w:name="BM605"/>
            <w:bookmarkEnd w:id="316"/>
            <w:r w:rsidRPr="00121991">
              <w:rPr>
                <w:noProof/>
                <w:sz w:val="14"/>
                <w:szCs w:val="14"/>
              </w:rPr>
              <w:t>(261) _</w:t>
            </w:r>
            <w:r w:rsidR="002B22B0">
              <w:rPr>
                <w:noProof/>
                <w:sz w:val="14"/>
                <w:szCs w:val="14"/>
                <w:lang w:val="uk-UA"/>
              </w:rPr>
              <w:t>-</w:t>
            </w:r>
            <w:r w:rsidRPr="00121991">
              <w:rPr>
                <w:noProof/>
                <w:sz w:val="14"/>
                <w:szCs w:val="14"/>
              </w:rPr>
              <w:t>__________ </w:t>
            </w:r>
          </w:p>
        </w:tc>
      </w:tr>
      <w:tr w:rsidR="00F06861" w:rsidRPr="00121991" w:rsidTr="006E5674">
        <w:trPr>
          <w:gridAfter w:val="1"/>
          <w:wAfter w:w="360" w:type="dxa"/>
        </w:trPr>
        <w:tc>
          <w:tcPr>
            <w:tcW w:w="1985" w:type="dxa"/>
          </w:tcPr>
          <w:p w:rsidR="00F06861" w:rsidRPr="00121991" w:rsidRDefault="00F06861" w:rsidP="006E5674">
            <w:pPr>
              <w:rPr>
                <w:noProof/>
                <w:sz w:val="14"/>
                <w:szCs w:val="14"/>
              </w:rPr>
            </w:pPr>
            <w:bookmarkStart w:id="317" w:name="BM606"/>
            <w:bookmarkEnd w:id="317"/>
            <w:r w:rsidRPr="00121991">
              <w:rPr>
                <w:noProof/>
                <w:sz w:val="14"/>
                <w:szCs w:val="14"/>
              </w:rPr>
              <w:t>  </w:t>
            </w:r>
          </w:p>
        </w:tc>
        <w:tc>
          <w:tcPr>
            <w:tcW w:w="5953" w:type="dxa"/>
          </w:tcPr>
          <w:p w:rsidR="00F06861" w:rsidRPr="00121991" w:rsidRDefault="00F06861" w:rsidP="006E5674">
            <w:pPr>
              <w:rPr>
                <w:noProof/>
                <w:sz w:val="14"/>
                <w:szCs w:val="14"/>
              </w:rPr>
            </w:pPr>
            <w:bookmarkStart w:id="318" w:name="BM607"/>
            <w:bookmarkEnd w:id="318"/>
            <w:r w:rsidRPr="00121991">
              <w:rPr>
                <w:noProof/>
                <w:sz w:val="14"/>
                <w:szCs w:val="14"/>
              </w:rPr>
              <w:t>вартість оформлених у заставу основних засобів </w:t>
            </w:r>
          </w:p>
        </w:tc>
        <w:tc>
          <w:tcPr>
            <w:tcW w:w="1984" w:type="dxa"/>
          </w:tcPr>
          <w:p w:rsidR="00F06861" w:rsidRPr="00121991" w:rsidRDefault="00F06861" w:rsidP="006E5674">
            <w:pPr>
              <w:rPr>
                <w:noProof/>
                <w:sz w:val="14"/>
                <w:szCs w:val="14"/>
              </w:rPr>
            </w:pPr>
            <w:bookmarkStart w:id="319" w:name="BM608"/>
            <w:bookmarkEnd w:id="319"/>
            <w:r w:rsidRPr="00121991">
              <w:rPr>
                <w:noProof/>
                <w:sz w:val="14"/>
                <w:szCs w:val="14"/>
              </w:rPr>
              <w:t>(262) ___</w:t>
            </w:r>
            <w:r w:rsidR="002B22B0">
              <w:rPr>
                <w:noProof/>
                <w:sz w:val="14"/>
                <w:szCs w:val="14"/>
                <w:lang w:val="uk-UA"/>
              </w:rPr>
              <w:t>-</w:t>
            </w:r>
            <w:r w:rsidRPr="00121991">
              <w:rPr>
                <w:noProof/>
                <w:sz w:val="14"/>
                <w:szCs w:val="14"/>
              </w:rPr>
              <w:t>________ </w:t>
            </w:r>
          </w:p>
        </w:tc>
      </w:tr>
      <w:tr w:rsidR="00F06861" w:rsidRPr="00121991" w:rsidTr="006E5674">
        <w:trPr>
          <w:gridAfter w:val="1"/>
          <w:wAfter w:w="360" w:type="dxa"/>
        </w:trPr>
        <w:tc>
          <w:tcPr>
            <w:tcW w:w="1985" w:type="dxa"/>
          </w:tcPr>
          <w:p w:rsidR="00F06861" w:rsidRPr="00121991" w:rsidRDefault="00F06861" w:rsidP="006E5674">
            <w:pPr>
              <w:rPr>
                <w:noProof/>
                <w:sz w:val="14"/>
                <w:szCs w:val="14"/>
              </w:rPr>
            </w:pPr>
            <w:bookmarkStart w:id="320" w:name="BM609"/>
            <w:bookmarkEnd w:id="320"/>
            <w:r w:rsidRPr="00121991">
              <w:rPr>
                <w:noProof/>
                <w:sz w:val="14"/>
                <w:szCs w:val="14"/>
              </w:rPr>
              <w:t>  </w:t>
            </w:r>
          </w:p>
        </w:tc>
        <w:tc>
          <w:tcPr>
            <w:tcW w:w="5953" w:type="dxa"/>
          </w:tcPr>
          <w:p w:rsidR="00F06861" w:rsidRPr="00121991" w:rsidRDefault="00F06861" w:rsidP="006E5674">
            <w:pPr>
              <w:rPr>
                <w:noProof/>
                <w:sz w:val="14"/>
                <w:szCs w:val="14"/>
              </w:rPr>
            </w:pPr>
            <w:bookmarkStart w:id="321" w:name="BM610"/>
            <w:bookmarkEnd w:id="321"/>
            <w:r w:rsidRPr="00121991">
              <w:rPr>
                <w:noProof/>
                <w:sz w:val="14"/>
                <w:szCs w:val="14"/>
              </w:rPr>
              <w:t>залишкова вартість основних засобів, що тимчасово не використовуються (консервація, реконструкція тощо) </w:t>
            </w:r>
          </w:p>
        </w:tc>
        <w:tc>
          <w:tcPr>
            <w:tcW w:w="1984" w:type="dxa"/>
          </w:tcPr>
          <w:p w:rsidR="00F06861" w:rsidRPr="00121991" w:rsidRDefault="00F06861" w:rsidP="006E5674">
            <w:pPr>
              <w:rPr>
                <w:noProof/>
                <w:sz w:val="14"/>
                <w:szCs w:val="14"/>
              </w:rPr>
            </w:pPr>
            <w:bookmarkStart w:id="322" w:name="BM611"/>
            <w:bookmarkEnd w:id="322"/>
            <w:r w:rsidRPr="00121991">
              <w:rPr>
                <w:noProof/>
                <w:sz w:val="14"/>
                <w:szCs w:val="14"/>
              </w:rPr>
              <w:t>(263) ___________ </w:t>
            </w:r>
          </w:p>
        </w:tc>
      </w:tr>
      <w:tr w:rsidR="00F06861" w:rsidRPr="00121991" w:rsidTr="006E5674">
        <w:trPr>
          <w:gridAfter w:val="1"/>
          <w:wAfter w:w="360" w:type="dxa"/>
        </w:trPr>
        <w:tc>
          <w:tcPr>
            <w:tcW w:w="1985" w:type="dxa"/>
          </w:tcPr>
          <w:p w:rsidR="00F06861" w:rsidRPr="00121991" w:rsidRDefault="00F06861" w:rsidP="006E5674">
            <w:pPr>
              <w:rPr>
                <w:noProof/>
                <w:sz w:val="14"/>
                <w:szCs w:val="14"/>
              </w:rPr>
            </w:pPr>
            <w:bookmarkStart w:id="323" w:name="BM612"/>
            <w:bookmarkEnd w:id="323"/>
            <w:r w:rsidRPr="00121991">
              <w:rPr>
                <w:noProof/>
                <w:sz w:val="14"/>
                <w:szCs w:val="14"/>
              </w:rPr>
              <w:t>  </w:t>
            </w:r>
          </w:p>
        </w:tc>
        <w:tc>
          <w:tcPr>
            <w:tcW w:w="5953" w:type="dxa"/>
          </w:tcPr>
          <w:p w:rsidR="00F06861" w:rsidRPr="00121991" w:rsidRDefault="00F06861" w:rsidP="006E5674">
            <w:pPr>
              <w:rPr>
                <w:noProof/>
                <w:sz w:val="14"/>
                <w:szCs w:val="14"/>
              </w:rPr>
            </w:pPr>
            <w:bookmarkStart w:id="324" w:name="BM613"/>
            <w:bookmarkEnd w:id="324"/>
            <w:r w:rsidRPr="00121991">
              <w:rPr>
                <w:noProof/>
                <w:sz w:val="14"/>
                <w:szCs w:val="14"/>
              </w:rPr>
              <w:t>залишкова вартість основних засобів, вилучених з експлуатації для продажу </w:t>
            </w:r>
          </w:p>
        </w:tc>
        <w:tc>
          <w:tcPr>
            <w:tcW w:w="1984" w:type="dxa"/>
          </w:tcPr>
          <w:p w:rsidR="00F06861" w:rsidRPr="00121991" w:rsidRDefault="00F06861" w:rsidP="002B22B0">
            <w:pPr>
              <w:rPr>
                <w:noProof/>
                <w:sz w:val="14"/>
                <w:szCs w:val="14"/>
              </w:rPr>
            </w:pPr>
            <w:bookmarkStart w:id="325" w:name="BM614"/>
            <w:bookmarkEnd w:id="325"/>
            <w:r w:rsidRPr="00121991">
              <w:rPr>
                <w:noProof/>
                <w:sz w:val="14"/>
                <w:szCs w:val="14"/>
              </w:rPr>
              <w:t xml:space="preserve">(264) </w:t>
            </w:r>
            <w:r w:rsidR="002B22B0">
              <w:rPr>
                <w:noProof/>
                <w:sz w:val="14"/>
                <w:szCs w:val="14"/>
                <w:lang w:val="uk-UA"/>
              </w:rPr>
              <w:t xml:space="preserve">   24</w:t>
            </w:r>
            <w:r w:rsidRPr="00121991">
              <w:rPr>
                <w:noProof/>
                <w:sz w:val="14"/>
                <w:szCs w:val="14"/>
              </w:rPr>
              <w:t>_______ </w:t>
            </w:r>
          </w:p>
        </w:tc>
      </w:tr>
      <w:tr w:rsidR="00F06861" w:rsidRPr="00121991" w:rsidTr="006E5674">
        <w:trPr>
          <w:gridAfter w:val="1"/>
          <w:wAfter w:w="360" w:type="dxa"/>
        </w:trPr>
        <w:tc>
          <w:tcPr>
            <w:tcW w:w="1985" w:type="dxa"/>
          </w:tcPr>
          <w:p w:rsidR="00F06861" w:rsidRPr="00121991" w:rsidRDefault="00F06861" w:rsidP="006E5674">
            <w:pPr>
              <w:rPr>
                <w:noProof/>
                <w:sz w:val="14"/>
                <w:szCs w:val="14"/>
              </w:rPr>
            </w:pPr>
            <w:bookmarkStart w:id="326" w:name="BM615"/>
            <w:bookmarkEnd w:id="326"/>
            <w:r w:rsidRPr="00121991">
              <w:rPr>
                <w:noProof/>
                <w:sz w:val="14"/>
                <w:szCs w:val="14"/>
              </w:rPr>
              <w:t>  </w:t>
            </w:r>
          </w:p>
        </w:tc>
        <w:tc>
          <w:tcPr>
            <w:tcW w:w="5953" w:type="dxa"/>
          </w:tcPr>
          <w:p w:rsidR="00F06861" w:rsidRPr="00121991" w:rsidRDefault="00F06861" w:rsidP="006E5674">
            <w:pPr>
              <w:rPr>
                <w:noProof/>
                <w:sz w:val="14"/>
                <w:szCs w:val="14"/>
              </w:rPr>
            </w:pPr>
            <w:bookmarkStart w:id="327" w:name="BM616"/>
            <w:bookmarkEnd w:id="327"/>
            <w:r w:rsidRPr="00121991">
              <w:rPr>
                <w:noProof/>
                <w:sz w:val="14"/>
                <w:szCs w:val="14"/>
              </w:rPr>
              <w:t>первісна (переоцінена) вартість повністю амортизованих основних засобів </w:t>
            </w:r>
          </w:p>
        </w:tc>
        <w:tc>
          <w:tcPr>
            <w:tcW w:w="1984" w:type="dxa"/>
          </w:tcPr>
          <w:p w:rsidR="00F06861" w:rsidRPr="00121991" w:rsidRDefault="00F06861" w:rsidP="006E5674">
            <w:pPr>
              <w:rPr>
                <w:noProof/>
                <w:sz w:val="14"/>
                <w:szCs w:val="14"/>
              </w:rPr>
            </w:pPr>
            <w:bookmarkStart w:id="328" w:name="BM617"/>
            <w:bookmarkEnd w:id="328"/>
            <w:r w:rsidRPr="00121991">
              <w:rPr>
                <w:noProof/>
                <w:sz w:val="14"/>
                <w:szCs w:val="14"/>
              </w:rPr>
              <w:t>(265) ____</w:t>
            </w:r>
            <w:r w:rsidR="002B22B0">
              <w:rPr>
                <w:noProof/>
                <w:sz w:val="14"/>
                <w:szCs w:val="14"/>
                <w:lang w:val="uk-UA"/>
              </w:rPr>
              <w:t>-</w:t>
            </w:r>
            <w:r w:rsidRPr="00121991">
              <w:rPr>
                <w:noProof/>
                <w:sz w:val="14"/>
                <w:szCs w:val="14"/>
              </w:rPr>
              <w:t>_______ </w:t>
            </w:r>
          </w:p>
        </w:tc>
      </w:tr>
      <w:tr w:rsidR="00F06861" w:rsidRPr="00121991" w:rsidTr="006E5674">
        <w:trPr>
          <w:gridAfter w:val="1"/>
          <w:wAfter w:w="360" w:type="dxa"/>
        </w:trPr>
        <w:tc>
          <w:tcPr>
            <w:tcW w:w="1985" w:type="dxa"/>
          </w:tcPr>
          <w:p w:rsidR="00F06861" w:rsidRPr="00121991" w:rsidRDefault="00F06861" w:rsidP="006E5674">
            <w:pPr>
              <w:rPr>
                <w:noProof/>
                <w:sz w:val="14"/>
                <w:szCs w:val="14"/>
              </w:rPr>
            </w:pPr>
            <w:bookmarkStart w:id="329" w:name="BM618"/>
            <w:bookmarkEnd w:id="329"/>
            <w:r w:rsidRPr="00121991">
              <w:rPr>
                <w:noProof/>
                <w:sz w:val="14"/>
                <w:szCs w:val="14"/>
              </w:rPr>
              <w:t>З рядка 260 графа 5 </w:t>
            </w:r>
          </w:p>
        </w:tc>
        <w:tc>
          <w:tcPr>
            <w:tcW w:w="5953" w:type="dxa"/>
          </w:tcPr>
          <w:p w:rsidR="00F06861" w:rsidRPr="00121991" w:rsidRDefault="00F06861" w:rsidP="006E5674">
            <w:pPr>
              <w:rPr>
                <w:noProof/>
                <w:sz w:val="14"/>
                <w:szCs w:val="14"/>
              </w:rPr>
            </w:pPr>
            <w:bookmarkStart w:id="330" w:name="BM619"/>
            <w:bookmarkEnd w:id="330"/>
            <w:r w:rsidRPr="00121991">
              <w:rPr>
                <w:noProof/>
                <w:sz w:val="14"/>
                <w:szCs w:val="14"/>
              </w:rPr>
              <w:t>вартість основних засобів, придбаних за рахунок цільового фінансування </w:t>
            </w:r>
          </w:p>
        </w:tc>
        <w:tc>
          <w:tcPr>
            <w:tcW w:w="1984" w:type="dxa"/>
          </w:tcPr>
          <w:p w:rsidR="00F06861" w:rsidRPr="00121991" w:rsidRDefault="00F06861" w:rsidP="006E5674">
            <w:pPr>
              <w:rPr>
                <w:noProof/>
                <w:sz w:val="14"/>
                <w:szCs w:val="14"/>
              </w:rPr>
            </w:pPr>
            <w:bookmarkStart w:id="331" w:name="BM620"/>
            <w:bookmarkEnd w:id="331"/>
            <w:r w:rsidRPr="00121991">
              <w:rPr>
                <w:noProof/>
                <w:sz w:val="14"/>
                <w:szCs w:val="14"/>
              </w:rPr>
              <w:t>(266) ___</w:t>
            </w:r>
            <w:r w:rsidR="002B22B0">
              <w:rPr>
                <w:noProof/>
                <w:sz w:val="14"/>
                <w:szCs w:val="14"/>
                <w:lang w:val="uk-UA"/>
              </w:rPr>
              <w:t>-</w:t>
            </w:r>
            <w:r w:rsidRPr="00121991">
              <w:rPr>
                <w:noProof/>
                <w:sz w:val="14"/>
                <w:szCs w:val="14"/>
              </w:rPr>
              <w:t>________ </w:t>
            </w:r>
          </w:p>
        </w:tc>
      </w:tr>
      <w:tr w:rsidR="00F06861" w:rsidRPr="00121991" w:rsidTr="006E5674">
        <w:tc>
          <w:tcPr>
            <w:tcW w:w="7938" w:type="dxa"/>
            <w:gridSpan w:val="2"/>
          </w:tcPr>
          <w:p w:rsidR="00F06861" w:rsidRPr="00121991" w:rsidRDefault="00F06861" w:rsidP="006E5674">
            <w:pPr>
              <w:rPr>
                <w:noProof/>
                <w:sz w:val="14"/>
                <w:szCs w:val="14"/>
              </w:rPr>
            </w:pPr>
            <w:bookmarkStart w:id="332" w:name="BM621"/>
            <w:bookmarkEnd w:id="332"/>
            <w:r w:rsidRPr="00121991">
              <w:rPr>
                <w:noProof/>
                <w:sz w:val="14"/>
                <w:szCs w:val="14"/>
              </w:rPr>
              <w:t>Вартість основних засобів, що взяті в операційну оренду </w:t>
            </w:r>
          </w:p>
        </w:tc>
        <w:tc>
          <w:tcPr>
            <w:tcW w:w="2344" w:type="dxa"/>
            <w:gridSpan w:val="2"/>
          </w:tcPr>
          <w:p w:rsidR="00F06861" w:rsidRPr="00121991" w:rsidRDefault="00F06861" w:rsidP="006E5674">
            <w:pPr>
              <w:rPr>
                <w:noProof/>
                <w:sz w:val="14"/>
                <w:szCs w:val="14"/>
              </w:rPr>
            </w:pPr>
            <w:bookmarkStart w:id="333" w:name="BM622"/>
            <w:bookmarkEnd w:id="333"/>
            <w:r w:rsidRPr="00121991">
              <w:rPr>
                <w:noProof/>
                <w:sz w:val="14"/>
                <w:szCs w:val="14"/>
              </w:rPr>
              <w:t>(267) ___</w:t>
            </w:r>
            <w:r w:rsidR="002B22B0">
              <w:rPr>
                <w:noProof/>
                <w:sz w:val="14"/>
                <w:szCs w:val="14"/>
                <w:lang w:val="uk-UA"/>
              </w:rPr>
              <w:t>-</w:t>
            </w:r>
            <w:r w:rsidRPr="00121991">
              <w:rPr>
                <w:noProof/>
                <w:sz w:val="14"/>
                <w:szCs w:val="14"/>
              </w:rPr>
              <w:t>________ </w:t>
            </w:r>
          </w:p>
        </w:tc>
      </w:tr>
      <w:tr w:rsidR="00F06861" w:rsidRPr="00121991" w:rsidTr="006E5674">
        <w:trPr>
          <w:gridAfter w:val="1"/>
          <w:wAfter w:w="360" w:type="dxa"/>
        </w:trPr>
        <w:tc>
          <w:tcPr>
            <w:tcW w:w="1985" w:type="dxa"/>
          </w:tcPr>
          <w:p w:rsidR="00F06861" w:rsidRPr="00121991" w:rsidRDefault="00F06861" w:rsidP="006E5674">
            <w:pPr>
              <w:rPr>
                <w:noProof/>
                <w:sz w:val="14"/>
                <w:szCs w:val="14"/>
              </w:rPr>
            </w:pPr>
            <w:bookmarkStart w:id="334" w:name="BM623"/>
            <w:bookmarkEnd w:id="334"/>
            <w:r w:rsidRPr="00121991">
              <w:rPr>
                <w:noProof/>
                <w:sz w:val="14"/>
                <w:szCs w:val="14"/>
              </w:rPr>
              <w:t>З рядка 260 графа 15 </w:t>
            </w:r>
          </w:p>
        </w:tc>
        <w:tc>
          <w:tcPr>
            <w:tcW w:w="5953" w:type="dxa"/>
          </w:tcPr>
          <w:p w:rsidR="00F06861" w:rsidRPr="00121991" w:rsidRDefault="00F06861" w:rsidP="006E5674">
            <w:pPr>
              <w:rPr>
                <w:noProof/>
                <w:sz w:val="14"/>
                <w:szCs w:val="14"/>
              </w:rPr>
            </w:pPr>
            <w:bookmarkStart w:id="335" w:name="BM624"/>
            <w:bookmarkEnd w:id="335"/>
            <w:r w:rsidRPr="00121991">
              <w:rPr>
                <w:noProof/>
                <w:sz w:val="14"/>
                <w:szCs w:val="14"/>
              </w:rPr>
              <w:t>знос основних засобів, щодо яких існують обмеження права власності </w:t>
            </w:r>
          </w:p>
        </w:tc>
        <w:tc>
          <w:tcPr>
            <w:tcW w:w="1984" w:type="dxa"/>
          </w:tcPr>
          <w:p w:rsidR="00F06861" w:rsidRPr="00121991" w:rsidRDefault="00F06861" w:rsidP="006E5674">
            <w:pPr>
              <w:rPr>
                <w:noProof/>
                <w:sz w:val="14"/>
                <w:szCs w:val="14"/>
              </w:rPr>
            </w:pPr>
            <w:bookmarkStart w:id="336" w:name="BM625"/>
            <w:bookmarkEnd w:id="336"/>
            <w:r w:rsidRPr="00121991">
              <w:rPr>
                <w:noProof/>
                <w:sz w:val="14"/>
                <w:szCs w:val="14"/>
              </w:rPr>
              <w:t>(268) ___</w:t>
            </w:r>
            <w:r w:rsidR="002B22B0">
              <w:rPr>
                <w:noProof/>
                <w:sz w:val="14"/>
                <w:szCs w:val="14"/>
                <w:lang w:val="uk-UA"/>
              </w:rPr>
              <w:t>-</w:t>
            </w:r>
            <w:r w:rsidRPr="00121991">
              <w:rPr>
                <w:noProof/>
                <w:sz w:val="14"/>
                <w:szCs w:val="14"/>
              </w:rPr>
              <w:t>________ </w:t>
            </w:r>
          </w:p>
        </w:tc>
      </w:tr>
    </w:tbl>
    <w:p w:rsidR="00F06861" w:rsidRPr="00121991" w:rsidRDefault="00F06861" w:rsidP="00F06861">
      <w:pPr>
        <w:rPr>
          <w:noProof/>
          <w:sz w:val="14"/>
          <w:szCs w:val="14"/>
        </w:rPr>
      </w:pPr>
    </w:p>
    <w:p w:rsidR="00F06861" w:rsidRPr="00121991" w:rsidRDefault="00F06861" w:rsidP="00F06861">
      <w:pPr>
        <w:rPr>
          <w:noProof/>
          <w:sz w:val="14"/>
          <w:szCs w:val="14"/>
        </w:rPr>
      </w:pPr>
    </w:p>
    <w:p w:rsidR="00711273" w:rsidRDefault="00711273" w:rsidP="00711273">
      <w:pPr>
        <w:tabs>
          <w:tab w:val="left" w:pos="1123"/>
          <w:tab w:val="left" w:pos="1605"/>
          <w:tab w:val="left" w:pos="3828"/>
          <w:tab w:val="left" w:pos="3848"/>
          <w:tab w:val="left" w:pos="4820"/>
          <w:tab w:val="left" w:pos="5529"/>
          <w:tab w:val="left" w:pos="5653"/>
          <w:tab w:val="left" w:pos="5673"/>
          <w:tab w:val="left" w:pos="6804"/>
          <w:tab w:val="left" w:pos="7372"/>
        </w:tabs>
        <w:jc w:val="center"/>
        <w:rPr>
          <w:b/>
          <w:noProof/>
          <w:sz w:val="14"/>
          <w:szCs w:val="14"/>
          <w:lang w:val="uk-UA"/>
        </w:rPr>
      </w:pPr>
      <w:r w:rsidRPr="00B5342D">
        <w:rPr>
          <w:b/>
          <w:noProof/>
          <w:sz w:val="14"/>
          <w:szCs w:val="14"/>
        </w:rPr>
        <w:t>III. Капітальні інвестиції</w:t>
      </w:r>
    </w:p>
    <w:tbl>
      <w:tblPr>
        <w:tblW w:w="9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276"/>
        <w:gridCol w:w="2126"/>
        <w:gridCol w:w="2160"/>
      </w:tblGrid>
      <w:tr w:rsidR="00711273" w:rsidRPr="00B5342D" w:rsidTr="00E101DD">
        <w:tc>
          <w:tcPr>
            <w:tcW w:w="4395" w:type="dxa"/>
            <w:shd w:val="pct5" w:color="000000" w:fill="FFFFFF"/>
          </w:tcPr>
          <w:p w:rsidR="00711273" w:rsidRPr="0039208D" w:rsidRDefault="00711273" w:rsidP="00711273">
            <w:pPr>
              <w:jc w:val="center"/>
              <w:rPr>
                <w:b/>
                <w:noProof/>
                <w:sz w:val="14"/>
                <w:szCs w:val="14"/>
                <w:lang w:val="uk-UA"/>
              </w:rPr>
            </w:pPr>
            <w:r w:rsidRPr="0039208D">
              <w:rPr>
                <w:b/>
                <w:noProof/>
                <w:sz w:val="14"/>
                <w:szCs w:val="14"/>
                <w:lang w:val="uk-UA"/>
              </w:rPr>
              <w:t>Найменування показника</w:t>
            </w:r>
          </w:p>
        </w:tc>
        <w:tc>
          <w:tcPr>
            <w:tcW w:w="1276" w:type="dxa"/>
            <w:shd w:val="pct5" w:color="000000" w:fill="FFFFFF"/>
          </w:tcPr>
          <w:p w:rsidR="00711273" w:rsidRPr="0039208D" w:rsidRDefault="00711273" w:rsidP="00711273">
            <w:pPr>
              <w:jc w:val="center"/>
              <w:rPr>
                <w:b/>
                <w:noProof/>
                <w:sz w:val="14"/>
                <w:szCs w:val="14"/>
                <w:lang w:val="uk-UA"/>
              </w:rPr>
            </w:pPr>
            <w:r w:rsidRPr="0039208D">
              <w:rPr>
                <w:b/>
                <w:noProof/>
                <w:sz w:val="14"/>
                <w:szCs w:val="14"/>
                <w:lang w:val="uk-UA"/>
              </w:rPr>
              <w:t>Код рядка</w:t>
            </w:r>
          </w:p>
        </w:tc>
        <w:tc>
          <w:tcPr>
            <w:tcW w:w="2126" w:type="dxa"/>
            <w:shd w:val="pct5" w:color="000000" w:fill="FFFFFF"/>
          </w:tcPr>
          <w:p w:rsidR="00711273" w:rsidRPr="0039208D" w:rsidRDefault="00711273" w:rsidP="00711273">
            <w:pPr>
              <w:jc w:val="center"/>
              <w:rPr>
                <w:b/>
                <w:noProof/>
                <w:sz w:val="14"/>
                <w:szCs w:val="14"/>
                <w:lang w:val="uk-UA"/>
              </w:rPr>
            </w:pPr>
            <w:r w:rsidRPr="0039208D">
              <w:rPr>
                <w:b/>
                <w:noProof/>
                <w:sz w:val="14"/>
                <w:szCs w:val="14"/>
                <w:lang w:val="uk-UA"/>
              </w:rPr>
              <w:t>За рік</w:t>
            </w:r>
          </w:p>
        </w:tc>
        <w:tc>
          <w:tcPr>
            <w:tcW w:w="2160" w:type="dxa"/>
            <w:shd w:val="pct5" w:color="000000" w:fill="FFFFFF"/>
          </w:tcPr>
          <w:p w:rsidR="00711273" w:rsidRPr="0039208D" w:rsidRDefault="00711273" w:rsidP="00711273">
            <w:pPr>
              <w:jc w:val="center"/>
              <w:rPr>
                <w:b/>
                <w:noProof/>
                <w:sz w:val="14"/>
                <w:szCs w:val="14"/>
                <w:lang w:val="uk-UA"/>
              </w:rPr>
            </w:pPr>
            <w:r w:rsidRPr="0039208D">
              <w:rPr>
                <w:b/>
                <w:noProof/>
                <w:sz w:val="14"/>
                <w:szCs w:val="14"/>
                <w:lang w:val="uk-UA"/>
              </w:rPr>
              <w:t>На кінець року</w:t>
            </w:r>
          </w:p>
        </w:tc>
      </w:tr>
      <w:tr w:rsidR="00711273" w:rsidRPr="0039208D" w:rsidTr="00E101DD">
        <w:tc>
          <w:tcPr>
            <w:tcW w:w="4395" w:type="dxa"/>
            <w:shd w:val="pct5" w:color="000000" w:fill="FFFFFF"/>
          </w:tcPr>
          <w:p w:rsidR="00711273" w:rsidRPr="0039208D" w:rsidRDefault="00711273" w:rsidP="00711273">
            <w:pPr>
              <w:jc w:val="center"/>
              <w:rPr>
                <w:b/>
                <w:noProof/>
                <w:sz w:val="14"/>
                <w:szCs w:val="14"/>
              </w:rPr>
            </w:pPr>
            <w:bookmarkStart w:id="337" w:name="BM1446"/>
            <w:bookmarkStart w:id="338" w:name="BM1450"/>
            <w:bookmarkEnd w:id="337"/>
            <w:bookmarkEnd w:id="338"/>
            <w:r w:rsidRPr="0039208D">
              <w:rPr>
                <w:b/>
                <w:noProof/>
                <w:sz w:val="14"/>
                <w:szCs w:val="14"/>
              </w:rPr>
              <w:t>1 </w:t>
            </w:r>
          </w:p>
        </w:tc>
        <w:tc>
          <w:tcPr>
            <w:tcW w:w="1276" w:type="dxa"/>
            <w:shd w:val="pct5" w:color="000000" w:fill="FFFFFF"/>
          </w:tcPr>
          <w:p w:rsidR="00711273" w:rsidRPr="0039208D" w:rsidRDefault="00711273" w:rsidP="00711273">
            <w:pPr>
              <w:jc w:val="center"/>
              <w:rPr>
                <w:b/>
                <w:noProof/>
                <w:sz w:val="14"/>
                <w:szCs w:val="14"/>
              </w:rPr>
            </w:pPr>
            <w:bookmarkStart w:id="339" w:name="BM1451"/>
            <w:bookmarkEnd w:id="339"/>
            <w:r w:rsidRPr="0039208D">
              <w:rPr>
                <w:b/>
                <w:noProof/>
                <w:sz w:val="14"/>
                <w:szCs w:val="14"/>
              </w:rPr>
              <w:t>2 </w:t>
            </w:r>
          </w:p>
        </w:tc>
        <w:tc>
          <w:tcPr>
            <w:tcW w:w="2126" w:type="dxa"/>
            <w:shd w:val="pct5" w:color="000000" w:fill="FFFFFF"/>
          </w:tcPr>
          <w:p w:rsidR="00711273" w:rsidRPr="0039208D" w:rsidRDefault="00711273" w:rsidP="00711273">
            <w:pPr>
              <w:jc w:val="center"/>
              <w:rPr>
                <w:b/>
                <w:noProof/>
                <w:sz w:val="14"/>
                <w:szCs w:val="14"/>
              </w:rPr>
            </w:pPr>
            <w:bookmarkStart w:id="340" w:name="BM1452"/>
            <w:bookmarkEnd w:id="340"/>
            <w:r w:rsidRPr="0039208D">
              <w:rPr>
                <w:b/>
                <w:noProof/>
                <w:sz w:val="14"/>
                <w:szCs w:val="14"/>
              </w:rPr>
              <w:t>3 </w:t>
            </w:r>
          </w:p>
        </w:tc>
        <w:tc>
          <w:tcPr>
            <w:tcW w:w="2160" w:type="dxa"/>
            <w:shd w:val="pct5" w:color="000000" w:fill="FFFFFF"/>
          </w:tcPr>
          <w:p w:rsidR="00711273" w:rsidRPr="0039208D" w:rsidRDefault="00711273" w:rsidP="00711273">
            <w:pPr>
              <w:jc w:val="center"/>
              <w:rPr>
                <w:b/>
                <w:noProof/>
                <w:sz w:val="14"/>
                <w:szCs w:val="14"/>
              </w:rPr>
            </w:pPr>
            <w:bookmarkStart w:id="341" w:name="BM1453"/>
            <w:bookmarkEnd w:id="341"/>
            <w:r w:rsidRPr="0039208D">
              <w:rPr>
                <w:b/>
                <w:noProof/>
                <w:sz w:val="14"/>
                <w:szCs w:val="14"/>
              </w:rPr>
              <w:t>4 </w:t>
            </w:r>
          </w:p>
        </w:tc>
        <w:bookmarkStart w:id="342" w:name="BM1587"/>
        <w:bookmarkEnd w:id="342"/>
      </w:tr>
      <w:tr w:rsidR="00711273" w:rsidRPr="00B5342D" w:rsidTr="00E101DD">
        <w:tc>
          <w:tcPr>
            <w:tcW w:w="4395" w:type="dxa"/>
          </w:tcPr>
          <w:p w:rsidR="00711273" w:rsidRPr="00B5342D" w:rsidRDefault="00711273" w:rsidP="00711273">
            <w:pPr>
              <w:rPr>
                <w:noProof/>
                <w:sz w:val="14"/>
                <w:szCs w:val="14"/>
              </w:rPr>
            </w:pPr>
            <w:bookmarkStart w:id="343" w:name="BM1454"/>
            <w:bookmarkEnd w:id="343"/>
            <w:r w:rsidRPr="00B5342D">
              <w:rPr>
                <w:noProof/>
                <w:sz w:val="14"/>
                <w:szCs w:val="14"/>
              </w:rPr>
              <w:t>Капітальне будівництво </w:t>
            </w:r>
          </w:p>
        </w:tc>
        <w:tc>
          <w:tcPr>
            <w:tcW w:w="1276" w:type="dxa"/>
          </w:tcPr>
          <w:p w:rsidR="00711273" w:rsidRPr="00B5342D" w:rsidRDefault="00711273" w:rsidP="00711273">
            <w:pPr>
              <w:jc w:val="center"/>
              <w:rPr>
                <w:noProof/>
                <w:sz w:val="14"/>
                <w:szCs w:val="14"/>
              </w:rPr>
            </w:pPr>
            <w:bookmarkStart w:id="344" w:name="BM1455"/>
            <w:bookmarkEnd w:id="344"/>
            <w:r w:rsidRPr="00B5342D">
              <w:rPr>
                <w:noProof/>
                <w:sz w:val="14"/>
                <w:szCs w:val="14"/>
              </w:rPr>
              <w:t>280 </w:t>
            </w:r>
          </w:p>
        </w:tc>
        <w:tc>
          <w:tcPr>
            <w:tcW w:w="2126" w:type="dxa"/>
          </w:tcPr>
          <w:p w:rsidR="00711273" w:rsidRPr="0027648A" w:rsidRDefault="0027648A" w:rsidP="0027648A">
            <w:pPr>
              <w:jc w:val="center"/>
              <w:rPr>
                <w:noProof/>
                <w:sz w:val="14"/>
                <w:szCs w:val="14"/>
                <w:lang w:val="uk-UA"/>
              </w:rPr>
            </w:pPr>
            <w:bookmarkStart w:id="345" w:name="BM1456"/>
            <w:bookmarkEnd w:id="345"/>
            <w:r>
              <w:rPr>
                <w:noProof/>
                <w:sz w:val="14"/>
                <w:szCs w:val="14"/>
                <w:lang w:val="uk-UA"/>
              </w:rPr>
              <w:t>58718</w:t>
            </w:r>
          </w:p>
        </w:tc>
        <w:tc>
          <w:tcPr>
            <w:tcW w:w="2160" w:type="dxa"/>
          </w:tcPr>
          <w:p w:rsidR="00711273" w:rsidRPr="0027648A" w:rsidRDefault="0027648A" w:rsidP="0027648A">
            <w:pPr>
              <w:jc w:val="center"/>
              <w:rPr>
                <w:noProof/>
                <w:sz w:val="14"/>
                <w:szCs w:val="14"/>
                <w:lang w:val="uk-UA"/>
              </w:rPr>
            </w:pPr>
            <w:bookmarkStart w:id="346" w:name="BM1457"/>
            <w:bookmarkEnd w:id="346"/>
            <w:r>
              <w:rPr>
                <w:noProof/>
                <w:sz w:val="14"/>
                <w:szCs w:val="14"/>
                <w:lang w:val="uk-UA"/>
              </w:rPr>
              <w:t>119755</w:t>
            </w:r>
          </w:p>
        </w:tc>
        <w:bookmarkStart w:id="347" w:name="BM1591"/>
        <w:bookmarkEnd w:id="347"/>
      </w:tr>
      <w:tr w:rsidR="00711273" w:rsidRPr="00B5342D" w:rsidTr="00E101DD">
        <w:trPr>
          <w:cantSplit/>
          <w:trHeight w:val="230"/>
        </w:trPr>
        <w:tc>
          <w:tcPr>
            <w:tcW w:w="4395" w:type="dxa"/>
            <w:vMerge w:val="restart"/>
          </w:tcPr>
          <w:p w:rsidR="00711273" w:rsidRPr="00B5342D" w:rsidRDefault="00711273" w:rsidP="00711273">
            <w:pPr>
              <w:rPr>
                <w:noProof/>
                <w:sz w:val="14"/>
                <w:szCs w:val="14"/>
              </w:rPr>
            </w:pPr>
            <w:bookmarkStart w:id="348" w:name="BM1458"/>
            <w:bookmarkEnd w:id="348"/>
            <w:r w:rsidRPr="00B5342D">
              <w:rPr>
                <w:noProof/>
                <w:sz w:val="14"/>
                <w:szCs w:val="14"/>
              </w:rPr>
              <w:t>Придбання (виготовлення) основних засобів </w:t>
            </w:r>
          </w:p>
        </w:tc>
        <w:tc>
          <w:tcPr>
            <w:tcW w:w="1276" w:type="dxa"/>
            <w:vMerge w:val="restart"/>
          </w:tcPr>
          <w:p w:rsidR="00711273" w:rsidRPr="00B5342D" w:rsidRDefault="00711273" w:rsidP="00711273">
            <w:pPr>
              <w:jc w:val="center"/>
              <w:rPr>
                <w:noProof/>
                <w:sz w:val="14"/>
                <w:szCs w:val="14"/>
              </w:rPr>
            </w:pPr>
            <w:bookmarkStart w:id="349" w:name="BM1459"/>
            <w:bookmarkEnd w:id="349"/>
            <w:r w:rsidRPr="00B5342D">
              <w:rPr>
                <w:noProof/>
                <w:sz w:val="14"/>
                <w:szCs w:val="14"/>
              </w:rPr>
              <w:t>290 </w:t>
            </w:r>
          </w:p>
        </w:tc>
        <w:tc>
          <w:tcPr>
            <w:tcW w:w="2126" w:type="dxa"/>
            <w:vMerge w:val="restart"/>
          </w:tcPr>
          <w:p w:rsidR="00711273" w:rsidRPr="0027648A" w:rsidRDefault="0027648A" w:rsidP="0027648A">
            <w:pPr>
              <w:jc w:val="center"/>
              <w:rPr>
                <w:noProof/>
                <w:sz w:val="14"/>
                <w:szCs w:val="14"/>
                <w:lang w:val="uk-UA"/>
              </w:rPr>
            </w:pPr>
            <w:bookmarkStart w:id="350" w:name="BM1460"/>
            <w:bookmarkEnd w:id="350"/>
            <w:r>
              <w:rPr>
                <w:noProof/>
                <w:sz w:val="14"/>
                <w:szCs w:val="14"/>
                <w:lang w:val="uk-UA"/>
              </w:rPr>
              <w:t>-</w:t>
            </w:r>
          </w:p>
        </w:tc>
        <w:tc>
          <w:tcPr>
            <w:tcW w:w="2160" w:type="dxa"/>
            <w:vMerge w:val="restart"/>
          </w:tcPr>
          <w:p w:rsidR="00711273" w:rsidRPr="0027648A" w:rsidRDefault="0027648A" w:rsidP="0027648A">
            <w:pPr>
              <w:jc w:val="center"/>
              <w:rPr>
                <w:noProof/>
                <w:sz w:val="14"/>
                <w:szCs w:val="14"/>
                <w:lang w:val="uk-UA"/>
              </w:rPr>
            </w:pPr>
            <w:bookmarkStart w:id="351" w:name="BM1461"/>
            <w:bookmarkEnd w:id="351"/>
            <w:r>
              <w:rPr>
                <w:noProof/>
                <w:sz w:val="14"/>
                <w:szCs w:val="14"/>
                <w:lang w:val="uk-UA"/>
              </w:rPr>
              <w:t>-</w:t>
            </w:r>
          </w:p>
        </w:tc>
        <w:bookmarkStart w:id="352" w:name="BM1595"/>
        <w:bookmarkEnd w:id="352"/>
      </w:tr>
      <w:tr w:rsidR="00711273" w:rsidRPr="00B5342D" w:rsidTr="00E101DD">
        <w:trPr>
          <w:cantSplit/>
          <w:trHeight w:val="161"/>
        </w:trPr>
        <w:tc>
          <w:tcPr>
            <w:tcW w:w="4395" w:type="dxa"/>
            <w:vMerge/>
          </w:tcPr>
          <w:p w:rsidR="00711273" w:rsidRPr="00B5342D" w:rsidRDefault="00711273" w:rsidP="00711273">
            <w:pPr>
              <w:rPr>
                <w:noProof/>
                <w:sz w:val="14"/>
                <w:szCs w:val="14"/>
              </w:rPr>
            </w:pPr>
          </w:p>
        </w:tc>
        <w:tc>
          <w:tcPr>
            <w:tcW w:w="1276" w:type="dxa"/>
            <w:vMerge/>
          </w:tcPr>
          <w:p w:rsidR="00711273" w:rsidRPr="00B5342D" w:rsidRDefault="00711273" w:rsidP="00711273">
            <w:pPr>
              <w:rPr>
                <w:noProof/>
                <w:sz w:val="14"/>
                <w:szCs w:val="14"/>
              </w:rPr>
            </w:pPr>
          </w:p>
        </w:tc>
        <w:tc>
          <w:tcPr>
            <w:tcW w:w="2126" w:type="dxa"/>
            <w:vMerge/>
          </w:tcPr>
          <w:p w:rsidR="00711273" w:rsidRPr="00B5342D" w:rsidRDefault="00711273" w:rsidP="0027648A">
            <w:pPr>
              <w:jc w:val="center"/>
              <w:rPr>
                <w:noProof/>
                <w:sz w:val="14"/>
                <w:szCs w:val="14"/>
              </w:rPr>
            </w:pPr>
          </w:p>
        </w:tc>
        <w:tc>
          <w:tcPr>
            <w:tcW w:w="2160" w:type="dxa"/>
            <w:vMerge/>
          </w:tcPr>
          <w:p w:rsidR="00711273" w:rsidRPr="00B5342D" w:rsidRDefault="00711273" w:rsidP="0027648A">
            <w:pPr>
              <w:jc w:val="center"/>
              <w:rPr>
                <w:noProof/>
                <w:sz w:val="14"/>
                <w:szCs w:val="14"/>
              </w:rPr>
            </w:pPr>
          </w:p>
        </w:tc>
        <w:bookmarkStart w:id="353" w:name="BM1599"/>
        <w:bookmarkEnd w:id="353"/>
      </w:tr>
      <w:tr w:rsidR="00711273" w:rsidRPr="00B5342D" w:rsidTr="00E101DD">
        <w:trPr>
          <w:cantSplit/>
          <w:trHeight w:val="230"/>
        </w:trPr>
        <w:tc>
          <w:tcPr>
            <w:tcW w:w="4395" w:type="dxa"/>
            <w:vMerge w:val="restart"/>
          </w:tcPr>
          <w:p w:rsidR="00711273" w:rsidRPr="00711273" w:rsidRDefault="00711273" w:rsidP="00711273">
            <w:pPr>
              <w:rPr>
                <w:noProof/>
                <w:sz w:val="14"/>
                <w:szCs w:val="14"/>
                <w:lang w:val="uk-UA"/>
              </w:rPr>
            </w:pPr>
            <w:bookmarkStart w:id="354" w:name="BM1462"/>
            <w:bookmarkEnd w:id="354"/>
            <w:r w:rsidRPr="00B5342D">
              <w:rPr>
                <w:noProof/>
                <w:sz w:val="14"/>
                <w:szCs w:val="14"/>
              </w:rPr>
              <w:t xml:space="preserve">Придбання (виготовлення) інших необоротних матеріальних </w:t>
            </w:r>
            <w:r>
              <w:rPr>
                <w:noProof/>
                <w:sz w:val="14"/>
                <w:szCs w:val="14"/>
                <w:lang w:val="uk-UA"/>
              </w:rPr>
              <w:t>засобів</w:t>
            </w:r>
          </w:p>
        </w:tc>
        <w:tc>
          <w:tcPr>
            <w:tcW w:w="1276" w:type="dxa"/>
            <w:vMerge w:val="restart"/>
          </w:tcPr>
          <w:p w:rsidR="00711273" w:rsidRPr="00B5342D" w:rsidRDefault="00711273" w:rsidP="00711273">
            <w:pPr>
              <w:jc w:val="center"/>
              <w:rPr>
                <w:noProof/>
                <w:sz w:val="14"/>
                <w:szCs w:val="14"/>
              </w:rPr>
            </w:pPr>
            <w:bookmarkStart w:id="355" w:name="BM1463"/>
            <w:bookmarkEnd w:id="355"/>
            <w:r w:rsidRPr="00B5342D">
              <w:rPr>
                <w:noProof/>
                <w:sz w:val="14"/>
                <w:szCs w:val="14"/>
              </w:rPr>
              <w:t>300 </w:t>
            </w:r>
          </w:p>
        </w:tc>
        <w:tc>
          <w:tcPr>
            <w:tcW w:w="2126" w:type="dxa"/>
            <w:vMerge w:val="restart"/>
          </w:tcPr>
          <w:p w:rsidR="00711273" w:rsidRPr="0027648A" w:rsidRDefault="0027648A" w:rsidP="0027648A">
            <w:pPr>
              <w:jc w:val="center"/>
              <w:rPr>
                <w:noProof/>
                <w:sz w:val="14"/>
                <w:szCs w:val="14"/>
                <w:lang w:val="uk-UA"/>
              </w:rPr>
            </w:pPr>
            <w:bookmarkStart w:id="356" w:name="BM1464"/>
            <w:bookmarkEnd w:id="356"/>
            <w:r>
              <w:rPr>
                <w:noProof/>
                <w:sz w:val="14"/>
                <w:szCs w:val="14"/>
                <w:lang w:val="uk-UA"/>
              </w:rPr>
              <w:t>-</w:t>
            </w:r>
          </w:p>
        </w:tc>
        <w:tc>
          <w:tcPr>
            <w:tcW w:w="2160" w:type="dxa"/>
            <w:vMerge w:val="restart"/>
          </w:tcPr>
          <w:p w:rsidR="00711273" w:rsidRPr="0027648A" w:rsidRDefault="0027648A" w:rsidP="0027648A">
            <w:pPr>
              <w:jc w:val="center"/>
              <w:rPr>
                <w:noProof/>
                <w:sz w:val="14"/>
                <w:szCs w:val="14"/>
                <w:lang w:val="uk-UA"/>
              </w:rPr>
            </w:pPr>
            <w:bookmarkStart w:id="357" w:name="BM1465"/>
            <w:bookmarkEnd w:id="357"/>
            <w:r>
              <w:rPr>
                <w:noProof/>
                <w:sz w:val="14"/>
                <w:szCs w:val="14"/>
                <w:lang w:val="uk-UA"/>
              </w:rPr>
              <w:t>-</w:t>
            </w:r>
          </w:p>
        </w:tc>
        <w:bookmarkStart w:id="358" w:name="BM1603"/>
        <w:bookmarkEnd w:id="358"/>
      </w:tr>
      <w:tr w:rsidR="00711273" w:rsidRPr="00B5342D" w:rsidTr="00E101DD">
        <w:trPr>
          <w:cantSplit/>
          <w:trHeight w:val="161"/>
        </w:trPr>
        <w:tc>
          <w:tcPr>
            <w:tcW w:w="4395" w:type="dxa"/>
            <w:vMerge/>
          </w:tcPr>
          <w:p w:rsidR="00711273" w:rsidRPr="00B5342D" w:rsidRDefault="00711273" w:rsidP="00711273">
            <w:pPr>
              <w:rPr>
                <w:noProof/>
                <w:sz w:val="14"/>
                <w:szCs w:val="14"/>
              </w:rPr>
            </w:pPr>
          </w:p>
        </w:tc>
        <w:tc>
          <w:tcPr>
            <w:tcW w:w="1276" w:type="dxa"/>
            <w:vMerge/>
          </w:tcPr>
          <w:p w:rsidR="00711273" w:rsidRPr="00B5342D" w:rsidRDefault="00711273" w:rsidP="00711273">
            <w:pPr>
              <w:rPr>
                <w:noProof/>
                <w:sz w:val="14"/>
                <w:szCs w:val="14"/>
              </w:rPr>
            </w:pPr>
          </w:p>
        </w:tc>
        <w:tc>
          <w:tcPr>
            <w:tcW w:w="2126" w:type="dxa"/>
            <w:vMerge/>
          </w:tcPr>
          <w:p w:rsidR="00711273" w:rsidRPr="00B5342D" w:rsidRDefault="00711273" w:rsidP="0027648A">
            <w:pPr>
              <w:jc w:val="center"/>
              <w:rPr>
                <w:noProof/>
                <w:sz w:val="14"/>
                <w:szCs w:val="14"/>
              </w:rPr>
            </w:pPr>
          </w:p>
        </w:tc>
        <w:tc>
          <w:tcPr>
            <w:tcW w:w="2160" w:type="dxa"/>
            <w:vMerge/>
          </w:tcPr>
          <w:p w:rsidR="00711273" w:rsidRPr="00B5342D" w:rsidRDefault="00711273" w:rsidP="0027648A">
            <w:pPr>
              <w:jc w:val="center"/>
              <w:rPr>
                <w:noProof/>
                <w:sz w:val="14"/>
                <w:szCs w:val="14"/>
              </w:rPr>
            </w:pPr>
          </w:p>
        </w:tc>
        <w:bookmarkStart w:id="359" w:name="BM1607"/>
        <w:bookmarkEnd w:id="359"/>
      </w:tr>
      <w:tr w:rsidR="00711273" w:rsidRPr="00B5342D" w:rsidTr="00E101DD">
        <w:trPr>
          <w:cantSplit/>
          <w:trHeight w:val="230"/>
        </w:trPr>
        <w:tc>
          <w:tcPr>
            <w:tcW w:w="4395" w:type="dxa"/>
            <w:vMerge w:val="restart"/>
          </w:tcPr>
          <w:p w:rsidR="00711273" w:rsidRPr="00B5342D" w:rsidRDefault="00711273" w:rsidP="00711273">
            <w:pPr>
              <w:rPr>
                <w:noProof/>
                <w:sz w:val="14"/>
                <w:szCs w:val="14"/>
              </w:rPr>
            </w:pPr>
            <w:bookmarkStart w:id="360" w:name="BM1466"/>
            <w:bookmarkEnd w:id="360"/>
            <w:r w:rsidRPr="00B5342D">
              <w:rPr>
                <w:noProof/>
                <w:sz w:val="14"/>
                <w:szCs w:val="14"/>
              </w:rPr>
              <w:t>Придбання (створення) нематеріальних активів </w:t>
            </w:r>
          </w:p>
        </w:tc>
        <w:tc>
          <w:tcPr>
            <w:tcW w:w="1276" w:type="dxa"/>
            <w:vMerge w:val="restart"/>
          </w:tcPr>
          <w:p w:rsidR="00711273" w:rsidRPr="00B5342D" w:rsidRDefault="00711273" w:rsidP="00711273">
            <w:pPr>
              <w:jc w:val="center"/>
              <w:rPr>
                <w:noProof/>
                <w:sz w:val="14"/>
                <w:szCs w:val="14"/>
              </w:rPr>
            </w:pPr>
            <w:bookmarkStart w:id="361" w:name="BM1467"/>
            <w:bookmarkEnd w:id="361"/>
            <w:r w:rsidRPr="00B5342D">
              <w:rPr>
                <w:noProof/>
                <w:sz w:val="14"/>
                <w:szCs w:val="14"/>
              </w:rPr>
              <w:t>310 </w:t>
            </w:r>
          </w:p>
        </w:tc>
        <w:tc>
          <w:tcPr>
            <w:tcW w:w="2126" w:type="dxa"/>
            <w:vMerge w:val="restart"/>
          </w:tcPr>
          <w:p w:rsidR="00711273" w:rsidRPr="0027648A" w:rsidRDefault="0027648A" w:rsidP="0027648A">
            <w:pPr>
              <w:jc w:val="center"/>
              <w:rPr>
                <w:noProof/>
                <w:sz w:val="14"/>
                <w:szCs w:val="14"/>
                <w:lang w:val="uk-UA"/>
              </w:rPr>
            </w:pPr>
            <w:bookmarkStart w:id="362" w:name="BM1468"/>
            <w:bookmarkEnd w:id="362"/>
            <w:r>
              <w:rPr>
                <w:noProof/>
                <w:sz w:val="14"/>
                <w:szCs w:val="14"/>
                <w:lang w:val="uk-UA"/>
              </w:rPr>
              <w:t>-</w:t>
            </w:r>
          </w:p>
        </w:tc>
        <w:tc>
          <w:tcPr>
            <w:tcW w:w="2160" w:type="dxa"/>
            <w:vMerge w:val="restart"/>
          </w:tcPr>
          <w:p w:rsidR="00711273" w:rsidRPr="0027648A" w:rsidRDefault="0027648A" w:rsidP="0027648A">
            <w:pPr>
              <w:jc w:val="center"/>
              <w:rPr>
                <w:noProof/>
                <w:sz w:val="14"/>
                <w:szCs w:val="14"/>
                <w:lang w:val="uk-UA"/>
              </w:rPr>
            </w:pPr>
            <w:bookmarkStart w:id="363" w:name="BM1469"/>
            <w:bookmarkEnd w:id="363"/>
            <w:r>
              <w:rPr>
                <w:noProof/>
                <w:sz w:val="14"/>
                <w:szCs w:val="14"/>
                <w:lang w:val="uk-UA"/>
              </w:rPr>
              <w:t>-</w:t>
            </w:r>
          </w:p>
        </w:tc>
        <w:bookmarkStart w:id="364" w:name="BM1611"/>
        <w:bookmarkEnd w:id="364"/>
      </w:tr>
      <w:tr w:rsidR="00711273" w:rsidRPr="00B5342D" w:rsidTr="00E101DD">
        <w:trPr>
          <w:cantSplit/>
          <w:trHeight w:val="161"/>
        </w:trPr>
        <w:tc>
          <w:tcPr>
            <w:tcW w:w="4395" w:type="dxa"/>
            <w:vMerge/>
          </w:tcPr>
          <w:p w:rsidR="00711273" w:rsidRPr="00B5342D" w:rsidRDefault="00711273" w:rsidP="00711273">
            <w:pPr>
              <w:rPr>
                <w:noProof/>
                <w:sz w:val="14"/>
                <w:szCs w:val="14"/>
              </w:rPr>
            </w:pPr>
          </w:p>
        </w:tc>
        <w:tc>
          <w:tcPr>
            <w:tcW w:w="1276" w:type="dxa"/>
            <w:vMerge/>
          </w:tcPr>
          <w:p w:rsidR="00711273" w:rsidRPr="00B5342D" w:rsidRDefault="00711273" w:rsidP="00711273">
            <w:pPr>
              <w:rPr>
                <w:noProof/>
                <w:sz w:val="14"/>
                <w:szCs w:val="14"/>
              </w:rPr>
            </w:pPr>
          </w:p>
        </w:tc>
        <w:tc>
          <w:tcPr>
            <w:tcW w:w="2126" w:type="dxa"/>
            <w:vMerge/>
          </w:tcPr>
          <w:p w:rsidR="00711273" w:rsidRPr="00B5342D" w:rsidRDefault="00711273" w:rsidP="0027648A">
            <w:pPr>
              <w:jc w:val="center"/>
              <w:rPr>
                <w:noProof/>
                <w:sz w:val="14"/>
                <w:szCs w:val="14"/>
              </w:rPr>
            </w:pPr>
          </w:p>
        </w:tc>
        <w:tc>
          <w:tcPr>
            <w:tcW w:w="2160" w:type="dxa"/>
            <w:vMerge/>
          </w:tcPr>
          <w:p w:rsidR="00711273" w:rsidRPr="00B5342D" w:rsidRDefault="00711273" w:rsidP="0027648A">
            <w:pPr>
              <w:jc w:val="center"/>
              <w:rPr>
                <w:noProof/>
                <w:sz w:val="14"/>
                <w:szCs w:val="14"/>
              </w:rPr>
            </w:pPr>
          </w:p>
        </w:tc>
        <w:bookmarkStart w:id="365" w:name="BM1615"/>
        <w:bookmarkEnd w:id="365"/>
      </w:tr>
      <w:tr w:rsidR="00711273" w:rsidRPr="00B5342D" w:rsidTr="00E101DD">
        <w:tc>
          <w:tcPr>
            <w:tcW w:w="4395" w:type="dxa"/>
          </w:tcPr>
          <w:p w:rsidR="00711273" w:rsidRPr="00B5342D" w:rsidRDefault="000B71D9" w:rsidP="00711273">
            <w:pPr>
              <w:rPr>
                <w:noProof/>
                <w:sz w:val="14"/>
                <w:szCs w:val="14"/>
              </w:rPr>
            </w:pPr>
            <w:bookmarkStart w:id="366" w:name="BM1470"/>
            <w:bookmarkEnd w:id="366"/>
            <w:r>
              <w:rPr>
                <w:noProof/>
                <w:sz w:val="14"/>
                <w:szCs w:val="14"/>
                <w:lang w:val="uk-UA"/>
              </w:rPr>
              <w:t>Придбання (вирощування) довгострокових біологічних активів</w:t>
            </w:r>
            <w:r w:rsidR="00711273" w:rsidRPr="00B5342D">
              <w:rPr>
                <w:noProof/>
                <w:sz w:val="14"/>
                <w:szCs w:val="14"/>
              </w:rPr>
              <w:t> </w:t>
            </w:r>
          </w:p>
        </w:tc>
        <w:tc>
          <w:tcPr>
            <w:tcW w:w="1276" w:type="dxa"/>
          </w:tcPr>
          <w:p w:rsidR="00711273" w:rsidRPr="00B5342D" w:rsidRDefault="00711273" w:rsidP="00711273">
            <w:pPr>
              <w:jc w:val="center"/>
              <w:rPr>
                <w:noProof/>
                <w:sz w:val="14"/>
                <w:szCs w:val="14"/>
              </w:rPr>
            </w:pPr>
            <w:bookmarkStart w:id="367" w:name="BM1471"/>
            <w:bookmarkEnd w:id="367"/>
            <w:r w:rsidRPr="00B5342D">
              <w:rPr>
                <w:noProof/>
                <w:sz w:val="14"/>
                <w:szCs w:val="14"/>
              </w:rPr>
              <w:t>320 </w:t>
            </w:r>
          </w:p>
        </w:tc>
        <w:tc>
          <w:tcPr>
            <w:tcW w:w="2126" w:type="dxa"/>
          </w:tcPr>
          <w:p w:rsidR="00711273" w:rsidRPr="0027648A" w:rsidRDefault="0027648A" w:rsidP="0027648A">
            <w:pPr>
              <w:jc w:val="center"/>
              <w:rPr>
                <w:noProof/>
                <w:sz w:val="14"/>
                <w:szCs w:val="14"/>
                <w:lang w:val="uk-UA"/>
              </w:rPr>
            </w:pPr>
            <w:bookmarkStart w:id="368" w:name="BM1472"/>
            <w:bookmarkEnd w:id="368"/>
            <w:r>
              <w:rPr>
                <w:noProof/>
                <w:sz w:val="14"/>
                <w:szCs w:val="14"/>
                <w:lang w:val="uk-UA"/>
              </w:rPr>
              <w:t>-</w:t>
            </w:r>
          </w:p>
        </w:tc>
        <w:tc>
          <w:tcPr>
            <w:tcW w:w="2160" w:type="dxa"/>
          </w:tcPr>
          <w:p w:rsidR="00711273" w:rsidRPr="0027648A" w:rsidRDefault="0027648A" w:rsidP="0027648A">
            <w:pPr>
              <w:jc w:val="center"/>
              <w:rPr>
                <w:noProof/>
                <w:sz w:val="14"/>
                <w:szCs w:val="14"/>
                <w:lang w:val="uk-UA"/>
              </w:rPr>
            </w:pPr>
            <w:bookmarkStart w:id="369" w:name="BM1473"/>
            <w:bookmarkEnd w:id="369"/>
            <w:r>
              <w:rPr>
                <w:noProof/>
                <w:sz w:val="14"/>
                <w:szCs w:val="14"/>
                <w:lang w:val="uk-UA"/>
              </w:rPr>
              <w:t>-</w:t>
            </w:r>
          </w:p>
        </w:tc>
        <w:bookmarkStart w:id="370" w:name="BM1619"/>
        <w:bookmarkEnd w:id="370"/>
      </w:tr>
      <w:tr w:rsidR="00711273" w:rsidRPr="00B5342D" w:rsidTr="00E101DD">
        <w:tc>
          <w:tcPr>
            <w:tcW w:w="4395" w:type="dxa"/>
          </w:tcPr>
          <w:p w:rsidR="00711273" w:rsidRPr="00B5342D" w:rsidRDefault="00711273" w:rsidP="00711273">
            <w:pPr>
              <w:rPr>
                <w:noProof/>
                <w:sz w:val="14"/>
                <w:szCs w:val="14"/>
              </w:rPr>
            </w:pPr>
            <w:bookmarkStart w:id="371" w:name="BM1474"/>
            <w:bookmarkEnd w:id="371"/>
            <w:r w:rsidRPr="00B5342D">
              <w:rPr>
                <w:noProof/>
                <w:sz w:val="14"/>
                <w:szCs w:val="14"/>
              </w:rPr>
              <w:t>Інші </w:t>
            </w:r>
          </w:p>
        </w:tc>
        <w:tc>
          <w:tcPr>
            <w:tcW w:w="1276" w:type="dxa"/>
          </w:tcPr>
          <w:p w:rsidR="00711273" w:rsidRPr="00B5342D" w:rsidRDefault="00711273" w:rsidP="00711273">
            <w:pPr>
              <w:jc w:val="center"/>
              <w:rPr>
                <w:noProof/>
                <w:sz w:val="14"/>
                <w:szCs w:val="14"/>
              </w:rPr>
            </w:pPr>
            <w:bookmarkStart w:id="372" w:name="BM1475"/>
            <w:bookmarkEnd w:id="372"/>
            <w:r w:rsidRPr="00B5342D">
              <w:rPr>
                <w:noProof/>
                <w:sz w:val="14"/>
                <w:szCs w:val="14"/>
              </w:rPr>
              <w:t>330 </w:t>
            </w:r>
          </w:p>
        </w:tc>
        <w:tc>
          <w:tcPr>
            <w:tcW w:w="2126" w:type="dxa"/>
          </w:tcPr>
          <w:p w:rsidR="00711273" w:rsidRPr="0027648A" w:rsidRDefault="0027648A" w:rsidP="0027648A">
            <w:pPr>
              <w:jc w:val="center"/>
              <w:rPr>
                <w:noProof/>
                <w:sz w:val="14"/>
                <w:szCs w:val="14"/>
                <w:lang w:val="uk-UA"/>
              </w:rPr>
            </w:pPr>
            <w:bookmarkStart w:id="373" w:name="BM1476"/>
            <w:bookmarkEnd w:id="373"/>
            <w:r>
              <w:rPr>
                <w:noProof/>
                <w:sz w:val="14"/>
                <w:szCs w:val="14"/>
                <w:lang w:val="uk-UA"/>
              </w:rPr>
              <w:t>-</w:t>
            </w:r>
          </w:p>
        </w:tc>
        <w:tc>
          <w:tcPr>
            <w:tcW w:w="2160" w:type="dxa"/>
          </w:tcPr>
          <w:p w:rsidR="00711273" w:rsidRPr="0027648A" w:rsidRDefault="0027648A" w:rsidP="0027648A">
            <w:pPr>
              <w:jc w:val="center"/>
              <w:rPr>
                <w:noProof/>
                <w:sz w:val="14"/>
                <w:szCs w:val="14"/>
                <w:lang w:val="uk-UA"/>
              </w:rPr>
            </w:pPr>
            <w:bookmarkStart w:id="374" w:name="BM1477"/>
            <w:bookmarkEnd w:id="374"/>
            <w:r>
              <w:rPr>
                <w:noProof/>
                <w:sz w:val="14"/>
                <w:szCs w:val="14"/>
                <w:lang w:val="uk-UA"/>
              </w:rPr>
              <w:t>-</w:t>
            </w:r>
          </w:p>
        </w:tc>
        <w:bookmarkStart w:id="375" w:name="BM1623"/>
        <w:bookmarkEnd w:id="375"/>
      </w:tr>
      <w:tr w:rsidR="00711273" w:rsidRPr="00B5342D" w:rsidTr="00E101DD">
        <w:tc>
          <w:tcPr>
            <w:tcW w:w="4395" w:type="dxa"/>
          </w:tcPr>
          <w:p w:rsidR="00711273" w:rsidRPr="00B5342D" w:rsidRDefault="00711273" w:rsidP="00711273">
            <w:pPr>
              <w:rPr>
                <w:noProof/>
                <w:sz w:val="14"/>
                <w:szCs w:val="14"/>
              </w:rPr>
            </w:pPr>
            <w:bookmarkStart w:id="376" w:name="BM1478"/>
            <w:bookmarkEnd w:id="376"/>
            <w:r w:rsidRPr="00B5342D">
              <w:rPr>
                <w:noProof/>
                <w:sz w:val="14"/>
                <w:szCs w:val="14"/>
              </w:rPr>
              <w:t>Разом </w:t>
            </w:r>
          </w:p>
        </w:tc>
        <w:tc>
          <w:tcPr>
            <w:tcW w:w="1276" w:type="dxa"/>
          </w:tcPr>
          <w:p w:rsidR="00711273" w:rsidRPr="00B5342D" w:rsidRDefault="00711273" w:rsidP="00711273">
            <w:pPr>
              <w:jc w:val="center"/>
              <w:rPr>
                <w:noProof/>
                <w:sz w:val="14"/>
                <w:szCs w:val="14"/>
              </w:rPr>
            </w:pPr>
            <w:bookmarkStart w:id="377" w:name="BM1479"/>
            <w:bookmarkEnd w:id="377"/>
            <w:r w:rsidRPr="00B5342D">
              <w:rPr>
                <w:noProof/>
                <w:sz w:val="14"/>
                <w:szCs w:val="14"/>
              </w:rPr>
              <w:t>340 </w:t>
            </w:r>
          </w:p>
        </w:tc>
        <w:tc>
          <w:tcPr>
            <w:tcW w:w="2126" w:type="dxa"/>
          </w:tcPr>
          <w:p w:rsidR="00711273" w:rsidRPr="0027648A" w:rsidRDefault="0027648A" w:rsidP="0027648A">
            <w:pPr>
              <w:jc w:val="center"/>
              <w:rPr>
                <w:noProof/>
                <w:sz w:val="14"/>
                <w:szCs w:val="14"/>
                <w:lang w:val="uk-UA"/>
              </w:rPr>
            </w:pPr>
            <w:bookmarkStart w:id="378" w:name="BM1480"/>
            <w:bookmarkEnd w:id="378"/>
            <w:r>
              <w:rPr>
                <w:noProof/>
                <w:sz w:val="14"/>
                <w:szCs w:val="14"/>
                <w:lang w:val="uk-UA"/>
              </w:rPr>
              <w:t>58718</w:t>
            </w:r>
          </w:p>
        </w:tc>
        <w:tc>
          <w:tcPr>
            <w:tcW w:w="2160" w:type="dxa"/>
          </w:tcPr>
          <w:p w:rsidR="00711273" w:rsidRPr="0027648A" w:rsidRDefault="0027648A" w:rsidP="0027648A">
            <w:pPr>
              <w:jc w:val="center"/>
              <w:rPr>
                <w:noProof/>
                <w:sz w:val="14"/>
                <w:szCs w:val="14"/>
                <w:lang w:val="uk-UA"/>
              </w:rPr>
            </w:pPr>
            <w:bookmarkStart w:id="379" w:name="BM1481"/>
            <w:bookmarkEnd w:id="379"/>
            <w:r>
              <w:rPr>
                <w:noProof/>
                <w:sz w:val="14"/>
                <w:szCs w:val="14"/>
                <w:lang w:val="uk-UA"/>
              </w:rPr>
              <w:t>119755</w:t>
            </w:r>
          </w:p>
        </w:tc>
        <w:bookmarkStart w:id="380" w:name="BM1627"/>
        <w:bookmarkEnd w:id="380"/>
      </w:tr>
    </w:tbl>
    <w:p w:rsidR="00AE1CFC" w:rsidRDefault="00AE1CFC" w:rsidP="00F06861">
      <w:pPr>
        <w:rPr>
          <w:noProof/>
          <w:sz w:val="14"/>
          <w:szCs w:val="14"/>
          <w:lang w:val="uk-UA"/>
        </w:rPr>
      </w:pPr>
    </w:p>
    <w:tbl>
      <w:tblPr>
        <w:tblpPr w:leftFromText="180" w:rightFromText="180" w:vertAnchor="text" w:horzAnchor="page" w:tblpX="6088" w:tblpY="46"/>
        <w:tblW w:w="0" w:type="auto"/>
        <w:tblLayout w:type="fixed"/>
        <w:tblCellMar>
          <w:left w:w="0" w:type="dxa"/>
          <w:right w:w="0" w:type="dxa"/>
        </w:tblCellMar>
        <w:tblLook w:val="0000" w:firstRow="0" w:lastRow="0" w:firstColumn="0" w:lastColumn="0" w:noHBand="0" w:noVBand="0"/>
      </w:tblPr>
      <w:tblGrid>
        <w:gridCol w:w="1559"/>
      </w:tblGrid>
      <w:tr w:rsidR="00AE1CFC" w:rsidRPr="00B5342D" w:rsidTr="00AE1CFC">
        <w:trPr>
          <w:cantSplit/>
        </w:trPr>
        <w:tc>
          <w:tcPr>
            <w:tcW w:w="1559" w:type="dxa"/>
          </w:tcPr>
          <w:p w:rsidR="00AE1CFC" w:rsidRPr="0027648A" w:rsidRDefault="00AE1CFC" w:rsidP="0027648A">
            <w:pPr>
              <w:rPr>
                <w:noProof/>
                <w:sz w:val="14"/>
                <w:szCs w:val="14"/>
                <w:lang w:val="uk-UA"/>
              </w:rPr>
            </w:pPr>
            <w:r w:rsidRPr="00B5342D">
              <w:rPr>
                <w:noProof/>
                <w:sz w:val="14"/>
                <w:szCs w:val="14"/>
              </w:rPr>
              <w:t>(</w:t>
            </w:r>
            <w:r>
              <w:rPr>
                <w:noProof/>
                <w:sz w:val="14"/>
                <w:szCs w:val="14"/>
                <w:lang w:val="uk-UA"/>
              </w:rPr>
              <w:t>341</w:t>
            </w:r>
            <w:r w:rsidRPr="00B5342D">
              <w:rPr>
                <w:noProof/>
                <w:sz w:val="14"/>
                <w:szCs w:val="14"/>
              </w:rPr>
              <w:t>) </w:t>
            </w:r>
            <w:r w:rsidR="0027648A">
              <w:rPr>
                <w:noProof/>
                <w:sz w:val="14"/>
                <w:szCs w:val="14"/>
                <w:lang w:val="uk-UA"/>
              </w:rPr>
              <w:t xml:space="preserve">  </w:t>
            </w:r>
            <w:r w:rsidR="0027648A" w:rsidRPr="0027648A">
              <w:rPr>
                <w:noProof/>
                <w:sz w:val="14"/>
                <w:szCs w:val="14"/>
                <w:u w:val="single"/>
                <w:lang w:val="uk-UA"/>
              </w:rPr>
              <w:t>58718</w:t>
            </w:r>
          </w:p>
        </w:tc>
      </w:tr>
      <w:tr w:rsidR="00AE1CFC" w:rsidRPr="00B5342D" w:rsidTr="00AE1CFC">
        <w:trPr>
          <w:cantSplit/>
        </w:trPr>
        <w:tc>
          <w:tcPr>
            <w:tcW w:w="1559" w:type="dxa"/>
          </w:tcPr>
          <w:p w:rsidR="00AE1CFC" w:rsidRPr="0027648A" w:rsidRDefault="00AE1CFC" w:rsidP="0027648A">
            <w:pPr>
              <w:rPr>
                <w:noProof/>
                <w:sz w:val="14"/>
                <w:szCs w:val="14"/>
                <w:lang w:val="uk-UA"/>
              </w:rPr>
            </w:pPr>
            <w:r>
              <w:rPr>
                <w:noProof/>
                <w:sz w:val="14"/>
                <w:szCs w:val="14"/>
              </w:rPr>
              <w:t>(</w:t>
            </w:r>
            <w:r>
              <w:rPr>
                <w:noProof/>
                <w:sz w:val="14"/>
                <w:szCs w:val="14"/>
                <w:lang w:val="uk-UA"/>
              </w:rPr>
              <w:t>342</w:t>
            </w:r>
            <w:r w:rsidRPr="00B5342D">
              <w:rPr>
                <w:noProof/>
                <w:sz w:val="14"/>
                <w:szCs w:val="14"/>
              </w:rPr>
              <w:t xml:space="preserve">) </w:t>
            </w:r>
            <w:r w:rsidR="0027648A">
              <w:rPr>
                <w:noProof/>
                <w:sz w:val="14"/>
                <w:szCs w:val="14"/>
                <w:lang w:val="uk-UA"/>
              </w:rPr>
              <w:t xml:space="preserve">   </w:t>
            </w:r>
            <w:r w:rsidR="0027648A" w:rsidRPr="0027648A">
              <w:rPr>
                <w:noProof/>
                <w:sz w:val="14"/>
                <w:szCs w:val="14"/>
                <w:u w:val="single"/>
                <w:lang w:val="uk-UA"/>
              </w:rPr>
              <w:t>1786</w:t>
            </w:r>
          </w:p>
        </w:tc>
      </w:tr>
    </w:tbl>
    <w:p w:rsidR="00AE1CFC" w:rsidRPr="00AE1CFC" w:rsidRDefault="00AE1CFC" w:rsidP="00F06861">
      <w:pPr>
        <w:rPr>
          <w:noProof/>
          <w:sz w:val="14"/>
          <w:szCs w:val="14"/>
          <w:lang w:val="uk-UA"/>
        </w:rPr>
      </w:pPr>
      <w:r w:rsidRPr="00AE1CFC">
        <w:rPr>
          <w:noProof/>
          <w:sz w:val="14"/>
          <w:szCs w:val="14"/>
          <w:lang w:val="uk-UA"/>
        </w:rPr>
        <w:t xml:space="preserve">З рядка </w:t>
      </w:r>
      <w:r>
        <w:rPr>
          <w:noProof/>
          <w:sz w:val="14"/>
          <w:szCs w:val="14"/>
          <w:lang w:val="uk-UA"/>
        </w:rPr>
        <w:t xml:space="preserve">340 графа 3 капітальні інвестиції в інвестиційну нерухомість         </w:t>
      </w:r>
    </w:p>
    <w:p w:rsidR="00F06861" w:rsidRPr="00AE1CFC" w:rsidRDefault="00AE1CFC" w:rsidP="00AE1CFC">
      <w:pPr>
        <w:jc w:val="both"/>
        <w:rPr>
          <w:noProof/>
          <w:sz w:val="14"/>
          <w:szCs w:val="14"/>
          <w:lang w:val="uk-UA"/>
        </w:rPr>
      </w:pPr>
      <w:bookmarkStart w:id="381" w:name="BM1406"/>
      <w:bookmarkEnd w:id="381"/>
      <w:r w:rsidRPr="00AE1CFC">
        <w:rPr>
          <w:noProof/>
          <w:sz w:val="14"/>
          <w:szCs w:val="14"/>
          <w:lang w:val="uk-UA"/>
        </w:rPr>
        <w:t>Фінансові витрати, включені до капітальних інвестицій</w:t>
      </w:r>
    </w:p>
    <w:p w:rsidR="00AE1CFC" w:rsidRDefault="00AE1CFC" w:rsidP="00AE1CFC">
      <w:pPr>
        <w:tabs>
          <w:tab w:val="left" w:pos="1123"/>
          <w:tab w:val="left" w:pos="1605"/>
          <w:tab w:val="left" w:pos="1778"/>
          <w:tab w:val="left" w:pos="2063"/>
          <w:tab w:val="left" w:pos="2246"/>
          <w:tab w:val="left" w:pos="2888"/>
          <w:tab w:val="left" w:pos="3182"/>
          <w:tab w:val="left" w:pos="3462"/>
          <w:tab w:val="left" w:pos="3759"/>
          <w:tab w:val="left" w:pos="6804"/>
        </w:tabs>
        <w:jc w:val="center"/>
        <w:rPr>
          <w:b/>
          <w:noProof/>
          <w:sz w:val="14"/>
          <w:szCs w:val="14"/>
          <w:lang w:val="uk-UA"/>
        </w:rPr>
      </w:pPr>
    </w:p>
    <w:p w:rsidR="00AE1CFC" w:rsidRPr="00B5342D" w:rsidRDefault="00AE1CFC" w:rsidP="00AE1CFC">
      <w:pPr>
        <w:tabs>
          <w:tab w:val="left" w:pos="1123"/>
          <w:tab w:val="left" w:pos="1605"/>
          <w:tab w:val="left" w:pos="1778"/>
          <w:tab w:val="left" w:pos="2063"/>
          <w:tab w:val="left" w:pos="2246"/>
          <w:tab w:val="left" w:pos="2888"/>
          <w:tab w:val="left" w:pos="3182"/>
          <w:tab w:val="left" w:pos="3462"/>
          <w:tab w:val="left" w:pos="3759"/>
          <w:tab w:val="left" w:pos="6804"/>
        </w:tabs>
        <w:jc w:val="center"/>
        <w:rPr>
          <w:noProof/>
          <w:sz w:val="14"/>
          <w:szCs w:val="14"/>
        </w:rPr>
      </w:pPr>
      <w:r w:rsidRPr="00B5342D">
        <w:rPr>
          <w:b/>
          <w:noProof/>
          <w:sz w:val="14"/>
          <w:szCs w:val="14"/>
        </w:rPr>
        <w:t>IV. Фінансові інвестиції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276"/>
        <w:gridCol w:w="1559"/>
        <w:gridCol w:w="1458"/>
        <w:gridCol w:w="1236"/>
      </w:tblGrid>
      <w:tr w:rsidR="00AE1CFC" w:rsidRPr="00B5342D" w:rsidTr="00E101DD">
        <w:trPr>
          <w:cantSplit/>
        </w:trPr>
        <w:tc>
          <w:tcPr>
            <w:tcW w:w="4395" w:type="dxa"/>
            <w:vMerge w:val="restart"/>
          </w:tcPr>
          <w:p w:rsidR="00AE1CFC" w:rsidRPr="0039208D" w:rsidRDefault="00AE1CFC" w:rsidP="006E5674">
            <w:pPr>
              <w:jc w:val="center"/>
              <w:rPr>
                <w:b/>
                <w:noProof/>
                <w:sz w:val="14"/>
                <w:szCs w:val="14"/>
              </w:rPr>
            </w:pPr>
            <w:bookmarkStart w:id="382" w:name="BM1483"/>
            <w:bookmarkEnd w:id="382"/>
            <w:r w:rsidRPr="0039208D">
              <w:rPr>
                <w:b/>
                <w:noProof/>
                <w:sz w:val="14"/>
                <w:szCs w:val="14"/>
              </w:rPr>
              <w:t>Найменування показника </w:t>
            </w:r>
          </w:p>
        </w:tc>
        <w:tc>
          <w:tcPr>
            <w:tcW w:w="1276" w:type="dxa"/>
            <w:vMerge w:val="restart"/>
          </w:tcPr>
          <w:p w:rsidR="00AE1CFC" w:rsidRPr="0039208D" w:rsidRDefault="00AE1CFC" w:rsidP="006E5674">
            <w:pPr>
              <w:jc w:val="center"/>
              <w:rPr>
                <w:b/>
                <w:noProof/>
                <w:sz w:val="14"/>
                <w:szCs w:val="14"/>
              </w:rPr>
            </w:pPr>
            <w:bookmarkStart w:id="383" w:name="BM1484"/>
            <w:bookmarkEnd w:id="383"/>
            <w:r w:rsidRPr="0039208D">
              <w:rPr>
                <w:b/>
                <w:noProof/>
                <w:sz w:val="14"/>
                <w:szCs w:val="14"/>
              </w:rPr>
              <w:t>Код рядка </w:t>
            </w:r>
          </w:p>
        </w:tc>
        <w:tc>
          <w:tcPr>
            <w:tcW w:w="1559" w:type="dxa"/>
            <w:vMerge w:val="restart"/>
          </w:tcPr>
          <w:p w:rsidR="00AE1CFC" w:rsidRPr="0039208D" w:rsidRDefault="00AE1CFC" w:rsidP="006E5674">
            <w:pPr>
              <w:jc w:val="center"/>
              <w:rPr>
                <w:b/>
                <w:noProof/>
                <w:sz w:val="14"/>
                <w:szCs w:val="14"/>
              </w:rPr>
            </w:pPr>
            <w:bookmarkStart w:id="384" w:name="BM1485"/>
            <w:bookmarkEnd w:id="384"/>
            <w:r w:rsidRPr="0039208D">
              <w:rPr>
                <w:b/>
                <w:noProof/>
                <w:sz w:val="14"/>
                <w:szCs w:val="14"/>
              </w:rPr>
              <w:t>За рік </w:t>
            </w:r>
          </w:p>
        </w:tc>
        <w:tc>
          <w:tcPr>
            <w:tcW w:w="2694" w:type="dxa"/>
            <w:gridSpan w:val="2"/>
          </w:tcPr>
          <w:p w:rsidR="00AE1CFC" w:rsidRPr="0039208D" w:rsidRDefault="00AE1CFC" w:rsidP="006E5674">
            <w:pPr>
              <w:jc w:val="center"/>
              <w:rPr>
                <w:b/>
                <w:noProof/>
                <w:sz w:val="14"/>
                <w:szCs w:val="14"/>
              </w:rPr>
            </w:pPr>
            <w:bookmarkStart w:id="385" w:name="BM1486"/>
            <w:bookmarkEnd w:id="385"/>
            <w:r w:rsidRPr="0039208D">
              <w:rPr>
                <w:b/>
                <w:noProof/>
                <w:sz w:val="14"/>
                <w:szCs w:val="14"/>
              </w:rPr>
              <w:t>На кінець року </w:t>
            </w:r>
          </w:p>
        </w:tc>
      </w:tr>
      <w:tr w:rsidR="00AE1CFC" w:rsidRPr="00B5342D" w:rsidTr="00E101DD">
        <w:trPr>
          <w:cantSplit/>
        </w:trPr>
        <w:tc>
          <w:tcPr>
            <w:tcW w:w="4395" w:type="dxa"/>
            <w:vMerge/>
          </w:tcPr>
          <w:p w:rsidR="00AE1CFC" w:rsidRPr="0039208D" w:rsidRDefault="00AE1CFC" w:rsidP="006E5674">
            <w:pPr>
              <w:rPr>
                <w:b/>
                <w:noProof/>
                <w:sz w:val="14"/>
                <w:szCs w:val="14"/>
              </w:rPr>
            </w:pPr>
          </w:p>
        </w:tc>
        <w:tc>
          <w:tcPr>
            <w:tcW w:w="1276" w:type="dxa"/>
            <w:vMerge/>
          </w:tcPr>
          <w:p w:rsidR="00AE1CFC" w:rsidRPr="0039208D" w:rsidRDefault="00AE1CFC" w:rsidP="006E5674">
            <w:pPr>
              <w:rPr>
                <w:b/>
                <w:noProof/>
                <w:sz w:val="14"/>
                <w:szCs w:val="14"/>
              </w:rPr>
            </w:pPr>
          </w:p>
        </w:tc>
        <w:tc>
          <w:tcPr>
            <w:tcW w:w="1559" w:type="dxa"/>
            <w:vMerge/>
          </w:tcPr>
          <w:p w:rsidR="00AE1CFC" w:rsidRPr="0039208D" w:rsidRDefault="00AE1CFC" w:rsidP="006E5674">
            <w:pPr>
              <w:rPr>
                <w:b/>
                <w:noProof/>
                <w:sz w:val="14"/>
                <w:szCs w:val="14"/>
              </w:rPr>
            </w:pPr>
          </w:p>
        </w:tc>
        <w:tc>
          <w:tcPr>
            <w:tcW w:w="1458" w:type="dxa"/>
          </w:tcPr>
          <w:p w:rsidR="00AE1CFC" w:rsidRPr="0039208D" w:rsidRDefault="0039208D" w:rsidP="006E5674">
            <w:pPr>
              <w:jc w:val="center"/>
              <w:rPr>
                <w:b/>
                <w:noProof/>
                <w:sz w:val="14"/>
                <w:szCs w:val="14"/>
              </w:rPr>
            </w:pPr>
            <w:bookmarkStart w:id="386" w:name="BM1487"/>
            <w:bookmarkEnd w:id="386"/>
            <w:r>
              <w:rPr>
                <w:b/>
                <w:noProof/>
                <w:sz w:val="14"/>
                <w:szCs w:val="14"/>
              </w:rPr>
              <w:t>довго</w:t>
            </w:r>
            <w:r w:rsidR="00AE1CFC" w:rsidRPr="0039208D">
              <w:rPr>
                <w:b/>
                <w:noProof/>
                <w:sz w:val="14"/>
                <w:szCs w:val="14"/>
              </w:rPr>
              <w:t>строкові </w:t>
            </w:r>
          </w:p>
        </w:tc>
        <w:tc>
          <w:tcPr>
            <w:tcW w:w="1236" w:type="dxa"/>
          </w:tcPr>
          <w:p w:rsidR="00AE1CFC" w:rsidRPr="0039208D" w:rsidRDefault="00AE1CFC" w:rsidP="006E5674">
            <w:pPr>
              <w:jc w:val="center"/>
              <w:rPr>
                <w:b/>
                <w:noProof/>
                <w:sz w:val="14"/>
                <w:szCs w:val="14"/>
              </w:rPr>
            </w:pPr>
            <w:bookmarkStart w:id="387" w:name="BM1488"/>
            <w:bookmarkEnd w:id="387"/>
            <w:r w:rsidRPr="0039208D">
              <w:rPr>
                <w:b/>
                <w:noProof/>
                <w:sz w:val="14"/>
                <w:szCs w:val="14"/>
              </w:rPr>
              <w:t>поточні </w:t>
            </w:r>
          </w:p>
        </w:tc>
      </w:tr>
      <w:tr w:rsidR="00AE1CFC" w:rsidRPr="0039208D" w:rsidTr="00E101DD">
        <w:trPr>
          <w:cantSplit/>
        </w:trPr>
        <w:tc>
          <w:tcPr>
            <w:tcW w:w="4395" w:type="dxa"/>
            <w:shd w:val="pct5" w:color="000000" w:fill="FFFFFF"/>
          </w:tcPr>
          <w:p w:rsidR="00AE1CFC" w:rsidRPr="0039208D" w:rsidRDefault="00AE1CFC" w:rsidP="006E5674">
            <w:pPr>
              <w:jc w:val="center"/>
              <w:rPr>
                <w:b/>
                <w:noProof/>
                <w:sz w:val="14"/>
                <w:szCs w:val="14"/>
              </w:rPr>
            </w:pPr>
            <w:bookmarkStart w:id="388" w:name="BM1489"/>
            <w:bookmarkEnd w:id="388"/>
            <w:r w:rsidRPr="0039208D">
              <w:rPr>
                <w:b/>
                <w:noProof/>
                <w:sz w:val="14"/>
                <w:szCs w:val="14"/>
              </w:rPr>
              <w:t>1 </w:t>
            </w:r>
          </w:p>
        </w:tc>
        <w:tc>
          <w:tcPr>
            <w:tcW w:w="1276" w:type="dxa"/>
            <w:shd w:val="pct5" w:color="000000" w:fill="FFFFFF"/>
          </w:tcPr>
          <w:p w:rsidR="00AE1CFC" w:rsidRPr="0039208D" w:rsidRDefault="00AE1CFC" w:rsidP="006E5674">
            <w:pPr>
              <w:jc w:val="center"/>
              <w:rPr>
                <w:b/>
                <w:noProof/>
                <w:sz w:val="14"/>
                <w:szCs w:val="14"/>
              </w:rPr>
            </w:pPr>
            <w:bookmarkStart w:id="389" w:name="BM1490"/>
            <w:bookmarkEnd w:id="389"/>
            <w:r w:rsidRPr="0039208D">
              <w:rPr>
                <w:b/>
                <w:noProof/>
                <w:sz w:val="14"/>
                <w:szCs w:val="14"/>
              </w:rPr>
              <w:t>2 </w:t>
            </w:r>
          </w:p>
        </w:tc>
        <w:tc>
          <w:tcPr>
            <w:tcW w:w="1559" w:type="dxa"/>
            <w:shd w:val="pct5" w:color="000000" w:fill="FFFFFF"/>
          </w:tcPr>
          <w:p w:rsidR="00AE1CFC" w:rsidRPr="0039208D" w:rsidRDefault="00AE1CFC" w:rsidP="006E5674">
            <w:pPr>
              <w:jc w:val="center"/>
              <w:rPr>
                <w:b/>
                <w:noProof/>
                <w:sz w:val="14"/>
                <w:szCs w:val="14"/>
              </w:rPr>
            </w:pPr>
            <w:bookmarkStart w:id="390" w:name="BM1491"/>
            <w:bookmarkEnd w:id="390"/>
            <w:r w:rsidRPr="0039208D">
              <w:rPr>
                <w:b/>
                <w:noProof/>
                <w:sz w:val="14"/>
                <w:szCs w:val="14"/>
              </w:rPr>
              <w:t>3 </w:t>
            </w:r>
          </w:p>
        </w:tc>
        <w:tc>
          <w:tcPr>
            <w:tcW w:w="1458" w:type="dxa"/>
            <w:shd w:val="pct5" w:color="000000" w:fill="FFFFFF"/>
          </w:tcPr>
          <w:p w:rsidR="00AE1CFC" w:rsidRPr="0039208D" w:rsidRDefault="00AE1CFC" w:rsidP="006E5674">
            <w:pPr>
              <w:jc w:val="center"/>
              <w:rPr>
                <w:b/>
                <w:noProof/>
                <w:sz w:val="14"/>
                <w:szCs w:val="14"/>
              </w:rPr>
            </w:pPr>
            <w:bookmarkStart w:id="391" w:name="BM1492"/>
            <w:bookmarkEnd w:id="391"/>
            <w:r w:rsidRPr="0039208D">
              <w:rPr>
                <w:b/>
                <w:noProof/>
                <w:sz w:val="14"/>
                <w:szCs w:val="14"/>
              </w:rPr>
              <w:t>4 </w:t>
            </w:r>
          </w:p>
        </w:tc>
        <w:tc>
          <w:tcPr>
            <w:tcW w:w="1236" w:type="dxa"/>
            <w:shd w:val="pct5" w:color="000000" w:fill="FFFFFF"/>
          </w:tcPr>
          <w:p w:rsidR="00AE1CFC" w:rsidRPr="0039208D" w:rsidRDefault="00AE1CFC" w:rsidP="006E5674">
            <w:pPr>
              <w:jc w:val="center"/>
              <w:rPr>
                <w:b/>
                <w:noProof/>
                <w:sz w:val="14"/>
                <w:szCs w:val="14"/>
              </w:rPr>
            </w:pPr>
            <w:bookmarkStart w:id="392" w:name="BM1493"/>
            <w:bookmarkEnd w:id="392"/>
            <w:r w:rsidRPr="0039208D">
              <w:rPr>
                <w:b/>
                <w:noProof/>
                <w:sz w:val="14"/>
                <w:szCs w:val="14"/>
              </w:rPr>
              <w:t>5 </w:t>
            </w:r>
          </w:p>
        </w:tc>
      </w:tr>
      <w:tr w:rsidR="0027648A" w:rsidRPr="00B5342D" w:rsidTr="00E101DD">
        <w:trPr>
          <w:cantSplit/>
        </w:trPr>
        <w:tc>
          <w:tcPr>
            <w:tcW w:w="4395" w:type="dxa"/>
          </w:tcPr>
          <w:p w:rsidR="0027648A" w:rsidRPr="00B5342D" w:rsidRDefault="0027648A" w:rsidP="006E5674">
            <w:pPr>
              <w:rPr>
                <w:noProof/>
                <w:sz w:val="14"/>
                <w:szCs w:val="14"/>
              </w:rPr>
            </w:pPr>
            <w:bookmarkStart w:id="393" w:name="BM1494"/>
            <w:bookmarkEnd w:id="393"/>
            <w:r w:rsidRPr="00B5342D">
              <w:rPr>
                <w:b/>
                <w:noProof/>
                <w:sz w:val="14"/>
                <w:szCs w:val="14"/>
              </w:rPr>
              <w:t>А. Фінансові інвестиції за методом участі в капіталі в:</w:t>
            </w:r>
            <w:r w:rsidRPr="00B5342D">
              <w:rPr>
                <w:b/>
                <w:noProof/>
                <w:sz w:val="14"/>
                <w:szCs w:val="14"/>
              </w:rPr>
              <w:br/>
            </w:r>
            <w:r w:rsidRPr="00B5342D">
              <w:rPr>
                <w:noProof/>
                <w:sz w:val="14"/>
                <w:szCs w:val="14"/>
              </w:rPr>
              <w:t>асоційовані підприємства </w:t>
            </w:r>
          </w:p>
        </w:tc>
        <w:tc>
          <w:tcPr>
            <w:tcW w:w="1276" w:type="dxa"/>
          </w:tcPr>
          <w:p w:rsidR="0027648A" w:rsidRPr="00B5342D" w:rsidRDefault="0027648A" w:rsidP="006E5674">
            <w:pPr>
              <w:jc w:val="center"/>
              <w:rPr>
                <w:noProof/>
                <w:sz w:val="14"/>
                <w:szCs w:val="14"/>
              </w:rPr>
            </w:pPr>
            <w:bookmarkStart w:id="394" w:name="BM1495"/>
            <w:bookmarkEnd w:id="394"/>
            <w:r w:rsidRPr="00B5342D">
              <w:rPr>
                <w:noProof/>
                <w:sz w:val="14"/>
                <w:szCs w:val="14"/>
              </w:rPr>
              <w:t> </w:t>
            </w:r>
            <w:r w:rsidRPr="00B5342D">
              <w:rPr>
                <w:noProof/>
                <w:sz w:val="14"/>
                <w:szCs w:val="14"/>
              </w:rPr>
              <w:br/>
              <w:t> </w:t>
            </w:r>
            <w:r w:rsidRPr="00B5342D">
              <w:rPr>
                <w:noProof/>
                <w:sz w:val="14"/>
                <w:szCs w:val="14"/>
              </w:rPr>
              <w:br/>
              <w:t>350 </w:t>
            </w:r>
          </w:p>
        </w:tc>
        <w:tc>
          <w:tcPr>
            <w:tcW w:w="1559" w:type="dxa"/>
          </w:tcPr>
          <w:p w:rsidR="0027648A" w:rsidRDefault="0027648A" w:rsidP="0027648A">
            <w:pPr>
              <w:jc w:val="center"/>
              <w:rPr>
                <w:noProof/>
                <w:sz w:val="14"/>
                <w:szCs w:val="14"/>
                <w:lang w:val="uk-UA"/>
              </w:rPr>
            </w:pPr>
            <w:bookmarkStart w:id="395" w:name="BM1496"/>
            <w:bookmarkEnd w:id="395"/>
          </w:p>
          <w:p w:rsidR="0027648A" w:rsidRDefault="0027648A" w:rsidP="0027648A">
            <w:pPr>
              <w:jc w:val="center"/>
              <w:rPr>
                <w:noProof/>
                <w:sz w:val="14"/>
                <w:szCs w:val="14"/>
                <w:lang w:val="uk-UA"/>
              </w:rPr>
            </w:pPr>
          </w:p>
          <w:p w:rsidR="0027648A" w:rsidRPr="0027648A" w:rsidRDefault="0027648A" w:rsidP="0027648A">
            <w:pPr>
              <w:jc w:val="center"/>
              <w:rPr>
                <w:noProof/>
                <w:sz w:val="14"/>
                <w:szCs w:val="14"/>
                <w:lang w:val="uk-UA"/>
              </w:rPr>
            </w:pPr>
            <w:r>
              <w:rPr>
                <w:noProof/>
                <w:sz w:val="14"/>
                <w:szCs w:val="14"/>
                <w:lang w:val="uk-UA"/>
              </w:rPr>
              <w:t>-</w:t>
            </w:r>
          </w:p>
        </w:tc>
        <w:tc>
          <w:tcPr>
            <w:tcW w:w="1458" w:type="dxa"/>
          </w:tcPr>
          <w:p w:rsidR="0027648A" w:rsidRDefault="0027648A" w:rsidP="0027648A">
            <w:pPr>
              <w:jc w:val="center"/>
              <w:rPr>
                <w:noProof/>
                <w:sz w:val="14"/>
                <w:szCs w:val="14"/>
                <w:lang w:val="uk-UA"/>
              </w:rPr>
            </w:pPr>
            <w:bookmarkStart w:id="396" w:name="BM1497"/>
            <w:bookmarkEnd w:id="396"/>
          </w:p>
          <w:p w:rsidR="0027648A" w:rsidRDefault="0027648A" w:rsidP="0027648A">
            <w:pPr>
              <w:jc w:val="center"/>
              <w:rPr>
                <w:noProof/>
                <w:sz w:val="14"/>
                <w:szCs w:val="14"/>
                <w:lang w:val="uk-UA"/>
              </w:rPr>
            </w:pPr>
          </w:p>
          <w:p w:rsidR="0027648A" w:rsidRPr="0027648A" w:rsidRDefault="0027648A" w:rsidP="0027648A">
            <w:pPr>
              <w:jc w:val="center"/>
              <w:rPr>
                <w:noProof/>
                <w:sz w:val="14"/>
                <w:szCs w:val="14"/>
                <w:lang w:val="uk-UA"/>
              </w:rPr>
            </w:pPr>
            <w:r>
              <w:rPr>
                <w:noProof/>
                <w:sz w:val="14"/>
                <w:szCs w:val="14"/>
                <w:lang w:val="uk-UA"/>
              </w:rPr>
              <w:t>37</w:t>
            </w:r>
          </w:p>
        </w:tc>
        <w:tc>
          <w:tcPr>
            <w:tcW w:w="1236" w:type="dxa"/>
          </w:tcPr>
          <w:p w:rsidR="0027648A" w:rsidRDefault="0027648A" w:rsidP="0027648A">
            <w:pPr>
              <w:jc w:val="center"/>
              <w:rPr>
                <w:noProof/>
                <w:sz w:val="14"/>
                <w:szCs w:val="14"/>
                <w:lang w:val="uk-UA"/>
              </w:rPr>
            </w:pPr>
            <w:bookmarkStart w:id="397" w:name="BM1498"/>
            <w:bookmarkEnd w:id="397"/>
          </w:p>
          <w:p w:rsidR="0027648A" w:rsidRDefault="0027648A" w:rsidP="0027648A">
            <w:pPr>
              <w:jc w:val="center"/>
              <w:rPr>
                <w:noProof/>
                <w:sz w:val="14"/>
                <w:szCs w:val="14"/>
                <w:lang w:val="uk-UA"/>
              </w:rPr>
            </w:pPr>
          </w:p>
          <w:p w:rsidR="0027648A" w:rsidRDefault="0027648A" w:rsidP="0027648A">
            <w:pPr>
              <w:jc w:val="center"/>
            </w:pPr>
            <w:r w:rsidRPr="004B7D47">
              <w:rPr>
                <w:noProof/>
                <w:sz w:val="14"/>
                <w:szCs w:val="14"/>
                <w:lang w:val="uk-UA"/>
              </w:rPr>
              <w:t>-</w:t>
            </w:r>
          </w:p>
        </w:tc>
      </w:tr>
      <w:tr w:rsidR="0027648A" w:rsidRPr="00B5342D" w:rsidTr="00E101DD">
        <w:trPr>
          <w:cantSplit/>
        </w:trPr>
        <w:tc>
          <w:tcPr>
            <w:tcW w:w="4395" w:type="dxa"/>
          </w:tcPr>
          <w:p w:rsidR="0027648A" w:rsidRPr="00B5342D" w:rsidRDefault="0027648A" w:rsidP="006E5674">
            <w:pPr>
              <w:rPr>
                <w:noProof/>
                <w:sz w:val="14"/>
                <w:szCs w:val="14"/>
              </w:rPr>
            </w:pPr>
            <w:bookmarkStart w:id="398" w:name="BM1499"/>
            <w:bookmarkEnd w:id="398"/>
            <w:r w:rsidRPr="00B5342D">
              <w:rPr>
                <w:noProof/>
                <w:sz w:val="14"/>
                <w:szCs w:val="14"/>
              </w:rPr>
              <w:t>дочірні підприємства </w:t>
            </w:r>
          </w:p>
        </w:tc>
        <w:tc>
          <w:tcPr>
            <w:tcW w:w="1276" w:type="dxa"/>
          </w:tcPr>
          <w:p w:rsidR="0027648A" w:rsidRPr="00B5342D" w:rsidRDefault="0027648A" w:rsidP="006E5674">
            <w:pPr>
              <w:jc w:val="center"/>
              <w:rPr>
                <w:noProof/>
                <w:sz w:val="14"/>
                <w:szCs w:val="14"/>
              </w:rPr>
            </w:pPr>
            <w:bookmarkStart w:id="399" w:name="BM1500"/>
            <w:bookmarkEnd w:id="399"/>
            <w:r w:rsidRPr="00B5342D">
              <w:rPr>
                <w:noProof/>
                <w:sz w:val="14"/>
                <w:szCs w:val="14"/>
              </w:rPr>
              <w:t>360 </w:t>
            </w:r>
          </w:p>
        </w:tc>
        <w:tc>
          <w:tcPr>
            <w:tcW w:w="1559" w:type="dxa"/>
          </w:tcPr>
          <w:p w:rsidR="0027648A" w:rsidRDefault="0027648A" w:rsidP="0027648A">
            <w:pPr>
              <w:jc w:val="center"/>
            </w:pPr>
            <w:bookmarkStart w:id="400" w:name="BM1501"/>
            <w:bookmarkEnd w:id="400"/>
            <w:r w:rsidRPr="0033148B">
              <w:rPr>
                <w:noProof/>
                <w:sz w:val="14"/>
                <w:szCs w:val="14"/>
                <w:lang w:val="uk-UA"/>
              </w:rPr>
              <w:t>-</w:t>
            </w:r>
          </w:p>
        </w:tc>
        <w:tc>
          <w:tcPr>
            <w:tcW w:w="1458" w:type="dxa"/>
          </w:tcPr>
          <w:p w:rsidR="0027648A" w:rsidRPr="0027648A" w:rsidRDefault="0027648A" w:rsidP="0027648A">
            <w:pPr>
              <w:jc w:val="center"/>
              <w:rPr>
                <w:noProof/>
                <w:sz w:val="14"/>
                <w:szCs w:val="14"/>
                <w:lang w:val="uk-UA"/>
              </w:rPr>
            </w:pPr>
            <w:bookmarkStart w:id="401" w:name="BM1502"/>
            <w:bookmarkEnd w:id="401"/>
            <w:r>
              <w:rPr>
                <w:noProof/>
                <w:sz w:val="14"/>
                <w:szCs w:val="14"/>
                <w:lang w:val="uk-UA"/>
              </w:rPr>
              <w:t>-</w:t>
            </w:r>
          </w:p>
        </w:tc>
        <w:tc>
          <w:tcPr>
            <w:tcW w:w="1236" w:type="dxa"/>
          </w:tcPr>
          <w:p w:rsidR="0027648A" w:rsidRDefault="0027648A" w:rsidP="0027648A">
            <w:pPr>
              <w:jc w:val="center"/>
            </w:pPr>
            <w:bookmarkStart w:id="402" w:name="BM1503"/>
            <w:bookmarkEnd w:id="402"/>
            <w:r w:rsidRPr="004B7D47">
              <w:rPr>
                <w:noProof/>
                <w:sz w:val="14"/>
                <w:szCs w:val="14"/>
                <w:lang w:val="uk-UA"/>
              </w:rPr>
              <w:t>-</w:t>
            </w:r>
          </w:p>
        </w:tc>
      </w:tr>
      <w:tr w:rsidR="0027648A" w:rsidRPr="00B5342D" w:rsidTr="00E101DD">
        <w:trPr>
          <w:cantSplit/>
        </w:trPr>
        <w:tc>
          <w:tcPr>
            <w:tcW w:w="4395" w:type="dxa"/>
          </w:tcPr>
          <w:p w:rsidR="0027648A" w:rsidRPr="00B5342D" w:rsidRDefault="0027648A" w:rsidP="006E5674">
            <w:pPr>
              <w:rPr>
                <w:noProof/>
                <w:sz w:val="14"/>
                <w:szCs w:val="14"/>
              </w:rPr>
            </w:pPr>
            <w:bookmarkStart w:id="403" w:name="BM1504"/>
            <w:bookmarkEnd w:id="403"/>
            <w:r w:rsidRPr="00B5342D">
              <w:rPr>
                <w:noProof/>
                <w:sz w:val="14"/>
                <w:szCs w:val="14"/>
              </w:rPr>
              <w:t>спільну діяльність </w:t>
            </w:r>
          </w:p>
        </w:tc>
        <w:tc>
          <w:tcPr>
            <w:tcW w:w="1276" w:type="dxa"/>
          </w:tcPr>
          <w:p w:rsidR="0027648A" w:rsidRPr="00B5342D" w:rsidRDefault="0027648A" w:rsidP="006E5674">
            <w:pPr>
              <w:jc w:val="center"/>
              <w:rPr>
                <w:noProof/>
                <w:sz w:val="14"/>
                <w:szCs w:val="14"/>
              </w:rPr>
            </w:pPr>
            <w:bookmarkStart w:id="404" w:name="BM1505"/>
            <w:bookmarkEnd w:id="404"/>
            <w:r w:rsidRPr="00B5342D">
              <w:rPr>
                <w:noProof/>
                <w:sz w:val="14"/>
                <w:szCs w:val="14"/>
              </w:rPr>
              <w:t>370 </w:t>
            </w:r>
          </w:p>
        </w:tc>
        <w:tc>
          <w:tcPr>
            <w:tcW w:w="1559" w:type="dxa"/>
          </w:tcPr>
          <w:p w:rsidR="0027648A" w:rsidRDefault="0027648A" w:rsidP="0027648A">
            <w:pPr>
              <w:jc w:val="center"/>
            </w:pPr>
            <w:bookmarkStart w:id="405" w:name="BM1506"/>
            <w:bookmarkEnd w:id="405"/>
            <w:r w:rsidRPr="0033148B">
              <w:rPr>
                <w:noProof/>
                <w:sz w:val="14"/>
                <w:szCs w:val="14"/>
                <w:lang w:val="uk-UA"/>
              </w:rPr>
              <w:t>-</w:t>
            </w:r>
          </w:p>
        </w:tc>
        <w:tc>
          <w:tcPr>
            <w:tcW w:w="1458" w:type="dxa"/>
          </w:tcPr>
          <w:p w:rsidR="0027648A" w:rsidRPr="0027648A" w:rsidRDefault="0027648A" w:rsidP="0027648A">
            <w:pPr>
              <w:jc w:val="center"/>
              <w:rPr>
                <w:noProof/>
                <w:sz w:val="14"/>
                <w:szCs w:val="14"/>
                <w:lang w:val="uk-UA"/>
              </w:rPr>
            </w:pPr>
            <w:bookmarkStart w:id="406" w:name="BM1507"/>
            <w:bookmarkEnd w:id="406"/>
            <w:r>
              <w:rPr>
                <w:noProof/>
                <w:sz w:val="14"/>
                <w:szCs w:val="14"/>
                <w:lang w:val="uk-UA"/>
              </w:rPr>
              <w:t>-</w:t>
            </w:r>
          </w:p>
        </w:tc>
        <w:tc>
          <w:tcPr>
            <w:tcW w:w="1236" w:type="dxa"/>
          </w:tcPr>
          <w:p w:rsidR="0027648A" w:rsidRDefault="0027648A" w:rsidP="0027648A">
            <w:pPr>
              <w:jc w:val="center"/>
            </w:pPr>
            <w:bookmarkStart w:id="407" w:name="BM1508"/>
            <w:bookmarkEnd w:id="407"/>
            <w:r w:rsidRPr="004B7D47">
              <w:rPr>
                <w:noProof/>
                <w:sz w:val="14"/>
                <w:szCs w:val="14"/>
                <w:lang w:val="uk-UA"/>
              </w:rPr>
              <w:t>-</w:t>
            </w:r>
          </w:p>
        </w:tc>
      </w:tr>
      <w:tr w:rsidR="0027648A" w:rsidRPr="00B5342D" w:rsidTr="00E101DD">
        <w:trPr>
          <w:cantSplit/>
        </w:trPr>
        <w:tc>
          <w:tcPr>
            <w:tcW w:w="4395" w:type="dxa"/>
          </w:tcPr>
          <w:p w:rsidR="0027648A" w:rsidRPr="00B5342D" w:rsidRDefault="0027648A" w:rsidP="006E5674">
            <w:pPr>
              <w:rPr>
                <w:noProof/>
                <w:sz w:val="14"/>
                <w:szCs w:val="14"/>
              </w:rPr>
            </w:pPr>
            <w:bookmarkStart w:id="408" w:name="BM1509"/>
            <w:bookmarkEnd w:id="408"/>
            <w:r w:rsidRPr="00B5342D">
              <w:rPr>
                <w:b/>
                <w:noProof/>
                <w:sz w:val="14"/>
                <w:szCs w:val="14"/>
              </w:rPr>
              <w:t>Б. Інші фінансові інвестиції в:</w:t>
            </w:r>
            <w:r w:rsidRPr="00B5342D">
              <w:rPr>
                <w:b/>
                <w:noProof/>
                <w:sz w:val="14"/>
                <w:szCs w:val="14"/>
              </w:rPr>
              <w:br/>
            </w:r>
            <w:r w:rsidRPr="00B5342D">
              <w:rPr>
                <w:noProof/>
                <w:sz w:val="14"/>
                <w:szCs w:val="14"/>
              </w:rPr>
              <w:t>частки і паї у статутному капіталі інших підприємств </w:t>
            </w:r>
          </w:p>
        </w:tc>
        <w:tc>
          <w:tcPr>
            <w:tcW w:w="1276" w:type="dxa"/>
          </w:tcPr>
          <w:p w:rsidR="0027648A" w:rsidRPr="00B5342D" w:rsidRDefault="0027648A" w:rsidP="006E5674">
            <w:pPr>
              <w:jc w:val="center"/>
              <w:rPr>
                <w:noProof/>
                <w:sz w:val="14"/>
                <w:szCs w:val="14"/>
              </w:rPr>
            </w:pPr>
            <w:bookmarkStart w:id="409" w:name="BM1510"/>
            <w:bookmarkEnd w:id="409"/>
            <w:r w:rsidRPr="00B5342D">
              <w:rPr>
                <w:noProof/>
                <w:sz w:val="14"/>
                <w:szCs w:val="14"/>
              </w:rPr>
              <w:t> </w:t>
            </w:r>
            <w:r w:rsidRPr="00B5342D">
              <w:rPr>
                <w:noProof/>
                <w:sz w:val="14"/>
                <w:szCs w:val="14"/>
              </w:rPr>
              <w:br/>
              <w:t>380 </w:t>
            </w:r>
          </w:p>
        </w:tc>
        <w:tc>
          <w:tcPr>
            <w:tcW w:w="1559" w:type="dxa"/>
          </w:tcPr>
          <w:p w:rsidR="0027648A" w:rsidRDefault="0027648A" w:rsidP="0027648A">
            <w:pPr>
              <w:jc w:val="center"/>
            </w:pPr>
            <w:bookmarkStart w:id="410" w:name="BM1511"/>
            <w:bookmarkEnd w:id="410"/>
            <w:r w:rsidRPr="0033148B">
              <w:rPr>
                <w:noProof/>
                <w:sz w:val="14"/>
                <w:szCs w:val="14"/>
                <w:lang w:val="uk-UA"/>
              </w:rPr>
              <w:t>-</w:t>
            </w:r>
          </w:p>
        </w:tc>
        <w:tc>
          <w:tcPr>
            <w:tcW w:w="1458" w:type="dxa"/>
          </w:tcPr>
          <w:p w:rsidR="0027648A" w:rsidRPr="0027648A" w:rsidRDefault="0027648A" w:rsidP="0027648A">
            <w:pPr>
              <w:jc w:val="center"/>
              <w:rPr>
                <w:noProof/>
                <w:sz w:val="14"/>
                <w:szCs w:val="14"/>
                <w:lang w:val="uk-UA"/>
              </w:rPr>
            </w:pPr>
            <w:bookmarkStart w:id="411" w:name="BM1512"/>
            <w:bookmarkEnd w:id="411"/>
            <w:r>
              <w:rPr>
                <w:noProof/>
                <w:sz w:val="14"/>
                <w:szCs w:val="14"/>
                <w:lang w:val="uk-UA"/>
              </w:rPr>
              <w:t>-</w:t>
            </w:r>
          </w:p>
        </w:tc>
        <w:tc>
          <w:tcPr>
            <w:tcW w:w="1236" w:type="dxa"/>
          </w:tcPr>
          <w:p w:rsidR="0027648A" w:rsidRDefault="0027648A" w:rsidP="0027648A">
            <w:pPr>
              <w:jc w:val="center"/>
            </w:pPr>
            <w:bookmarkStart w:id="412" w:name="BM1513"/>
            <w:bookmarkEnd w:id="412"/>
            <w:r w:rsidRPr="004B7D47">
              <w:rPr>
                <w:noProof/>
                <w:sz w:val="14"/>
                <w:szCs w:val="14"/>
                <w:lang w:val="uk-UA"/>
              </w:rPr>
              <w:t>-</w:t>
            </w:r>
          </w:p>
        </w:tc>
      </w:tr>
      <w:tr w:rsidR="0027648A" w:rsidRPr="00B5342D" w:rsidTr="00E101DD">
        <w:trPr>
          <w:cantSplit/>
        </w:trPr>
        <w:tc>
          <w:tcPr>
            <w:tcW w:w="4395" w:type="dxa"/>
          </w:tcPr>
          <w:p w:rsidR="0027648A" w:rsidRPr="00B5342D" w:rsidRDefault="0027648A" w:rsidP="006E5674">
            <w:pPr>
              <w:rPr>
                <w:noProof/>
                <w:sz w:val="14"/>
                <w:szCs w:val="14"/>
              </w:rPr>
            </w:pPr>
            <w:bookmarkStart w:id="413" w:name="BM1514"/>
            <w:bookmarkEnd w:id="413"/>
            <w:r w:rsidRPr="00B5342D">
              <w:rPr>
                <w:noProof/>
                <w:sz w:val="14"/>
                <w:szCs w:val="14"/>
              </w:rPr>
              <w:t>акції </w:t>
            </w:r>
          </w:p>
        </w:tc>
        <w:tc>
          <w:tcPr>
            <w:tcW w:w="1276" w:type="dxa"/>
          </w:tcPr>
          <w:p w:rsidR="0027648A" w:rsidRPr="00B5342D" w:rsidRDefault="0027648A" w:rsidP="006E5674">
            <w:pPr>
              <w:jc w:val="center"/>
              <w:rPr>
                <w:noProof/>
                <w:sz w:val="14"/>
                <w:szCs w:val="14"/>
              </w:rPr>
            </w:pPr>
            <w:bookmarkStart w:id="414" w:name="BM1515"/>
            <w:bookmarkEnd w:id="414"/>
            <w:r w:rsidRPr="00B5342D">
              <w:rPr>
                <w:noProof/>
                <w:sz w:val="14"/>
                <w:szCs w:val="14"/>
              </w:rPr>
              <w:t>390 </w:t>
            </w:r>
          </w:p>
        </w:tc>
        <w:tc>
          <w:tcPr>
            <w:tcW w:w="1559" w:type="dxa"/>
          </w:tcPr>
          <w:p w:rsidR="0027648A" w:rsidRDefault="0027648A" w:rsidP="0027648A">
            <w:pPr>
              <w:jc w:val="center"/>
            </w:pPr>
            <w:bookmarkStart w:id="415" w:name="BM1516"/>
            <w:bookmarkEnd w:id="415"/>
            <w:r w:rsidRPr="0033148B">
              <w:rPr>
                <w:noProof/>
                <w:sz w:val="14"/>
                <w:szCs w:val="14"/>
                <w:lang w:val="uk-UA"/>
              </w:rPr>
              <w:t>-</w:t>
            </w:r>
          </w:p>
        </w:tc>
        <w:tc>
          <w:tcPr>
            <w:tcW w:w="1458" w:type="dxa"/>
          </w:tcPr>
          <w:p w:rsidR="0027648A" w:rsidRPr="0027648A" w:rsidRDefault="0027648A" w:rsidP="0027648A">
            <w:pPr>
              <w:jc w:val="center"/>
              <w:rPr>
                <w:noProof/>
                <w:sz w:val="14"/>
                <w:szCs w:val="14"/>
                <w:lang w:val="uk-UA"/>
              </w:rPr>
            </w:pPr>
            <w:bookmarkStart w:id="416" w:name="BM1517"/>
            <w:bookmarkEnd w:id="416"/>
            <w:r>
              <w:rPr>
                <w:noProof/>
                <w:sz w:val="14"/>
                <w:szCs w:val="14"/>
                <w:lang w:val="uk-UA"/>
              </w:rPr>
              <w:t>470</w:t>
            </w:r>
          </w:p>
        </w:tc>
        <w:tc>
          <w:tcPr>
            <w:tcW w:w="1236" w:type="dxa"/>
          </w:tcPr>
          <w:p w:rsidR="0027648A" w:rsidRDefault="0027648A" w:rsidP="0027648A">
            <w:pPr>
              <w:jc w:val="center"/>
            </w:pPr>
            <w:bookmarkStart w:id="417" w:name="BM1518"/>
            <w:bookmarkEnd w:id="417"/>
            <w:r w:rsidRPr="004B7D47">
              <w:rPr>
                <w:noProof/>
                <w:sz w:val="14"/>
                <w:szCs w:val="14"/>
                <w:lang w:val="uk-UA"/>
              </w:rPr>
              <w:t>-</w:t>
            </w:r>
          </w:p>
        </w:tc>
      </w:tr>
      <w:tr w:rsidR="0027648A" w:rsidRPr="00B5342D" w:rsidTr="00E101DD">
        <w:trPr>
          <w:cantSplit/>
        </w:trPr>
        <w:tc>
          <w:tcPr>
            <w:tcW w:w="4395" w:type="dxa"/>
          </w:tcPr>
          <w:p w:rsidR="0027648A" w:rsidRPr="00B5342D" w:rsidRDefault="0027648A" w:rsidP="006E5674">
            <w:pPr>
              <w:rPr>
                <w:noProof/>
                <w:sz w:val="14"/>
                <w:szCs w:val="14"/>
              </w:rPr>
            </w:pPr>
            <w:bookmarkStart w:id="418" w:name="BM1519"/>
            <w:bookmarkEnd w:id="418"/>
            <w:r w:rsidRPr="00B5342D">
              <w:rPr>
                <w:noProof/>
                <w:sz w:val="14"/>
                <w:szCs w:val="14"/>
              </w:rPr>
              <w:t>облігації </w:t>
            </w:r>
          </w:p>
        </w:tc>
        <w:tc>
          <w:tcPr>
            <w:tcW w:w="1276" w:type="dxa"/>
          </w:tcPr>
          <w:p w:rsidR="0027648A" w:rsidRPr="00B5342D" w:rsidRDefault="0027648A" w:rsidP="006E5674">
            <w:pPr>
              <w:jc w:val="center"/>
              <w:rPr>
                <w:noProof/>
                <w:sz w:val="14"/>
                <w:szCs w:val="14"/>
              </w:rPr>
            </w:pPr>
            <w:bookmarkStart w:id="419" w:name="BM1520"/>
            <w:bookmarkEnd w:id="419"/>
            <w:r w:rsidRPr="00B5342D">
              <w:rPr>
                <w:noProof/>
                <w:sz w:val="14"/>
                <w:szCs w:val="14"/>
              </w:rPr>
              <w:t>400 </w:t>
            </w:r>
          </w:p>
        </w:tc>
        <w:tc>
          <w:tcPr>
            <w:tcW w:w="1559" w:type="dxa"/>
          </w:tcPr>
          <w:p w:rsidR="0027648A" w:rsidRDefault="0027648A" w:rsidP="0027648A">
            <w:pPr>
              <w:jc w:val="center"/>
            </w:pPr>
            <w:bookmarkStart w:id="420" w:name="BM1521"/>
            <w:bookmarkEnd w:id="420"/>
            <w:r w:rsidRPr="0033148B">
              <w:rPr>
                <w:noProof/>
                <w:sz w:val="14"/>
                <w:szCs w:val="14"/>
                <w:lang w:val="uk-UA"/>
              </w:rPr>
              <w:t>-</w:t>
            </w:r>
          </w:p>
        </w:tc>
        <w:tc>
          <w:tcPr>
            <w:tcW w:w="1458" w:type="dxa"/>
          </w:tcPr>
          <w:p w:rsidR="0027648A" w:rsidRPr="0027648A" w:rsidRDefault="0027648A" w:rsidP="0027648A">
            <w:pPr>
              <w:jc w:val="center"/>
              <w:rPr>
                <w:noProof/>
                <w:sz w:val="14"/>
                <w:szCs w:val="14"/>
                <w:lang w:val="uk-UA"/>
              </w:rPr>
            </w:pPr>
            <w:bookmarkStart w:id="421" w:name="BM1522"/>
            <w:bookmarkEnd w:id="421"/>
            <w:r>
              <w:rPr>
                <w:noProof/>
                <w:sz w:val="14"/>
                <w:szCs w:val="14"/>
                <w:lang w:val="uk-UA"/>
              </w:rPr>
              <w:t>-</w:t>
            </w:r>
          </w:p>
        </w:tc>
        <w:tc>
          <w:tcPr>
            <w:tcW w:w="1236" w:type="dxa"/>
          </w:tcPr>
          <w:p w:rsidR="0027648A" w:rsidRDefault="0027648A" w:rsidP="0027648A">
            <w:pPr>
              <w:jc w:val="center"/>
            </w:pPr>
            <w:bookmarkStart w:id="422" w:name="BM1523"/>
            <w:bookmarkEnd w:id="422"/>
            <w:r w:rsidRPr="004B7D47">
              <w:rPr>
                <w:noProof/>
                <w:sz w:val="14"/>
                <w:szCs w:val="14"/>
                <w:lang w:val="uk-UA"/>
              </w:rPr>
              <w:t>-</w:t>
            </w:r>
          </w:p>
        </w:tc>
      </w:tr>
      <w:tr w:rsidR="0027648A" w:rsidRPr="00B5342D" w:rsidTr="00E101DD">
        <w:trPr>
          <w:cantSplit/>
        </w:trPr>
        <w:tc>
          <w:tcPr>
            <w:tcW w:w="4395" w:type="dxa"/>
          </w:tcPr>
          <w:p w:rsidR="0027648A" w:rsidRPr="00B5342D" w:rsidRDefault="0027648A" w:rsidP="006E5674">
            <w:pPr>
              <w:rPr>
                <w:noProof/>
                <w:sz w:val="14"/>
                <w:szCs w:val="14"/>
              </w:rPr>
            </w:pPr>
            <w:bookmarkStart w:id="423" w:name="BM1524"/>
            <w:bookmarkEnd w:id="423"/>
            <w:r w:rsidRPr="00B5342D">
              <w:rPr>
                <w:noProof/>
                <w:sz w:val="14"/>
                <w:szCs w:val="14"/>
              </w:rPr>
              <w:t>інші </w:t>
            </w:r>
          </w:p>
        </w:tc>
        <w:tc>
          <w:tcPr>
            <w:tcW w:w="1276" w:type="dxa"/>
          </w:tcPr>
          <w:p w:rsidR="0027648A" w:rsidRPr="00B5342D" w:rsidRDefault="0027648A" w:rsidP="006E5674">
            <w:pPr>
              <w:jc w:val="center"/>
              <w:rPr>
                <w:noProof/>
                <w:sz w:val="14"/>
                <w:szCs w:val="14"/>
              </w:rPr>
            </w:pPr>
            <w:bookmarkStart w:id="424" w:name="BM1525"/>
            <w:bookmarkEnd w:id="424"/>
            <w:r w:rsidRPr="00B5342D">
              <w:rPr>
                <w:noProof/>
                <w:sz w:val="14"/>
                <w:szCs w:val="14"/>
              </w:rPr>
              <w:t>410 </w:t>
            </w:r>
          </w:p>
        </w:tc>
        <w:tc>
          <w:tcPr>
            <w:tcW w:w="1559" w:type="dxa"/>
          </w:tcPr>
          <w:p w:rsidR="0027648A" w:rsidRDefault="0027648A" w:rsidP="0027648A">
            <w:pPr>
              <w:jc w:val="center"/>
            </w:pPr>
            <w:bookmarkStart w:id="425" w:name="BM1526"/>
            <w:bookmarkEnd w:id="425"/>
            <w:r w:rsidRPr="0033148B">
              <w:rPr>
                <w:noProof/>
                <w:sz w:val="14"/>
                <w:szCs w:val="14"/>
                <w:lang w:val="uk-UA"/>
              </w:rPr>
              <w:t>-</w:t>
            </w:r>
          </w:p>
        </w:tc>
        <w:tc>
          <w:tcPr>
            <w:tcW w:w="1458" w:type="dxa"/>
          </w:tcPr>
          <w:p w:rsidR="0027648A" w:rsidRPr="0027648A" w:rsidRDefault="0027648A" w:rsidP="0027648A">
            <w:pPr>
              <w:jc w:val="center"/>
              <w:rPr>
                <w:noProof/>
                <w:sz w:val="14"/>
                <w:szCs w:val="14"/>
                <w:lang w:val="uk-UA"/>
              </w:rPr>
            </w:pPr>
            <w:bookmarkStart w:id="426" w:name="BM1527"/>
            <w:bookmarkEnd w:id="426"/>
            <w:r>
              <w:rPr>
                <w:noProof/>
                <w:sz w:val="14"/>
                <w:szCs w:val="14"/>
                <w:lang w:val="uk-UA"/>
              </w:rPr>
              <w:t>-</w:t>
            </w:r>
          </w:p>
        </w:tc>
        <w:tc>
          <w:tcPr>
            <w:tcW w:w="1236" w:type="dxa"/>
          </w:tcPr>
          <w:p w:rsidR="0027648A" w:rsidRDefault="0027648A" w:rsidP="0027648A">
            <w:pPr>
              <w:jc w:val="center"/>
            </w:pPr>
            <w:bookmarkStart w:id="427" w:name="BM1528"/>
            <w:bookmarkEnd w:id="427"/>
            <w:r w:rsidRPr="004B7D47">
              <w:rPr>
                <w:noProof/>
                <w:sz w:val="14"/>
                <w:szCs w:val="14"/>
                <w:lang w:val="uk-UA"/>
              </w:rPr>
              <w:t>-</w:t>
            </w:r>
          </w:p>
        </w:tc>
      </w:tr>
      <w:tr w:rsidR="0027648A" w:rsidRPr="00B5342D" w:rsidTr="00E101DD">
        <w:trPr>
          <w:cantSplit/>
        </w:trPr>
        <w:tc>
          <w:tcPr>
            <w:tcW w:w="4395" w:type="dxa"/>
          </w:tcPr>
          <w:p w:rsidR="0027648A" w:rsidRPr="00B5342D" w:rsidRDefault="0027648A" w:rsidP="006E5674">
            <w:pPr>
              <w:rPr>
                <w:noProof/>
                <w:sz w:val="14"/>
                <w:szCs w:val="14"/>
              </w:rPr>
            </w:pPr>
            <w:bookmarkStart w:id="428" w:name="BM1529"/>
            <w:bookmarkEnd w:id="428"/>
            <w:r w:rsidRPr="00B5342D">
              <w:rPr>
                <w:noProof/>
                <w:sz w:val="14"/>
                <w:szCs w:val="14"/>
              </w:rPr>
              <w:t>Разом (розд. А + розд. Б) </w:t>
            </w:r>
          </w:p>
        </w:tc>
        <w:tc>
          <w:tcPr>
            <w:tcW w:w="1276" w:type="dxa"/>
          </w:tcPr>
          <w:p w:rsidR="0027648A" w:rsidRPr="00B5342D" w:rsidRDefault="0027648A" w:rsidP="006E5674">
            <w:pPr>
              <w:jc w:val="center"/>
              <w:rPr>
                <w:noProof/>
                <w:sz w:val="14"/>
                <w:szCs w:val="14"/>
              </w:rPr>
            </w:pPr>
            <w:bookmarkStart w:id="429" w:name="BM1530"/>
            <w:bookmarkEnd w:id="429"/>
            <w:r w:rsidRPr="00B5342D">
              <w:rPr>
                <w:noProof/>
                <w:sz w:val="14"/>
                <w:szCs w:val="14"/>
              </w:rPr>
              <w:t>420 </w:t>
            </w:r>
          </w:p>
        </w:tc>
        <w:tc>
          <w:tcPr>
            <w:tcW w:w="1559" w:type="dxa"/>
          </w:tcPr>
          <w:p w:rsidR="0027648A" w:rsidRDefault="0027648A" w:rsidP="0027648A">
            <w:pPr>
              <w:jc w:val="center"/>
            </w:pPr>
            <w:bookmarkStart w:id="430" w:name="BM1531"/>
            <w:bookmarkEnd w:id="430"/>
            <w:r w:rsidRPr="0033148B">
              <w:rPr>
                <w:noProof/>
                <w:sz w:val="14"/>
                <w:szCs w:val="14"/>
                <w:lang w:val="uk-UA"/>
              </w:rPr>
              <w:t>-</w:t>
            </w:r>
          </w:p>
        </w:tc>
        <w:tc>
          <w:tcPr>
            <w:tcW w:w="1458" w:type="dxa"/>
          </w:tcPr>
          <w:p w:rsidR="0027648A" w:rsidRPr="0027648A" w:rsidRDefault="0027648A" w:rsidP="0027648A">
            <w:pPr>
              <w:jc w:val="center"/>
              <w:rPr>
                <w:noProof/>
                <w:sz w:val="14"/>
                <w:szCs w:val="14"/>
                <w:lang w:val="uk-UA"/>
              </w:rPr>
            </w:pPr>
            <w:bookmarkStart w:id="431" w:name="BM1532"/>
            <w:bookmarkEnd w:id="431"/>
            <w:r>
              <w:rPr>
                <w:noProof/>
                <w:sz w:val="14"/>
                <w:szCs w:val="14"/>
                <w:lang w:val="uk-UA"/>
              </w:rPr>
              <w:t>507</w:t>
            </w:r>
          </w:p>
        </w:tc>
        <w:tc>
          <w:tcPr>
            <w:tcW w:w="1236" w:type="dxa"/>
          </w:tcPr>
          <w:p w:rsidR="0027648A" w:rsidRDefault="0027648A" w:rsidP="0027648A">
            <w:pPr>
              <w:jc w:val="center"/>
            </w:pPr>
            <w:bookmarkStart w:id="432" w:name="BM1533"/>
            <w:bookmarkEnd w:id="432"/>
            <w:r w:rsidRPr="004B7D47">
              <w:rPr>
                <w:noProof/>
                <w:sz w:val="14"/>
                <w:szCs w:val="14"/>
                <w:lang w:val="uk-UA"/>
              </w:rPr>
              <w:t>-</w:t>
            </w:r>
          </w:p>
        </w:tc>
      </w:tr>
    </w:tbl>
    <w:p w:rsidR="00AE1CFC" w:rsidRPr="00AE1CFC" w:rsidRDefault="00AE1CFC" w:rsidP="00AE1CFC">
      <w:pPr>
        <w:tabs>
          <w:tab w:val="left" w:pos="1123"/>
          <w:tab w:val="left" w:pos="1605"/>
          <w:tab w:val="left" w:pos="1778"/>
          <w:tab w:val="left" w:pos="2063"/>
          <w:tab w:val="left" w:pos="2246"/>
          <w:tab w:val="left" w:pos="2888"/>
          <w:tab w:val="left" w:pos="3182"/>
          <w:tab w:val="left" w:pos="3462"/>
          <w:tab w:val="left" w:pos="3759"/>
          <w:tab w:val="left" w:pos="4679"/>
        </w:tabs>
        <w:rPr>
          <w:noProof/>
          <w:sz w:val="14"/>
          <w:szCs w:val="14"/>
          <w:lang w:val="uk-UA"/>
        </w:rPr>
      </w:pPr>
    </w:p>
    <w:tbl>
      <w:tblPr>
        <w:tblpPr w:leftFromText="180" w:rightFromText="180" w:vertAnchor="text" w:horzAnchor="margin" w:tblpY="142"/>
        <w:tblW w:w="0" w:type="auto"/>
        <w:tblLayout w:type="fixed"/>
        <w:tblCellMar>
          <w:left w:w="0" w:type="dxa"/>
          <w:right w:w="0" w:type="dxa"/>
        </w:tblCellMar>
        <w:tblLook w:val="0000" w:firstRow="0" w:lastRow="0" w:firstColumn="0" w:lastColumn="0" w:noHBand="0" w:noVBand="0"/>
      </w:tblPr>
      <w:tblGrid>
        <w:gridCol w:w="2552"/>
        <w:gridCol w:w="3260"/>
        <w:gridCol w:w="1559"/>
        <w:gridCol w:w="360"/>
      </w:tblGrid>
      <w:tr w:rsidR="00AE1CFC" w:rsidRPr="00B5342D" w:rsidTr="00AE1CFC">
        <w:trPr>
          <w:cantSplit/>
          <w:trHeight w:val="230"/>
        </w:trPr>
        <w:tc>
          <w:tcPr>
            <w:tcW w:w="2552" w:type="dxa"/>
            <w:vMerge w:val="restart"/>
          </w:tcPr>
          <w:p w:rsidR="00AE1CFC" w:rsidRPr="00B5342D" w:rsidRDefault="00AE1CFC" w:rsidP="00AE1CFC">
            <w:pPr>
              <w:rPr>
                <w:noProof/>
                <w:sz w:val="14"/>
                <w:szCs w:val="14"/>
              </w:rPr>
            </w:pPr>
            <w:r w:rsidRPr="00B5342D">
              <w:rPr>
                <w:noProof/>
                <w:sz w:val="14"/>
                <w:szCs w:val="14"/>
              </w:rPr>
              <w:t>З рядка 045 графа 4 Балансу </w:t>
            </w:r>
          </w:p>
        </w:tc>
        <w:tc>
          <w:tcPr>
            <w:tcW w:w="5179" w:type="dxa"/>
            <w:gridSpan w:val="3"/>
            <w:vMerge w:val="restart"/>
          </w:tcPr>
          <w:p w:rsidR="00AE1CFC" w:rsidRPr="00B5342D" w:rsidRDefault="00AE1CFC" w:rsidP="00AE1CFC">
            <w:pPr>
              <w:rPr>
                <w:noProof/>
                <w:sz w:val="14"/>
                <w:szCs w:val="14"/>
              </w:rPr>
            </w:pPr>
            <w:bookmarkStart w:id="433" w:name="BM1419"/>
            <w:bookmarkEnd w:id="433"/>
            <w:r w:rsidRPr="00B5342D">
              <w:rPr>
                <w:noProof/>
                <w:sz w:val="14"/>
                <w:szCs w:val="14"/>
              </w:rPr>
              <w:t>Інші довгострокові фінансові інвестиції відображені: </w:t>
            </w:r>
          </w:p>
        </w:tc>
        <w:bookmarkStart w:id="434" w:name="BM1420"/>
        <w:bookmarkEnd w:id="434"/>
      </w:tr>
      <w:tr w:rsidR="00AE1CFC" w:rsidRPr="00B5342D" w:rsidTr="00AE1CFC">
        <w:trPr>
          <w:cantSplit/>
          <w:trHeight w:val="230"/>
        </w:trPr>
        <w:tc>
          <w:tcPr>
            <w:tcW w:w="2552" w:type="dxa"/>
            <w:vMerge/>
          </w:tcPr>
          <w:p w:rsidR="00AE1CFC" w:rsidRPr="00B5342D" w:rsidRDefault="00AE1CFC" w:rsidP="00AE1CFC">
            <w:pPr>
              <w:jc w:val="center"/>
              <w:rPr>
                <w:noProof/>
                <w:sz w:val="14"/>
                <w:szCs w:val="14"/>
              </w:rPr>
            </w:pPr>
          </w:p>
        </w:tc>
        <w:tc>
          <w:tcPr>
            <w:tcW w:w="5179" w:type="dxa"/>
            <w:gridSpan w:val="3"/>
            <w:vMerge/>
          </w:tcPr>
          <w:p w:rsidR="00AE1CFC" w:rsidRPr="00B5342D" w:rsidRDefault="00AE1CFC" w:rsidP="00AE1CFC">
            <w:pPr>
              <w:jc w:val="center"/>
              <w:rPr>
                <w:noProof/>
                <w:sz w:val="14"/>
                <w:szCs w:val="14"/>
              </w:rPr>
            </w:pPr>
          </w:p>
        </w:tc>
        <w:bookmarkStart w:id="435" w:name="BM1632"/>
        <w:bookmarkEnd w:id="435"/>
      </w:tr>
      <w:tr w:rsidR="00AE1CFC" w:rsidRPr="00B5342D" w:rsidTr="00AE1CFC">
        <w:trPr>
          <w:gridAfter w:val="1"/>
          <w:wAfter w:w="360" w:type="dxa"/>
          <w:cantSplit/>
        </w:trPr>
        <w:tc>
          <w:tcPr>
            <w:tcW w:w="2552" w:type="dxa"/>
          </w:tcPr>
          <w:p w:rsidR="00AE1CFC" w:rsidRPr="00B5342D" w:rsidRDefault="00AE1CFC" w:rsidP="00AE1CFC">
            <w:pPr>
              <w:rPr>
                <w:noProof/>
                <w:sz w:val="14"/>
                <w:szCs w:val="14"/>
              </w:rPr>
            </w:pPr>
            <w:bookmarkStart w:id="436" w:name="BM1422"/>
            <w:bookmarkEnd w:id="436"/>
            <w:r w:rsidRPr="00B5342D">
              <w:rPr>
                <w:noProof/>
                <w:sz w:val="14"/>
                <w:szCs w:val="14"/>
              </w:rPr>
              <w:t>  </w:t>
            </w:r>
          </w:p>
        </w:tc>
        <w:tc>
          <w:tcPr>
            <w:tcW w:w="3260" w:type="dxa"/>
          </w:tcPr>
          <w:p w:rsidR="00AE1CFC" w:rsidRPr="00B5342D" w:rsidRDefault="00AE1CFC" w:rsidP="00AE1CFC">
            <w:pPr>
              <w:rPr>
                <w:noProof/>
                <w:sz w:val="14"/>
                <w:szCs w:val="14"/>
              </w:rPr>
            </w:pPr>
            <w:bookmarkStart w:id="437" w:name="BM1423"/>
            <w:bookmarkEnd w:id="437"/>
            <w:r w:rsidRPr="00B5342D">
              <w:rPr>
                <w:noProof/>
                <w:sz w:val="14"/>
                <w:szCs w:val="14"/>
              </w:rPr>
              <w:t>за собівартістю </w:t>
            </w:r>
          </w:p>
        </w:tc>
        <w:tc>
          <w:tcPr>
            <w:tcW w:w="1559" w:type="dxa"/>
          </w:tcPr>
          <w:p w:rsidR="00AE1CFC" w:rsidRPr="00B757BB" w:rsidRDefault="00AE1CFC" w:rsidP="00B757BB">
            <w:pPr>
              <w:rPr>
                <w:noProof/>
                <w:sz w:val="14"/>
                <w:szCs w:val="14"/>
                <w:lang w:val="uk-UA"/>
              </w:rPr>
            </w:pPr>
            <w:bookmarkStart w:id="438" w:name="BM1424"/>
            <w:bookmarkEnd w:id="438"/>
            <w:r w:rsidRPr="00B5342D">
              <w:rPr>
                <w:noProof/>
                <w:sz w:val="14"/>
                <w:szCs w:val="14"/>
              </w:rPr>
              <w:t>(421) </w:t>
            </w:r>
            <w:r w:rsidR="00B757BB" w:rsidRPr="00B757BB">
              <w:rPr>
                <w:noProof/>
                <w:sz w:val="14"/>
                <w:szCs w:val="14"/>
                <w:u w:val="single"/>
                <w:lang w:val="uk-UA"/>
              </w:rPr>
              <w:t>470</w:t>
            </w:r>
          </w:p>
        </w:tc>
      </w:tr>
      <w:tr w:rsidR="00AE1CFC" w:rsidRPr="00B5342D" w:rsidTr="00AE1CFC">
        <w:trPr>
          <w:gridAfter w:val="1"/>
          <w:wAfter w:w="360" w:type="dxa"/>
          <w:cantSplit/>
        </w:trPr>
        <w:tc>
          <w:tcPr>
            <w:tcW w:w="2552" w:type="dxa"/>
          </w:tcPr>
          <w:p w:rsidR="00AE1CFC" w:rsidRPr="00B5342D" w:rsidRDefault="00AE1CFC" w:rsidP="00AE1CFC">
            <w:pPr>
              <w:rPr>
                <w:noProof/>
                <w:sz w:val="14"/>
                <w:szCs w:val="14"/>
              </w:rPr>
            </w:pPr>
            <w:bookmarkStart w:id="439" w:name="BM1425"/>
            <w:bookmarkEnd w:id="439"/>
            <w:r w:rsidRPr="00B5342D">
              <w:rPr>
                <w:noProof/>
                <w:sz w:val="14"/>
                <w:szCs w:val="14"/>
              </w:rPr>
              <w:t>  </w:t>
            </w:r>
          </w:p>
        </w:tc>
        <w:tc>
          <w:tcPr>
            <w:tcW w:w="3260" w:type="dxa"/>
          </w:tcPr>
          <w:p w:rsidR="00AE1CFC" w:rsidRPr="00B5342D" w:rsidRDefault="00AE1CFC" w:rsidP="00AE1CFC">
            <w:pPr>
              <w:rPr>
                <w:noProof/>
                <w:sz w:val="14"/>
                <w:szCs w:val="14"/>
              </w:rPr>
            </w:pPr>
            <w:bookmarkStart w:id="440" w:name="BM1426"/>
            <w:bookmarkEnd w:id="440"/>
            <w:r w:rsidRPr="00B5342D">
              <w:rPr>
                <w:noProof/>
                <w:sz w:val="14"/>
                <w:szCs w:val="14"/>
              </w:rPr>
              <w:t>за справедливою вартістю </w:t>
            </w:r>
          </w:p>
        </w:tc>
        <w:tc>
          <w:tcPr>
            <w:tcW w:w="1559" w:type="dxa"/>
          </w:tcPr>
          <w:p w:rsidR="00AE1CFC" w:rsidRPr="00B5342D" w:rsidRDefault="00AE1CFC" w:rsidP="00AE1CFC">
            <w:pPr>
              <w:rPr>
                <w:noProof/>
                <w:sz w:val="14"/>
                <w:szCs w:val="14"/>
              </w:rPr>
            </w:pPr>
            <w:bookmarkStart w:id="441" w:name="BM1427"/>
            <w:bookmarkEnd w:id="441"/>
            <w:r w:rsidRPr="00B5342D">
              <w:rPr>
                <w:noProof/>
                <w:sz w:val="14"/>
                <w:szCs w:val="14"/>
              </w:rPr>
              <w:t>(422) _____</w:t>
            </w:r>
          </w:p>
        </w:tc>
      </w:tr>
      <w:tr w:rsidR="00AE1CFC" w:rsidRPr="00B5342D" w:rsidTr="00AE1CFC">
        <w:trPr>
          <w:gridAfter w:val="1"/>
          <w:wAfter w:w="360" w:type="dxa"/>
          <w:cantSplit/>
        </w:trPr>
        <w:tc>
          <w:tcPr>
            <w:tcW w:w="2552" w:type="dxa"/>
          </w:tcPr>
          <w:p w:rsidR="00AE1CFC" w:rsidRPr="00B5342D" w:rsidRDefault="00AE1CFC" w:rsidP="00AE1CFC">
            <w:pPr>
              <w:rPr>
                <w:noProof/>
                <w:sz w:val="14"/>
                <w:szCs w:val="14"/>
              </w:rPr>
            </w:pPr>
            <w:bookmarkStart w:id="442" w:name="BM1428"/>
            <w:bookmarkEnd w:id="442"/>
            <w:r w:rsidRPr="00B5342D">
              <w:rPr>
                <w:noProof/>
                <w:sz w:val="14"/>
                <w:szCs w:val="14"/>
              </w:rPr>
              <w:t>  </w:t>
            </w:r>
          </w:p>
        </w:tc>
        <w:tc>
          <w:tcPr>
            <w:tcW w:w="3260" w:type="dxa"/>
          </w:tcPr>
          <w:p w:rsidR="00AE1CFC" w:rsidRPr="00B5342D" w:rsidRDefault="00AE1CFC" w:rsidP="00AE1CFC">
            <w:pPr>
              <w:rPr>
                <w:noProof/>
                <w:sz w:val="14"/>
                <w:szCs w:val="14"/>
              </w:rPr>
            </w:pPr>
            <w:bookmarkStart w:id="443" w:name="BM1429"/>
            <w:bookmarkEnd w:id="443"/>
            <w:r w:rsidRPr="00B5342D">
              <w:rPr>
                <w:noProof/>
                <w:sz w:val="14"/>
                <w:szCs w:val="14"/>
              </w:rPr>
              <w:t>за амортизованою собівартістю </w:t>
            </w:r>
          </w:p>
        </w:tc>
        <w:tc>
          <w:tcPr>
            <w:tcW w:w="1559" w:type="dxa"/>
          </w:tcPr>
          <w:p w:rsidR="00AE1CFC" w:rsidRPr="00B5342D" w:rsidRDefault="00AE1CFC" w:rsidP="00AE1CFC">
            <w:pPr>
              <w:rPr>
                <w:noProof/>
                <w:sz w:val="14"/>
                <w:szCs w:val="14"/>
              </w:rPr>
            </w:pPr>
            <w:bookmarkStart w:id="444" w:name="BM1430"/>
            <w:bookmarkEnd w:id="444"/>
            <w:r w:rsidRPr="00B5342D">
              <w:rPr>
                <w:noProof/>
                <w:sz w:val="14"/>
                <w:szCs w:val="14"/>
              </w:rPr>
              <w:t>(423) _____</w:t>
            </w:r>
          </w:p>
        </w:tc>
      </w:tr>
      <w:tr w:rsidR="00AE1CFC" w:rsidRPr="00B5342D" w:rsidTr="00AE1CFC">
        <w:trPr>
          <w:cantSplit/>
        </w:trPr>
        <w:tc>
          <w:tcPr>
            <w:tcW w:w="2552" w:type="dxa"/>
          </w:tcPr>
          <w:p w:rsidR="00AE1CFC" w:rsidRPr="00B5342D" w:rsidRDefault="00AE1CFC" w:rsidP="00AE1CFC">
            <w:pPr>
              <w:rPr>
                <w:noProof/>
                <w:sz w:val="14"/>
                <w:szCs w:val="14"/>
              </w:rPr>
            </w:pPr>
            <w:bookmarkStart w:id="445" w:name="BM1431"/>
            <w:bookmarkEnd w:id="445"/>
            <w:r w:rsidRPr="00B5342D">
              <w:rPr>
                <w:noProof/>
                <w:sz w:val="14"/>
                <w:szCs w:val="14"/>
              </w:rPr>
              <w:t>З рядка 220 графа 4 Балансу </w:t>
            </w:r>
          </w:p>
        </w:tc>
        <w:tc>
          <w:tcPr>
            <w:tcW w:w="5179" w:type="dxa"/>
            <w:gridSpan w:val="3"/>
          </w:tcPr>
          <w:p w:rsidR="00AE1CFC" w:rsidRPr="00B5342D" w:rsidRDefault="00AE1CFC" w:rsidP="00AE1CFC">
            <w:pPr>
              <w:rPr>
                <w:noProof/>
                <w:sz w:val="14"/>
                <w:szCs w:val="14"/>
              </w:rPr>
            </w:pPr>
            <w:bookmarkStart w:id="446" w:name="BM1432"/>
            <w:bookmarkEnd w:id="446"/>
            <w:r w:rsidRPr="00B5342D">
              <w:rPr>
                <w:noProof/>
                <w:sz w:val="14"/>
                <w:szCs w:val="14"/>
              </w:rPr>
              <w:t>Поточні фінансові інвестиції відображені: </w:t>
            </w:r>
          </w:p>
        </w:tc>
      </w:tr>
      <w:tr w:rsidR="00AE1CFC" w:rsidRPr="00B5342D" w:rsidTr="00AE1CFC">
        <w:trPr>
          <w:gridAfter w:val="1"/>
          <w:wAfter w:w="360" w:type="dxa"/>
          <w:cantSplit/>
        </w:trPr>
        <w:tc>
          <w:tcPr>
            <w:tcW w:w="2552" w:type="dxa"/>
          </w:tcPr>
          <w:p w:rsidR="00AE1CFC" w:rsidRPr="00B5342D" w:rsidRDefault="00AE1CFC" w:rsidP="00AE1CFC">
            <w:pPr>
              <w:rPr>
                <w:noProof/>
                <w:sz w:val="14"/>
                <w:szCs w:val="14"/>
              </w:rPr>
            </w:pPr>
            <w:bookmarkStart w:id="447" w:name="BM1433"/>
            <w:bookmarkEnd w:id="447"/>
            <w:r w:rsidRPr="00B5342D">
              <w:rPr>
                <w:noProof/>
                <w:sz w:val="14"/>
                <w:szCs w:val="14"/>
              </w:rPr>
              <w:t>  </w:t>
            </w:r>
          </w:p>
        </w:tc>
        <w:tc>
          <w:tcPr>
            <w:tcW w:w="3260" w:type="dxa"/>
          </w:tcPr>
          <w:p w:rsidR="00AE1CFC" w:rsidRPr="00B5342D" w:rsidRDefault="00AE1CFC" w:rsidP="00AE1CFC">
            <w:pPr>
              <w:rPr>
                <w:noProof/>
                <w:sz w:val="14"/>
                <w:szCs w:val="14"/>
              </w:rPr>
            </w:pPr>
            <w:bookmarkStart w:id="448" w:name="BM1434"/>
            <w:bookmarkEnd w:id="448"/>
            <w:r w:rsidRPr="00B5342D">
              <w:rPr>
                <w:noProof/>
                <w:sz w:val="14"/>
                <w:szCs w:val="14"/>
              </w:rPr>
              <w:t>за собівартістю </w:t>
            </w:r>
          </w:p>
        </w:tc>
        <w:tc>
          <w:tcPr>
            <w:tcW w:w="1559" w:type="dxa"/>
          </w:tcPr>
          <w:p w:rsidR="00AE1CFC" w:rsidRPr="00B5342D" w:rsidRDefault="00AE1CFC" w:rsidP="00AE1CFC">
            <w:pPr>
              <w:rPr>
                <w:noProof/>
                <w:sz w:val="14"/>
                <w:szCs w:val="14"/>
              </w:rPr>
            </w:pPr>
            <w:bookmarkStart w:id="449" w:name="BM1435"/>
            <w:bookmarkEnd w:id="449"/>
            <w:r w:rsidRPr="00B5342D">
              <w:rPr>
                <w:noProof/>
                <w:sz w:val="14"/>
                <w:szCs w:val="14"/>
              </w:rPr>
              <w:t>(424) _____</w:t>
            </w:r>
          </w:p>
        </w:tc>
      </w:tr>
      <w:tr w:rsidR="00AE1CFC" w:rsidRPr="00B5342D" w:rsidTr="00AE1CFC">
        <w:trPr>
          <w:gridAfter w:val="1"/>
          <w:wAfter w:w="360" w:type="dxa"/>
          <w:cantSplit/>
        </w:trPr>
        <w:tc>
          <w:tcPr>
            <w:tcW w:w="2552" w:type="dxa"/>
          </w:tcPr>
          <w:p w:rsidR="00AE1CFC" w:rsidRPr="00B5342D" w:rsidRDefault="00AE1CFC" w:rsidP="00AE1CFC">
            <w:pPr>
              <w:rPr>
                <w:noProof/>
                <w:sz w:val="14"/>
                <w:szCs w:val="14"/>
              </w:rPr>
            </w:pPr>
            <w:bookmarkStart w:id="450" w:name="BM1436"/>
            <w:bookmarkEnd w:id="450"/>
            <w:r w:rsidRPr="00B5342D">
              <w:rPr>
                <w:noProof/>
                <w:sz w:val="14"/>
                <w:szCs w:val="14"/>
              </w:rPr>
              <w:t>  </w:t>
            </w:r>
          </w:p>
        </w:tc>
        <w:tc>
          <w:tcPr>
            <w:tcW w:w="3260" w:type="dxa"/>
          </w:tcPr>
          <w:p w:rsidR="00AE1CFC" w:rsidRPr="00B5342D" w:rsidRDefault="00AE1CFC" w:rsidP="00AE1CFC">
            <w:pPr>
              <w:rPr>
                <w:noProof/>
                <w:sz w:val="14"/>
                <w:szCs w:val="14"/>
              </w:rPr>
            </w:pPr>
            <w:bookmarkStart w:id="451" w:name="BM1437"/>
            <w:bookmarkEnd w:id="451"/>
            <w:r w:rsidRPr="00B5342D">
              <w:rPr>
                <w:noProof/>
                <w:sz w:val="14"/>
                <w:szCs w:val="14"/>
              </w:rPr>
              <w:t>за справедливою вартістю </w:t>
            </w:r>
          </w:p>
        </w:tc>
        <w:tc>
          <w:tcPr>
            <w:tcW w:w="1559" w:type="dxa"/>
          </w:tcPr>
          <w:p w:rsidR="00AE1CFC" w:rsidRPr="00B5342D" w:rsidRDefault="00AE1CFC" w:rsidP="00AE1CFC">
            <w:pPr>
              <w:rPr>
                <w:noProof/>
                <w:sz w:val="14"/>
                <w:szCs w:val="14"/>
              </w:rPr>
            </w:pPr>
            <w:bookmarkStart w:id="452" w:name="BM1438"/>
            <w:bookmarkEnd w:id="452"/>
            <w:r w:rsidRPr="00B5342D">
              <w:rPr>
                <w:noProof/>
                <w:sz w:val="14"/>
                <w:szCs w:val="14"/>
              </w:rPr>
              <w:t>(425) _____ </w:t>
            </w:r>
          </w:p>
        </w:tc>
      </w:tr>
      <w:tr w:rsidR="00AE1CFC" w:rsidRPr="00B5342D" w:rsidTr="00AE1CFC">
        <w:trPr>
          <w:gridAfter w:val="1"/>
          <w:wAfter w:w="360" w:type="dxa"/>
        </w:trPr>
        <w:tc>
          <w:tcPr>
            <w:tcW w:w="2552" w:type="dxa"/>
          </w:tcPr>
          <w:p w:rsidR="00AE1CFC" w:rsidRPr="00B5342D" w:rsidRDefault="00AE1CFC" w:rsidP="00AE1CFC">
            <w:pPr>
              <w:rPr>
                <w:noProof/>
                <w:sz w:val="14"/>
                <w:szCs w:val="14"/>
              </w:rPr>
            </w:pPr>
            <w:bookmarkStart w:id="453" w:name="BM1439"/>
            <w:bookmarkEnd w:id="453"/>
            <w:r w:rsidRPr="00B5342D">
              <w:rPr>
                <w:noProof/>
                <w:sz w:val="14"/>
                <w:szCs w:val="14"/>
              </w:rPr>
              <w:t>  </w:t>
            </w:r>
          </w:p>
        </w:tc>
        <w:tc>
          <w:tcPr>
            <w:tcW w:w="3260" w:type="dxa"/>
          </w:tcPr>
          <w:p w:rsidR="00AE1CFC" w:rsidRPr="00B5342D" w:rsidRDefault="00AE1CFC" w:rsidP="00AE1CFC">
            <w:pPr>
              <w:rPr>
                <w:noProof/>
                <w:sz w:val="14"/>
                <w:szCs w:val="14"/>
              </w:rPr>
            </w:pPr>
            <w:bookmarkStart w:id="454" w:name="BM1440"/>
            <w:bookmarkEnd w:id="454"/>
            <w:r w:rsidRPr="00B5342D">
              <w:rPr>
                <w:noProof/>
                <w:sz w:val="14"/>
                <w:szCs w:val="14"/>
              </w:rPr>
              <w:t>за амортизованою собівартістю </w:t>
            </w:r>
          </w:p>
        </w:tc>
        <w:tc>
          <w:tcPr>
            <w:tcW w:w="1559" w:type="dxa"/>
          </w:tcPr>
          <w:p w:rsidR="00AE1CFC" w:rsidRPr="00B5342D" w:rsidRDefault="00AE1CFC" w:rsidP="00AE1CFC">
            <w:pPr>
              <w:rPr>
                <w:noProof/>
                <w:sz w:val="14"/>
                <w:szCs w:val="14"/>
              </w:rPr>
            </w:pPr>
            <w:bookmarkStart w:id="455" w:name="BM1441"/>
            <w:bookmarkEnd w:id="455"/>
            <w:r w:rsidRPr="00B5342D">
              <w:rPr>
                <w:noProof/>
                <w:sz w:val="14"/>
                <w:szCs w:val="14"/>
              </w:rPr>
              <w:t>(426) _____ </w:t>
            </w:r>
          </w:p>
        </w:tc>
        <w:bookmarkStart w:id="456" w:name="BM1442"/>
        <w:bookmarkEnd w:id="456"/>
      </w:tr>
    </w:tbl>
    <w:p w:rsidR="00D562B7" w:rsidRDefault="00D562B7" w:rsidP="00563AEB">
      <w:pPr>
        <w:pStyle w:val="af4"/>
        <w:jc w:val="center"/>
        <w:rPr>
          <w:b/>
          <w:bCs/>
          <w:sz w:val="20"/>
        </w:rPr>
      </w:pPr>
    </w:p>
    <w:p w:rsidR="00AE1CFC" w:rsidRPr="00B5342D" w:rsidRDefault="00AE1CFC" w:rsidP="00AE1CFC">
      <w:pPr>
        <w:tabs>
          <w:tab w:val="left" w:pos="1123"/>
          <w:tab w:val="left" w:pos="1605"/>
          <w:tab w:val="left" w:pos="1778"/>
          <w:tab w:val="left" w:pos="2063"/>
          <w:tab w:val="left" w:pos="2246"/>
          <w:tab w:val="left" w:pos="2888"/>
          <w:tab w:val="left" w:pos="3182"/>
          <w:tab w:val="left" w:pos="3462"/>
          <w:tab w:val="left" w:pos="3759"/>
          <w:tab w:val="left" w:pos="4679"/>
        </w:tabs>
        <w:rPr>
          <w:noProof/>
          <w:sz w:val="14"/>
          <w:szCs w:val="14"/>
        </w:rPr>
      </w:pPr>
    </w:p>
    <w:p w:rsidR="00AE1CFC" w:rsidRPr="00B5342D" w:rsidRDefault="00AE1CFC" w:rsidP="00AE1CFC">
      <w:pPr>
        <w:tabs>
          <w:tab w:val="left" w:pos="1123"/>
          <w:tab w:val="left" w:pos="1605"/>
          <w:tab w:val="left" w:pos="1778"/>
          <w:tab w:val="left" w:pos="2063"/>
          <w:tab w:val="left" w:pos="2246"/>
          <w:tab w:val="left" w:pos="2888"/>
          <w:tab w:val="left" w:pos="3182"/>
          <w:tab w:val="left" w:pos="3462"/>
          <w:tab w:val="left" w:pos="3759"/>
          <w:tab w:val="left" w:pos="4679"/>
        </w:tabs>
        <w:rPr>
          <w:noProof/>
          <w:sz w:val="14"/>
          <w:szCs w:val="14"/>
        </w:rPr>
      </w:pPr>
    </w:p>
    <w:p w:rsidR="00D562B7" w:rsidRDefault="00D562B7" w:rsidP="00563AEB">
      <w:pPr>
        <w:pStyle w:val="af4"/>
        <w:jc w:val="center"/>
        <w:rPr>
          <w:b/>
          <w:bCs/>
          <w:sz w:val="20"/>
        </w:rPr>
      </w:pPr>
      <w:bookmarkStart w:id="457" w:name="BM1418"/>
      <w:bookmarkEnd w:id="457"/>
    </w:p>
    <w:p w:rsidR="00D562B7" w:rsidRDefault="00D562B7" w:rsidP="00563AEB">
      <w:pPr>
        <w:pStyle w:val="af4"/>
        <w:jc w:val="center"/>
        <w:rPr>
          <w:b/>
          <w:bCs/>
          <w:sz w:val="20"/>
        </w:rPr>
      </w:pPr>
    </w:p>
    <w:p w:rsidR="00D562B7" w:rsidRDefault="00D562B7" w:rsidP="00563AEB">
      <w:pPr>
        <w:pStyle w:val="af4"/>
        <w:jc w:val="center"/>
        <w:rPr>
          <w:b/>
          <w:bCs/>
          <w:sz w:val="20"/>
        </w:rPr>
      </w:pPr>
    </w:p>
    <w:p w:rsidR="00D562B7" w:rsidRDefault="00D562B7" w:rsidP="00563AEB">
      <w:pPr>
        <w:pStyle w:val="af4"/>
        <w:jc w:val="center"/>
        <w:rPr>
          <w:b/>
          <w:bCs/>
          <w:sz w:val="20"/>
        </w:rPr>
      </w:pPr>
    </w:p>
    <w:p w:rsidR="00D562B7" w:rsidRDefault="00D562B7" w:rsidP="00563AEB">
      <w:pPr>
        <w:pStyle w:val="af4"/>
        <w:jc w:val="center"/>
        <w:rPr>
          <w:b/>
          <w:bCs/>
          <w:sz w:val="20"/>
        </w:rPr>
      </w:pPr>
    </w:p>
    <w:p w:rsidR="00E904F4" w:rsidRDefault="00E904F4" w:rsidP="00563AEB">
      <w:pPr>
        <w:pStyle w:val="af4"/>
        <w:jc w:val="center"/>
        <w:rPr>
          <w:b/>
          <w:bCs/>
          <w:sz w:val="20"/>
        </w:rPr>
      </w:pPr>
    </w:p>
    <w:p w:rsidR="00E101DD" w:rsidRPr="00B5342D" w:rsidRDefault="00E101DD" w:rsidP="00E101DD">
      <w:pPr>
        <w:tabs>
          <w:tab w:val="left" w:pos="1123"/>
          <w:tab w:val="left" w:pos="4962"/>
          <w:tab w:val="left" w:pos="5954"/>
          <w:tab w:val="left" w:pos="6116"/>
          <w:tab w:val="left" w:pos="6804"/>
          <w:tab w:val="left" w:pos="7655"/>
        </w:tabs>
        <w:jc w:val="center"/>
        <w:rPr>
          <w:noProof/>
          <w:sz w:val="14"/>
          <w:szCs w:val="14"/>
        </w:rPr>
      </w:pPr>
      <w:r w:rsidRPr="00B5342D">
        <w:rPr>
          <w:b/>
          <w:noProof/>
          <w:sz w:val="14"/>
          <w:szCs w:val="14"/>
        </w:rPr>
        <w:t>V. Доходи і витрати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701"/>
        <w:gridCol w:w="1275"/>
        <w:gridCol w:w="1418"/>
      </w:tblGrid>
      <w:tr w:rsidR="00E101DD" w:rsidRPr="00B5342D" w:rsidTr="00E101DD">
        <w:trPr>
          <w:cantSplit/>
        </w:trPr>
        <w:tc>
          <w:tcPr>
            <w:tcW w:w="5529" w:type="dxa"/>
          </w:tcPr>
          <w:p w:rsidR="00E101DD" w:rsidRPr="0039208D" w:rsidRDefault="00E101DD" w:rsidP="006E5674">
            <w:pPr>
              <w:jc w:val="center"/>
              <w:rPr>
                <w:b/>
                <w:noProof/>
                <w:sz w:val="14"/>
                <w:szCs w:val="14"/>
              </w:rPr>
            </w:pPr>
            <w:r w:rsidRPr="0039208D">
              <w:rPr>
                <w:b/>
                <w:noProof/>
                <w:sz w:val="14"/>
                <w:szCs w:val="14"/>
              </w:rPr>
              <w:t>Найменування показника </w:t>
            </w:r>
          </w:p>
        </w:tc>
        <w:tc>
          <w:tcPr>
            <w:tcW w:w="1701" w:type="dxa"/>
          </w:tcPr>
          <w:p w:rsidR="00E101DD" w:rsidRPr="0039208D" w:rsidRDefault="00E101DD" w:rsidP="006E5674">
            <w:pPr>
              <w:jc w:val="center"/>
              <w:rPr>
                <w:b/>
                <w:noProof/>
                <w:sz w:val="14"/>
                <w:szCs w:val="14"/>
              </w:rPr>
            </w:pPr>
            <w:bookmarkStart w:id="458" w:name="BM1536"/>
            <w:bookmarkEnd w:id="458"/>
            <w:r w:rsidRPr="0039208D">
              <w:rPr>
                <w:b/>
                <w:noProof/>
                <w:sz w:val="14"/>
                <w:szCs w:val="14"/>
              </w:rPr>
              <w:t>Код рядка </w:t>
            </w:r>
          </w:p>
        </w:tc>
        <w:tc>
          <w:tcPr>
            <w:tcW w:w="1275" w:type="dxa"/>
          </w:tcPr>
          <w:p w:rsidR="00E101DD" w:rsidRPr="0039208D" w:rsidRDefault="00E101DD" w:rsidP="006E5674">
            <w:pPr>
              <w:jc w:val="center"/>
              <w:rPr>
                <w:b/>
                <w:noProof/>
                <w:sz w:val="14"/>
                <w:szCs w:val="14"/>
              </w:rPr>
            </w:pPr>
            <w:bookmarkStart w:id="459" w:name="BM1537"/>
            <w:bookmarkEnd w:id="459"/>
            <w:r w:rsidRPr="0039208D">
              <w:rPr>
                <w:b/>
                <w:noProof/>
                <w:sz w:val="14"/>
                <w:szCs w:val="14"/>
              </w:rPr>
              <w:t>Доходи </w:t>
            </w:r>
          </w:p>
        </w:tc>
        <w:tc>
          <w:tcPr>
            <w:tcW w:w="1418" w:type="dxa"/>
          </w:tcPr>
          <w:p w:rsidR="00E101DD" w:rsidRPr="0039208D" w:rsidRDefault="00E101DD" w:rsidP="006E5674">
            <w:pPr>
              <w:jc w:val="center"/>
              <w:rPr>
                <w:b/>
                <w:noProof/>
                <w:sz w:val="14"/>
                <w:szCs w:val="14"/>
              </w:rPr>
            </w:pPr>
            <w:bookmarkStart w:id="460" w:name="BM1538"/>
            <w:bookmarkEnd w:id="460"/>
            <w:r w:rsidRPr="0039208D">
              <w:rPr>
                <w:b/>
                <w:noProof/>
                <w:sz w:val="14"/>
                <w:szCs w:val="14"/>
              </w:rPr>
              <w:t>Витрати </w:t>
            </w:r>
          </w:p>
        </w:tc>
      </w:tr>
      <w:tr w:rsidR="00E101DD" w:rsidRPr="0039208D" w:rsidTr="00E101DD">
        <w:trPr>
          <w:cantSplit/>
        </w:trPr>
        <w:tc>
          <w:tcPr>
            <w:tcW w:w="5529" w:type="dxa"/>
            <w:shd w:val="pct5" w:color="000000" w:fill="FFFFFF"/>
          </w:tcPr>
          <w:p w:rsidR="00E101DD" w:rsidRPr="0039208D" w:rsidRDefault="00E101DD" w:rsidP="006E5674">
            <w:pPr>
              <w:jc w:val="center"/>
              <w:rPr>
                <w:b/>
                <w:noProof/>
                <w:sz w:val="14"/>
                <w:szCs w:val="14"/>
              </w:rPr>
            </w:pPr>
            <w:r w:rsidRPr="0039208D">
              <w:rPr>
                <w:b/>
                <w:noProof/>
                <w:sz w:val="14"/>
                <w:szCs w:val="14"/>
              </w:rPr>
              <w:t>1 </w:t>
            </w:r>
          </w:p>
        </w:tc>
        <w:tc>
          <w:tcPr>
            <w:tcW w:w="1701" w:type="dxa"/>
            <w:shd w:val="pct5" w:color="000000" w:fill="FFFFFF"/>
          </w:tcPr>
          <w:p w:rsidR="00E101DD" w:rsidRPr="0039208D" w:rsidRDefault="00E101DD" w:rsidP="006E5674">
            <w:pPr>
              <w:jc w:val="center"/>
              <w:rPr>
                <w:b/>
                <w:noProof/>
                <w:sz w:val="14"/>
                <w:szCs w:val="14"/>
              </w:rPr>
            </w:pPr>
            <w:bookmarkStart w:id="461" w:name="BM1540"/>
            <w:bookmarkEnd w:id="461"/>
            <w:r w:rsidRPr="0039208D">
              <w:rPr>
                <w:b/>
                <w:noProof/>
                <w:sz w:val="14"/>
                <w:szCs w:val="14"/>
              </w:rPr>
              <w:t>2 </w:t>
            </w:r>
          </w:p>
        </w:tc>
        <w:tc>
          <w:tcPr>
            <w:tcW w:w="1275" w:type="dxa"/>
            <w:shd w:val="pct5" w:color="000000" w:fill="FFFFFF"/>
          </w:tcPr>
          <w:p w:rsidR="00E101DD" w:rsidRPr="0039208D" w:rsidRDefault="00E101DD" w:rsidP="006E5674">
            <w:pPr>
              <w:jc w:val="center"/>
              <w:rPr>
                <w:b/>
                <w:noProof/>
                <w:sz w:val="14"/>
                <w:szCs w:val="14"/>
              </w:rPr>
            </w:pPr>
            <w:bookmarkStart w:id="462" w:name="BM1541"/>
            <w:bookmarkEnd w:id="462"/>
            <w:r w:rsidRPr="0039208D">
              <w:rPr>
                <w:b/>
                <w:noProof/>
                <w:sz w:val="14"/>
                <w:szCs w:val="14"/>
              </w:rPr>
              <w:t>3 </w:t>
            </w:r>
          </w:p>
        </w:tc>
        <w:tc>
          <w:tcPr>
            <w:tcW w:w="1418" w:type="dxa"/>
            <w:shd w:val="pct5" w:color="000000" w:fill="FFFFFF"/>
          </w:tcPr>
          <w:p w:rsidR="00E101DD" w:rsidRPr="0039208D" w:rsidRDefault="00E101DD" w:rsidP="006E5674">
            <w:pPr>
              <w:jc w:val="center"/>
              <w:rPr>
                <w:b/>
                <w:noProof/>
                <w:sz w:val="14"/>
                <w:szCs w:val="14"/>
              </w:rPr>
            </w:pPr>
            <w:bookmarkStart w:id="463" w:name="BM1542"/>
            <w:bookmarkEnd w:id="463"/>
            <w:r w:rsidRPr="0039208D">
              <w:rPr>
                <w:b/>
                <w:noProof/>
                <w:sz w:val="14"/>
                <w:szCs w:val="14"/>
              </w:rPr>
              <w:t>4 </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b/>
                <w:noProof/>
                <w:sz w:val="14"/>
                <w:szCs w:val="14"/>
              </w:rPr>
              <w:t xml:space="preserve">А. Інші операційні доходи і витрати  </w:t>
            </w:r>
            <w:r w:rsidRPr="00B5342D">
              <w:rPr>
                <w:b/>
                <w:noProof/>
                <w:sz w:val="14"/>
                <w:szCs w:val="14"/>
              </w:rPr>
              <w:br/>
            </w:r>
            <w:r w:rsidRPr="00B5342D">
              <w:rPr>
                <w:noProof/>
                <w:sz w:val="14"/>
                <w:szCs w:val="14"/>
              </w:rPr>
              <w:t>Операційна оренда активів </w:t>
            </w:r>
          </w:p>
        </w:tc>
        <w:tc>
          <w:tcPr>
            <w:tcW w:w="1701" w:type="dxa"/>
          </w:tcPr>
          <w:p w:rsidR="002423C5" w:rsidRPr="00B5342D" w:rsidRDefault="002423C5" w:rsidP="006E5674">
            <w:pPr>
              <w:jc w:val="center"/>
              <w:rPr>
                <w:noProof/>
                <w:sz w:val="14"/>
                <w:szCs w:val="14"/>
              </w:rPr>
            </w:pPr>
            <w:bookmarkStart w:id="464" w:name="BM1544"/>
            <w:bookmarkEnd w:id="464"/>
            <w:r w:rsidRPr="00B5342D">
              <w:rPr>
                <w:noProof/>
                <w:sz w:val="14"/>
                <w:szCs w:val="14"/>
              </w:rPr>
              <w:t>  </w:t>
            </w:r>
            <w:r w:rsidRPr="00B5342D">
              <w:rPr>
                <w:noProof/>
                <w:sz w:val="14"/>
                <w:szCs w:val="14"/>
              </w:rPr>
              <w:br/>
              <w:t>440 </w:t>
            </w:r>
          </w:p>
        </w:tc>
        <w:tc>
          <w:tcPr>
            <w:tcW w:w="1275" w:type="dxa"/>
          </w:tcPr>
          <w:p w:rsidR="002423C5" w:rsidRDefault="002423C5" w:rsidP="002423C5">
            <w:pPr>
              <w:jc w:val="center"/>
              <w:rPr>
                <w:noProof/>
                <w:sz w:val="14"/>
                <w:szCs w:val="14"/>
                <w:lang w:val="uk-UA"/>
              </w:rPr>
            </w:pPr>
            <w:bookmarkStart w:id="465" w:name="BM1545"/>
            <w:bookmarkEnd w:id="465"/>
          </w:p>
          <w:p w:rsidR="002423C5" w:rsidRPr="002423C5" w:rsidRDefault="002423C5" w:rsidP="002423C5">
            <w:pPr>
              <w:jc w:val="center"/>
              <w:rPr>
                <w:noProof/>
                <w:sz w:val="14"/>
                <w:szCs w:val="14"/>
                <w:lang w:val="uk-UA"/>
              </w:rPr>
            </w:pPr>
            <w:r>
              <w:rPr>
                <w:noProof/>
                <w:sz w:val="14"/>
                <w:szCs w:val="14"/>
                <w:lang w:val="uk-UA"/>
              </w:rPr>
              <w:t>-</w:t>
            </w:r>
          </w:p>
        </w:tc>
        <w:tc>
          <w:tcPr>
            <w:tcW w:w="1418" w:type="dxa"/>
          </w:tcPr>
          <w:p w:rsidR="002423C5" w:rsidRDefault="002423C5" w:rsidP="002423C5">
            <w:pPr>
              <w:jc w:val="center"/>
            </w:pPr>
            <w:bookmarkStart w:id="466" w:name="BM1546"/>
            <w:bookmarkEnd w:id="466"/>
            <w:r w:rsidRPr="00AB27C0">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Операційна курсова різниця </w:t>
            </w:r>
          </w:p>
        </w:tc>
        <w:tc>
          <w:tcPr>
            <w:tcW w:w="1701" w:type="dxa"/>
          </w:tcPr>
          <w:p w:rsidR="002423C5" w:rsidRPr="00B5342D" w:rsidRDefault="002423C5" w:rsidP="006E5674">
            <w:pPr>
              <w:jc w:val="center"/>
              <w:rPr>
                <w:noProof/>
                <w:sz w:val="14"/>
                <w:szCs w:val="14"/>
              </w:rPr>
            </w:pPr>
            <w:bookmarkStart w:id="467" w:name="BM1548"/>
            <w:bookmarkEnd w:id="467"/>
            <w:r w:rsidRPr="00B5342D">
              <w:rPr>
                <w:noProof/>
                <w:sz w:val="14"/>
                <w:szCs w:val="14"/>
              </w:rPr>
              <w:t>450 </w:t>
            </w:r>
          </w:p>
        </w:tc>
        <w:tc>
          <w:tcPr>
            <w:tcW w:w="1275" w:type="dxa"/>
          </w:tcPr>
          <w:p w:rsidR="002423C5" w:rsidRDefault="002423C5" w:rsidP="002423C5">
            <w:pPr>
              <w:jc w:val="center"/>
            </w:pPr>
            <w:bookmarkStart w:id="468" w:name="BM1549"/>
            <w:bookmarkEnd w:id="468"/>
            <w:r w:rsidRPr="002925A9">
              <w:rPr>
                <w:noProof/>
                <w:sz w:val="14"/>
                <w:szCs w:val="14"/>
                <w:lang w:val="uk-UA"/>
              </w:rPr>
              <w:t>-</w:t>
            </w:r>
          </w:p>
        </w:tc>
        <w:tc>
          <w:tcPr>
            <w:tcW w:w="1418" w:type="dxa"/>
          </w:tcPr>
          <w:p w:rsidR="002423C5" w:rsidRDefault="002423C5" w:rsidP="002423C5">
            <w:pPr>
              <w:jc w:val="center"/>
            </w:pPr>
            <w:bookmarkStart w:id="469" w:name="BM1550"/>
            <w:bookmarkEnd w:id="469"/>
            <w:r w:rsidRPr="00AB27C0">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Реалізація інших оборотних активів </w:t>
            </w:r>
          </w:p>
        </w:tc>
        <w:tc>
          <w:tcPr>
            <w:tcW w:w="1701" w:type="dxa"/>
          </w:tcPr>
          <w:p w:rsidR="002423C5" w:rsidRPr="00B5342D" w:rsidRDefault="002423C5" w:rsidP="006E5674">
            <w:pPr>
              <w:jc w:val="center"/>
              <w:rPr>
                <w:noProof/>
                <w:sz w:val="14"/>
                <w:szCs w:val="14"/>
              </w:rPr>
            </w:pPr>
            <w:bookmarkStart w:id="470" w:name="BM1552"/>
            <w:bookmarkEnd w:id="470"/>
            <w:r w:rsidRPr="00B5342D">
              <w:rPr>
                <w:noProof/>
                <w:sz w:val="14"/>
                <w:szCs w:val="14"/>
              </w:rPr>
              <w:t>460 </w:t>
            </w:r>
          </w:p>
        </w:tc>
        <w:tc>
          <w:tcPr>
            <w:tcW w:w="1275" w:type="dxa"/>
          </w:tcPr>
          <w:p w:rsidR="002423C5" w:rsidRDefault="004C2C38" w:rsidP="002423C5">
            <w:pPr>
              <w:jc w:val="center"/>
            </w:pPr>
            <w:bookmarkStart w:id="471" w:name="BM1553"/>
            <w:bookmarkEnd w:id="471"/>
            <w:r>
              <w:rPr>
                <w:noProof/>
                <w:sz w:val="14"/>
                <w:szCs w:val="14"/>
                <w:lang w:val="uk-UA"/>
              </w:rPr>
              <w:t>10</w:t>
            </w:r>
          </w:p>
        </w:tc>
        <w:tc>
          <w:tcPr>
            <w:tcW w:w="1418" w:type="dxa"/>
          </w:tcPr>
          <w:p w:rsidR="002423C5" w:rsidRDefault="002423C5" w:rsidP="002423C5">
            <w:pPr>
              <w:jc w:val="center"/>
            </w:pPr>
            <w:bookmarkStart w:id="472" w:name="BM1554"/>
            <w:bookmarkEnd w:id="472"/>
            <w:r w:rsidRPr="00AB27C0">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Штрафи, пені, неустойки </w:t>
            </w:r>
          </w:p>
        </w:tc>
        <w:tc>
          <w:tcPr>
            <w:tcW w:w="1701" w:type="dxa"/>
          </w:tcPr>
          <w:p w:rsidR="002423C5" w:rsidRPr="00B5342D" w:rsidRDefault="002423C5" w:rsidP="006E5674">
            <w:pPr>
              <w:jc w:val="center"/>
              <w:rPr>
                <w:noProof/>
                <w:sz w:val="14"/>
                <w:szCs w:val="14"/>
              </w:rPr>
            </w:pPr>
            <w:bookmarkStart w:id="473" w:name="BM1556"/>
            <w:bookmarkEnd w:id="473"/>
            <w:r w:rsidRPr="00B5342D">
              <w:rPr>
                <w:noProof/>
                <w:sz w:val="14"/>
                <w:szCs w:val="14"/>
              </w:rPr>
              <w:t>470 </w:t>
            </w:r>
          </w:p>
        </w:tc>
        <w:tc>
          <w:tcPr>
            <w:tcW w:w="1275" w:type="dxa"/>
          </w:tcPr>
          <w:p w:rsidR="002423C5" w:rsidRDefault="002423C5" w:rsidP="002423C5">
            <w:pPr>
              <w:jc w:val="center"/>
            </w:pPr>
            <w:bookmarkStart w:id="474" w:name="BM1557"/>
            <w:bookmarkEnd w:id="474"/>
            <w:r w:rsidRPr="002925A9">
              <w:rPr>
                <w:noProof/>
                <w:sz w:val="14"/>
                <w:szCs w:val="14"/>
                <w:lang w:val="uk-UA"/>
              </w:rPr>
              <w:t>-</w:t>
            </w:r>
          </w:p>
        </w:tc>
        <w:tc>
          <w:tcPr>
            <w:tcW w:w="1418" w:type="dxa"/>
          </w:tcPr>
          <w:p w:rsidR="002423C5" w:rsidRDefault="002423C5" w:rsidP="002423C5">
            <w:pPr>
              <w:jc w:val="center"/>
            </w:pPr>
            <w:bookmarkStart w:id="475" w:name="BM1558"/>
            <w:bookmarkEnd w:id="475"/>
            <w:r w:rsidRPr="00AB27C0">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Утримання об'єктів житлово-комунального і соціально-культурного призначення </w:t>
            </w:r>
          </w:p>
        </w:tc>
        <w:tc>
          <w:tcPr>
            <w:tcW w:w="1701" w:type="dxa"/>
          </w:tcPr>
          <w:p w:rsidR="002423C5" w:rsidRPr="00B5342D" w:rsidRDefault="002423C5" w:rsidP="006E5674">
            <w:pPr>
              <w:jc w:val="center"/>
              <w:rPr>
                <w:noProof/>
                <w:sz w:val="14"/>
                <w:szCs w:val="14"/>
              </w:rPr>
            </w:pPr>
            <w:bookmarkStart w:id="476" w:name="BM1560"/>
            <w:bookmarkEnd w:id="476"/>
            <w:r w:rsidRPr="00B5342D">
              <w:rPr>
                <w:noProof/>
                <w:sz w:val="14"/>
                <w:szCs w:val="14"/>
              </w:rPr>
              <w:t>480 </w:t>
            </w:r>
          </w:p>
        </w:tc>
        <w:tc>
          <w:tcPr>
            <w:tcW w:w="1275" w:type="dxa"/>
          </w:tcPr>
          <w:p w:rsidR="002423C5" w:rsidRDefault="002423C5" w:rsidP="002423C5">
            <w:pPr>
              <w:jc w:val="center"/>
            </w:pPr>
            <w:bookmarkStart w:id="477" w:name="BM1561"/>
            <w:bookmarkEnd w:id="477"/>
            <w:r w:rsidRPr="002925A9">
              <w:rPr>
                <w:noProof/>
                <w:sz w:val="14"/>
                <w:szCs w:val="14"/>
                <w:lang w:val="uk-UA"/>
              </w:rPr>
              <w:t>-</w:t>
            </w:r>
          </w:p>
        </w:tc>
        <w:tc>
          <w:tcPr>
            <w:tcW w:w="1418" w:type="dxa"/>
          </w:tcPr>
          <w:p w:rsidR="002423C5" w:rsidRDefault="002423C5" w:rsidP="002423C5">
            <w:pPr>
              <w:jc w:val="center"/>
            </w:pPr>
            <w:bookmarkStart w:id="478" w:name="BM1562"/>
            <w:bookmarkEnd w:id="478"/>
            <w:r w:rsidRPr="00AB27C0">
              <w:rPr>
                <w:noProof/>
                <w:sz w:val="14"/>
                <w:szCs w:val="14"/>
                <w:lang w:val="uk-UA"/>
              </w:rPr>
              <w:t>-</w:t>
            </w:r>
          </w:p>
        </w:tc>
      </w:tr>
      <w:tr w:rsidR="00E101DD" w:rsidRPr="00B5342D" w:rsidTr="00E101DD">
        <w:trPr>
          <w:cantSplit/>
        </w:trPr>
        <w:tc>
          <w:tcPr>
            <w:tcW w:w="5529" w:type="dxa"/>
          </w:tcPr>
          <w:p w:rsidR="00E101DD" w:rsidRPr="00B5342D" w:rsidRDefault="00E101DD" w:rsidP="006E5674">
            <w:pPr>
              <w:rPr>
                <w:noProof/>
                <w:sz w:val="14"/>
                <w:szCs w:val="14"/>
              </w:rPr>
            </w:pPr>
            <w:r w:rsidRPr="00B5342D">
              <w:rPr>
                <w:noProof/>
                <w:sz w:val="14"/>
                <w:szCs w:val="14"/>
              </w:rPr>
              <w:t>Інші операційні доходи і витрати </w:t>
            </w:r>
          </w:p>
        </w:tc>
        <w:tc>
          <w:tcPr>
            <w:tcW w:w="1701" w:type="dxa"/>
          </w:tcPr>
          <w:p w:rsidR="00E101DD" w:rsidRPr="00B5342D" w:rsidRDefault="00E101DD" w:rsidP="006E5674">
            <w:pPr>
              <w:jc w:val="center"/>
              <w:rPr>
                <w:noProof/>
                <w:sz w:val="14"/>
                <w:szCs w:val="14"/>
              </w:rPr>
            </w:pPr>
            <w:bookmarkStart w:id="479" w:name="BM1564"/>
            <w:bookmarkEnd w:id="479"/>
            <w:r w:rsidRPr="00B5342D">
              <w:rPr>
                <w:noProof/>
                <w:sz w:val="14"/>
                <w:szCs w:val="14"/>
              </w:rPr>
              <w:t>490 </w:t>
            </w:r>
          </w:p>
        </w:tc>
        <w:tc>
          <w:tcPr>
            <w:tcW w:w="1275" w:type="dxa"/>
          </w:tcPr>
          <w:p w:rsidR="00E101DD" w:rsidRPr="002423C5" w:rsidRDefault="004C2C38" w:rsidP="002423C5">
            <w:pPr>
              <w:jc w:val="center"/>
              <w:rPr>
                <w:noProof/>
                <w:sz w:val="14"/>
                <w:szCs w:val="14"/>
                <w:lang w:val="uk-UA"/>
              </w:rPr>
            </w:pPr>
            <w:bookmarkStart w:id="480" w:name="BM1565"/>
            <w:bookmarkEnd w:id="480"/>
            <w:r>
              <w:rPr>
                <w:noProof/>
                <w:sz w:val="14"/>
                <w:szCs w:val="14"/>
                <w:lang w:val="uk-UA"/>
              </w:rPr>
              <w:t>-</w:t>
            </w:r>
          </w:p>
        </w:tc>
        <w:tc>
          <w:tcPr>
            <w:tcW w:w="1418" w:type="dxa"/>
          </w:tcPr>
          <w:p w:rsidR="00E101DD" w:rsidRPr="002423C5" w:rsidRDefault="002423C5" w:rsidP="002423C5">
            <w:pPr>
              <w:jc w:val="center"/>
              <w:rPr>
                <w:noProof/>
                <w:sz w:val="14"/>
                <w:szCs w:val="14"/>
                <w:lang w:val="uk-UA"/>
              </w:rPr>
            </w:pPr>
            <w:bookmarkStart w:id="481" w:name="BM1566"/>
            <w:bookmarkEnd w:id="481"/>
            <w:r>
              <w:rPr>
                <w:noProof/>
                <w:sz w:val="14"/>
                <w:szCs w:val="14"/>
                <w:lang w:val="uk-UA"/>
              </w:rPr>
              <w:t>65</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 xml:space="preserve">у тому числі: </w:t>
            </w:r>
            <w:r w:rsidRPr="00B5342D">
              <w:rPr>
                <w:noProof/>
                <w:sz w:val="14"/>
                <w:szCs w:val="14"/>
              </w:rPr>
              <w:br/>
              <w:t>відрахування до резерву сумнівних боргів </w:t>
            </w:r>
          </w:p>
        </w:tc>
        <w:tc>
          <w:tcPr>
            <w:tcW w:w="1701" w:type="dxa"/>
          </w:tcPr>
          <w:p w:rsidR="002423C5" w:rsidRPr="00B5342D" w:rsidRDefault="002423C5" w:rsidP="006E5674">
            <w:pPr>
              <w:jc w:val="center"/>
              <w:rPr>
                <w:noProof/>
                <w:sz w:val="14"/>
                <w:szCs w:val="14"/>
              </w:rPr>
            </w:pPr>
            <w:bookmarkStart w:id="482" w:name="BM1568"/>
            <w:bookmarkEnd w:id="482"/>
            <w:r w:rsidRPr="00B5342D">
              <w:rPr>
                <w:noProof/>
                <w:sz w:val="14"/>
                <w:szCs w:val="14"/>
              </w:rPr>
              <w:t> </w:t>
            </w:r>
            <w:r w:rsidRPr="00B5342D">
              <w:rPr>
                <w:noProof/>
                <w:sz w:val="14"/>
                <w:szCs w:val="14"/>
              </w:rPr>
              <w:br/>
              <w:t>491 </w:t>
            </w:r>
          </w:p>
        </w:tc>
        <w:tc>
          <w:tcPr>
            <w:tcW w:w="1275" w:type="dxa"/>
          </w:tcPr>
          <w:p w:rsidR="002423C5" w:rsidRPr="00B5342D" w:rsidRDefault="002423C5" w:rsidP="006E5674">
            <w:pPr>
              <w:jc w:val="center"/>
              <w:rPr>
                <w:noProof/>
                <w:sz w:val="14"/>
                <w:szCs w:val="14"/>
              </w:rPr>
            </w:pPr>
            <w:bookmarkStart w:id="483" w:name="BM1569"/>
            <w:bookmarkEnd w:id="483"/>
            <w:r w:rsidRPr="00B5342D">
              <w:rPr>
                <w:noProof/>
                <w:sz w:val="14"/>
                <w:szCs w:val="14"/>
              </w:rPr>
              <w:t> </w:t>
            </w:r>
            <w:r w:rsidRPr="00B5342D">
              <w:rPr>
                <w:noProof/>
                <w:sz w:val="14"/>
                <w:szCs w:val="14"/>
              </w:rPr>
              <w:br/>
              <w:t>Х </w:t>
            </w:r>
          </w:p>
        </w:tc>
        <w:tc>
          <w:tcPr>
            <w:tcW w:w="1418" w:type="dxa"/>
          </w:tcPr>
          <w:p w:rsidR="002423C5" w:rsidRDefault="002423C5" w:rsidP="002423C5">
            <w:pPr>
              <w:jc w:val="center"/>
            </w:pPr>
            <w:bookmarkStart w:id="484" w:name="BM1570"/>
            <w:bookmarkEnd w:id="484"/>
            <w:r w:rsidRPr="001267F4">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непродуктивні витрати і втрати </w:t>
            </w:r>
          </w:p>
        </w:tc>
        <w:tc>
          <w:tcPr>
            <w:tcW w:w="1701" w:type="dxa"/>
          </w:tcPr>
          <w:p w:rsidR="002423C5" w:rsidRPr="00B5342D" w:rsidRDefault="002423C5" w:rsidP="006E5674">
            <w:pPr>
              <w:jc w:val="center"/>
              <w:rPr>
                <w:noProof/>
                <w:sz w:val="14"/>
                <w:szCs w:val="14"/>
              </w:rPr>
            </w:pPr>
            <w:bookmarkStart w:id="485" w:name="BM1572"/>
            <w:bookmarkEnd w:id="485"/>
            <w:r w:rsidRPr="00B5342D">
              <w:rPr>
                <w:noProof/>
                <w:sz w:val="14"/>
                <w:szCs w:val="14"/>
              </w:rPr>
              <w:t>492 </w:t>
            </w:r>
          </w:p>
        </w:tc>
        <w:tc>
          <w:tcPr>
            <w:tcW w:w="1275" w:type="dxa"/>
          </w:tcPr>
          <w:p w:rsidR="002423C5" w:rsidRPr="00B5342D" w:rsidRDefault="002423C5" w:rsidP="006E5674">
            <w:pPr>
              <w:jc w:val="center"/>
              <w:rPr>
                <w:noProof/>
                <w:sz w:val="14"/>
                <w:szCs w:val="14"/>
              </w:rPr>
            </w:pPr>
            <w:bookmarkStart w:id="486" w:name="BM1573"/>
            <w:bookmarkEnd w:id="486"/>
            <w:r w:rsidRPr="00B5342D">
              <w:rPr>
                <w:noProof/>
                <w:sz w:val="14"/>
                <w:szCs w:val="14"/>
              </w:rPr>
              <w:t>Х </w:t>
            </w:r>
          </w:p>
        </w:tc>
        <w:tc>
          <w:tcPr>
            <w:tcW w:w="1418" w:type="dxa"/>
          </w:tcPr>
          <w:p w:rsidR="002423C5" w:rsidRDefault="002423C5" w:rsidP="002423C5">
            <w:pPr>
              <w:jc w:val="center"/>
            </w:pPr>
            <w:bookmarkStart w:id="487" w:name="BM1574"/>
            <w:bookmarkEnd w:id="487"/>
            <w:r w:rsidRPr="001267F4">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b/>
                <w:noProof/>
                <w:sz w:val="14"/>
                <w:szCs w:val="14"/>
              </w:rPr>
              <w:t>Б. Доходи і втрати від участі в капіталі за інвестиціями в:</w:t>
            </w:r>
            <w:r w:rsidRPr="00B5342D">
              <w:rPr>
                <w:noProof/>
                <w:sz w:val="14"/>
                <w:szCs w:val="14"/>
              </w:rPr>
              <w:t xml:space="preserve"> </w:t>
            </w:r>
            <w:r w:rsidRPr="00B5342D">
              <w:rPr>
                <w:noProof/>
                <w:sz w:val="14"/>
                <w:szCs w:val="14"/>
              </w:rPr>
              <w:br/>
              <w:t>асоційовані підприємства </w:t>
            </w:r>
          </w:p>
        </w:tc>
        <w:tc>
          <w:tcPr>
            <w:tcW w:w="1701" w:type="dxa"/>
          </w:tcPr>
          <w:p w:rsidR="002423C5" w:rsidRPr="00B5342D" w:rsidRDefault="002423C5" w:rsidP="006E5674">
            <w:pPr>
              <w:jc w:val="center"/>
              <w:rPr>
                <w:noProof/>
                <w:sz w:val="14"/>
                <w:szCs w:val="14"/>
              </w:rPr>
            </w:pPr>
            <w:bookmarkStart w:id="488" w:name="BM1576"/>
            <w:bookmarkEnd w:id="488"/>
            <w:r w:rsidRPr="00B5342D">
              <w:rPr>
                <w:noProof/>
                <w:sz w:val="14"/>
                <w:szCs w:val="14"/>
              </w:rPr>
              <w:t> </w:t>
            </w:r>
            <w:r w:rsidRPr="00B5342D">
              <w:rPr>
                <w:noProof/>
                <w:sz w:val="14"/>
                <w:szCs w:val="14"/>
              </w:rPr>
              <w:br/>
              <w:t> </w:t>
            </w:r>
            <w:r w:rsidRPr="00B5342D">
              <w:rPr>
                <w:noProof/>
                <w:sz w:val="14"/>
                <w:szCs w:val="14"/>
              </w:rPr>
              <w:br/>
              <w:t>500 </w:t>
            </w:r>
          </w:p>
        </w:tc>
        <w:tc>
          <w:tcPr>
            <w:tcW w:w="1275" w:type="dxa"/>
          </w:tcPr>
          <w:p w:rsidR="002423C5" w:rsidRDefault="002423C5" w:rsidP="002423C5">
            <w:pPr>
              <w:jc w:val="center"/>
            </w:pPr>
            <w:bookmarkStart w:id="489" w:name="BM1577"/>
            <w:bookmarkEnd w:id="489"/>
            <w:r w:rsidRPr="004145C7">
              <w:rPr>
                <w:noProof/>
                <w:sz w:val="14"/>
                <w:szCs w:val="14"/>
                <w:lang w:val="uk-UA"/>
              </w:rPr>
              <w:t>-</w:t>
            </w:r>
          </w:p>
        </w:tc>
        <w:tc>
          <w:tcPr>
            <w:tcW w:w="1418" w:type="dxa"/>
          </w:tcPr>
          <w:p w:rsidR="002423C5" w:rsidRDefault="002423C5" w:rsidP="002423C5">
            <w:pPr>
              <w:jc w:val="center"/>
            </w:pPr>
            <w:bookmarkStart w:id="490" w:name="BM1578"/>
            <w:bookmarkEnd w:id="490"/>
            <w:r w:rsidRPr="001267F4">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дочірні підприємства </w:t>
            </w:r>
          </w:p>
        </w:tc>
        <w:tc>
          <w:tcPr>
            <w:tcW w:w="1701" w:type="dxa"/>
          </w:tcPr>
          <w:p w:rsidR="002423C5" w:rsidRPr="00B5342D" w:rsidRDefault="002423C5" w:rsidP="006E5674">
            <w:pPr>
              <w:jc w:val="center"/>
              <w:rPr>
                <w:noProof/>
                <w:sz w:val="14"/>
                <w:szCs w:val="14"/>
              </w:rPr>
            </w:pPr>
            <w:bookmarkStart w:id="491" w:name="BM1580"/>
            <w:bookmarkEnd w:id="491"/>
            <w:r w:rsidRPr="00B5342D">
              <w:rPr>
                <w:noProof/>
                <w:sz w:val="14"/>
                <w:szCs w:val="14"/>
              </w:rPr>
              <w:t>510 </w:t>
            </w:r>
          </w:p>
        </w:tc>
        <w:tc>
          <w:tcPr>
            <w:tcW w:w="1275" w:type="dxa"/>
          </w:tcPr>
          <w:p w:rsidR="002423C5" w:rsidRDefault="002423C5" w:rsidP="002423C5">
            <w:pPr>
              <w:jc w:val="center"/>
            </w:pPr>
            <w:bookmarkStart w:id="492" w:name="BM1581"/>
            <w:bookmarkEnd w:id="492"/>
            <w:r w:rsidRPr="004145C7">
              <w:rPr>
                <w:noProof/>
                <w:sz w:val="14"/>
                <w:szCs w:val="14"/>
                <w:lang w:val="uk-UA"/>
              </w:rPr>
              <w:t>-</w:t>
            </w:r>
          </w:p>
        </w:tc>
        <w:tc>
          <w:tcPr>
            <w:tcW w:w="1418" w:type="dxa"/>
          </w:tcPr>
          <w:p w:rsidR="002423C5" w:rsidRDefault="002423C5" w:rsidP="002423C5">
            <w:pPr>
              <w:jc w:val="center"/>
            </w:pPr>
            <w:bookmarkStart w:id="493" w:name="BM1582"/>
            <w:bookmarkEnd w:id="493"/>
            <w:r w:rsidRPr="001267F4">
              <w:rPr>
                <w:noProof/>
                <w:sz w:val="14"/>
                <w:szCs w:val="14"/>
                <w:lang w:val="uk-UA"/>
              </w:rPr>
              <w:t>-</w:t>
            </w:r>
          </w:p>
        </w:tc>
      </w:tr>
      <w:tr w:rsidR="002423C5" w:rsidRPr="00B5342D" w:rsidTr="00E101DD">
        <w:tc>
          <w:tcPr>
            <w:tcW w:w="5529" w:type="dxa"/>
          </w:tcPr>
          <w:p w:rsidR="002423C5" w:rsidRPr="00B5342D" w:rsidRDefault="002423C5" w:rsidP="006E5674">
            <w:pPr>
              <w:rPr>
                <w:noProof/>
                <w:sz w:val="14"/>
                <w:szCs w:val="14"/>
              </w:rPr>
            </w:pPr>
            <w:r w:rsidRPr="00B5342D">
              <w:rPr>
                <w:noProof/>
                <w:sz w:val="14"/>
                <w:szCs w:val="14"/>
              </w:rPr>
              <w:t>спільну діяльність </w:t>
            </w:r>
          </w:p>
        </w:tc>
        <w:tc>
          <w:tcPr>
            <w:tcW w:w="1701" w:type="dxa"/>
          </w:tcPr>
          <w:p w:rsidR="002423C5" w:rsidRPr="00B5342D" w:rsidRDefault="002423C5" w:rsidP="006E5674">
            <w:pPr>
              <w:jc w:val="center"/>
              <w:rPr>
                <w:noProof/>
                <w:sz w:val="14"/>
                <w:szCs w:val="14"/>
              </w:rPr>
            </w:pPr>
            <w:bookmarkStart w:id="494" w:name="BM1584"/>
            <w:bookmarkEnd w:id="494"/>
            <w:r w:rsidRPr="00B5342D">
              <w:rPr>
                <w:noProof/>
                <w:sz w:val="14"/>
                <w:szCs w:val="14"/>
              </w:rPr>
              <w:t>520 </w:t>
            </w:r>
          </w:p>
        </w:tc>
        <w:tc>
          <w:tcPr>
            <w:tcW w:w="1275" w:type="dxa"/>
          </w:tcPr>
          <w:p w:rsidR="002423C5" w:rsidRDefault="002423C5" w:rsidP="002423C5">
            <w:pPr>
              <w:jc w:val="center"/>
            </w:pPr>
            <w:bookmarkStart w:id="495" w:name="BM1585"/>
            <w:bookmarkEnd w:id="495"/>
            <w:r w:rsidRPr="004145C7">
              <w:rPr>
                <w:noProof/>
                <w:sz w:val="14"/>
                <w:szCs w:val="14"/>
                <w:lang w:val="uk-UA"/>
              </w:rPr>
              <w:t>-</w:t>
            </w:r>
          </w:p>
        </w:tc>
        <w:tc>
          <w:tcPr>
            <w:tcW w:w="1418" w:type="dxa"/>
          </w:tcPr>
          <w:p w:rsidR="002423C5" w:rsidRDefault="002423C5" w:rsidP="002423C5">
            <w:pPr>
              <w:jc w:val="center"/>
            </w:pPr>
            <w:bookmarkStart w:id="496" w:name="BM1586"/>
            <w:bookmarkEnd w:id="496"/>
            <w:r w:rsidRPr="001267F4">
              <w:rPr>
                <w:noProof/>
                <w:sz w:val="14"/>
                <w:szCs w:val="14"/>
                <w:lang w:val="uk-UA"/>
              </w:rPr>
              <w:t>-</w:t>
            </w:r>
          </w:p>
        </w:tc>
      </w:tr>
      <w:tr w:rsidR="002423C5" w:rsidRPr="00B5342D" w:rsidTr="00E101DD">
        <w:tc>
          <w:tcPr>
            <w:tcW w:w="5529" w:type="dxa"/>
          </w:tcPr>
          <w:p w:rsidR="002423C5" w:rsidRPr="00B5342D" w:rsidRDefault="002423C5" w:rsidP="006E5674">
            <w:pPr>
              <w:rPr>
                <w:noProof/>
                <w:sz w:val="14"/>
                <w:szCs w:val="14"/>
              </w:rPr>
            </w:pPr>
            <w:r w:rsidRPr="00B5342D">
              <w:rPr>
                <w:b/>
                <w:noProof/>
                <w:sz w:val="14"/>
                <w:szCs w:val="14"/>
              </w:rPr>
              <w:t>В. Інші фінансові доходи і витрати</w:t>
            </w:r>
            <w:r w:rsidRPr="00B5342D">
              <w:rPr>
                <w:noProof/>
                <w:sz w:val="14"/>
                <w:szCs w:val="14"/>
              </w:rPr>
              <w:t xml:space="preserve"> </w:t>
            </w:r>
            <w:r w:rsidRPr="00B5342D">
              <w:rPr>
                <w:noProof/>
                <w:sz w:val="14"/>
                <w:szCs w:val="14"/>
              </w:rPr>
              <w:br/>
              <w:t>Дивіденди </w:t>
            </w:r>
          </w:p>
        </w:tc>
        <w:tc>
          <w:tcPr>
            <w:tcW w:w="1701" w:type="dxa"/>
          </w:tcPr>
          <w:p w:rsidR="002423C5" w:rsidRPr="00B5342D" w:rsidRDefault="002423C5" w:rsidP="006E5674">
            <w:pPr>
              <w:jc w:val="center"/>
              <w:rPr>
                <w:noProof/>
                <w:sz w:val="14"/>
                <w:szCs w:val="14"/>
              </w:rPr>
            </w:pPr>
            <w:bookmarkStart w:id="497" w:name="BM1588"/>
            <w:bookmarkEnd w:id="497"/>
            <w:r w:rsidRPr="00B5342D">
              <w:rPr>
                <w:noProof/>
                <w:sz w:val="14"/>
                <w:szCs w:val="14"/>
              </w:rPr>
              <w:t> </w:t>
            </w:r>
            <w:r w:rsidRPr="00B5342D">
              <w:rPr>
                <w:noProof/>
                <w:sz w:val="14"/>
                <w:szCs w:val="14"/>
              </w:rPr>
              <w:br/>
              <w:t>530 </w:t>
            </w:r>
          </w:p>
        </w:tc>
        <w:tc>
          <w:tcPr>
            <w:tcW w:w="1275" w:type="dxa"/>
          </w:tcPr>
          <w:p w:rsidR="002423C5" w:rsidRDefault="002423C5" w:rsidP="002423C5">
            <w:pPr>
              <w:jc w:val="center"/>
            </w:pPr>
            <w:bookmarkStart w:id="498" w:name="BM1589"/>
            <w:bookmarkEnd w:id="498"/>
            <w:r w:rsidRPr="004145C7">
              <w:rPr>
                <w:noProof/>
                <w:sz w:val="14"/>
                <w:szCs w:val="14"/>
                <w:lang w:val="uk-UA"/>
              </w:rPr>
              <w:t>-</w:t>
            </w:r>
          </w:p>
        </w:tc>
        <w:tc>
          <w:tcPr>
            <w:tcW w:w="1418" w:type="dxa"/>
          </w:tcPr>
          <w:p w:rsidR="002423C5" w:rsidRPr="00B5342D" w:rsidRDefault="002423C5" w:rsidP="006E5674">
            <w:pPr>
              <w:jc w:val="center"/>
              <w:rPr>
                <w:noProof/>
                <w:sz w:val="14"/>
                <w:szCs w:val="14"/>
              </w:rPr>
            </w:pPr>
            <w:bookmarkStart w:id="499" w:name="BM1590"/>
            <w:bookmarkEnd w:id="499"/>
            <w:r w:rsidRPr="00B5342D">
              <w:rPr>
                <w:noProof/>
                <w:sz w:val="14"/>
                <w:szCs w:val="14"/>
              </w:rPr>
              <w:t> </w:t>
            </w:r>
            <w:r w:rsidRPr="00B5342D">
              <w:rPr>
                <w:noProof/>
                <w:sz w:val="14"/>
                <w:szCs w:val="14"/>
              </w:rPr>
              <w:br/>
              <w:t>Х </w:t>
            </w:r>
          </w:p>
        </w:tc>
      </w:tr>
      <w:tr w:rsidR="002423C5" w:rsidRPr="00B5342D" w:rsidTr="00E101DD">
        <w:tc>
          <w:tcPr>
            <w:tcW w:w="5529" w:type="dxa"/>
          </w:tcPr>
          <w:p w:rsidR="002423C5" w:rsidRPr="00B5342D" w:rsidRDefault="002423C5" w:rsidP="006E5674">
            <w:pPr>
              <w:rPr>
                <w:noProof/>
                <w:sz w:val="14"/>
                <w:szCs w:val="14"/>
              </w:rPr>
            </w:pPr>
            <w:r w:rsidRPr="00B5342D">
              <w:rPr>
                <w:noProof/>
                <w:sz w:val="14"/>
                <w:szCs w:val="14"/>
              </w:rPr>
              <w:t>Проценти </w:t>
            </w:r>
          </w:p>
        </w:tc>
        <w:tc>
          <w:tcPr>
            <w:tcW w:w="1701" w:type="dxa"/>
          </w:tcPr>
          <w:p w:rsidR="002423C5" w:rsidRPr="00B5342D" w:rsidRDefault="002423C5" w:rsidP="006E5674">
            <w:pPr>
              <w:jc w:val="center"/>
              <w:rPr>
                <w:noProof/>
                <w:sz w:val="14"/>
                <w:szCs w:val="14"/>
              </w:rPr>
            </w:pPr>
            <w:bookmarkStart w:id="500" w:name="BM1592"/>
            <w:bookmarkEnd w:id="500"/>
            <w:r w:rsidRPr="00B5342D">
              <w:rPr>
                <w:noProof/>
                <w:sz w:val="14"/>
                <w:szCs w:val="14"/>
              </w:rPr>
              <w:t>540 </w:t>
            </w:r>
          </w:p>
        </w:tc>
        <w:tc>
          <w:tcPr>
            <w:tcW w:w="1275" w:type="dxa"/>
          </w:tcPr>
          <w:p w:rsidR="002423C5" w:rsidRPr="00B5342D" w:rsidRDefault="002423C5" w:rsidP="006E5674">
            <w:pPr>
              <w:jc w:val="center"/>
              <w:rPr>
                <w:noProof/>
                <w:sz w:val="14"/>
                <w:szCs w:val="14"/>
              </w:rPr>
            </w:pPr>
            <w:bookmarkStart w:id="501" w:name="BM1593"/>
            <w:bookmarkEnd w:id="501"/>
            <w:r w:rsidRPr="00B5342D">
              <w:rPr>
                <w:noProof/>
                <w:sz w:val="14"/>
                <w:szCs w:val="14"/>
              </w:rPr>
              <w:t>Х </w:t>
            </w:r>
          </w:p>
        </w:tc>
        <w:tc>
          <w:tcPr>
            <w:tcW w:w="1418" w:type="dxa"/>
          </w:tcPr>
          <w:p w:rsidR="002423C5" w:rsidRDefault="002423C5" w:rsidP="002423C5">
            <w:pPr>
              <w:jc w:val="center"/>
            </w:pPr>
            <w:bookmarkStart w:id="502" w:name="BM1594"/>
            <w:bookmarkEnd w:id="502"/>
            <w:r w:rsidRPr="00990679">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Фінансова оренда активів </w:t>
            </w:r>
          </w:p>
        </w:tc>
        <w:tc>
          <w:tcPr>
            <w:tcW w:w="1701" w:type="dxa"/>
          </w:tcPr>
          <w:p w:rsidR="002423C5" w:rsidRPr="00B5342D" w:rsidRDefault="002423C5" w:rsidP="006E5674">
            <w:pPr>
              <w:jc w:val="center"/>
              <w:rPr>
                <w:noProof/>
                <w:sz w:val="14"/>
                <w:szCs w:val="14"/>
              </w:rPr>
            </w:pPr>
            <w:bookmarkStart w:id="503" w:name="BM1596"/>
            <w:bookmarkEnd w:id="503"/>
            <w:r w:rsidRPr="00B5342D">
              <w:rPr>
                <w:noProof/>
                <w:sz w:val="14"/>
                <w:szCs w:val="14"/>
              </w:rPr>
              <w:t>550 </w:t>
            </w:r>
          </w:p>
        </w:tc>
        <w:tc>
          <w:tcPr>
            <w:tcW w:w="1275" w:type="dxa"/>
          </w:tcPr>
          <w:p w:rsidR="002423C5" w:rsidRDefault="002423C5" w:rsidP="002423C5">
            <w:pPr>
              <w:jc w:val="center"/>
            </w:pPr>
            <w:bookmarkStart w:id="504" w:name="BM1597"/>
            <w:bookmarkEnd w:id="504"/>
            <w:r w:rsidRPr="00FF52DA">
              <w:rPr>
                <w:noProof/>
                <w:sz w:val="14"/>
                <w:szCs w:val="14"/>
                <w:lang w:val="uk-UA"/>
              </w:rPr>
              <w:t>-</w:t>
            </w:r>
          </w:p>
        </w:tc>
        <w:tc>
          <w:tcPr>
            <w:tcW w:w="1418" w:type="dxa"/>
          </w:tcPr>
          <w:p w:rsidR="002423C5" w:rsidRDefault="002423C5" w:rsidP="002423C5">
            <w:pPr>
              <w:jc w:val="center"/>
            </w:pPr>
            <w:bookmarkStart w:id="505" w:name="BM1598"/>
            <w:bookmarkEnd w:id="505"/>
            <w:r w:rsidRPr="00990679">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Інші фінансові доходи і витрати </w:t>
            </w:r>
          </w:p>
        </w:tc>
        <w:tc>
          <w:tcPr>
            <w:tcW w:w="1701" w:type="dxa"/>
          </w:tcPr>
          <w:p w:rsidR="002423C5" w:rsidRPr="00B5342D" w:rsidRDefault="002423C5" w:rsidP="006E5674">
            <w:pPr>
              <w:jc w:val="center"/>
              <w:rPr>
                <w:noProof/>
                <w:sz w:val="14"/>
                <w:szCs w:val="14"/>
              </w:rPr>
            </w:pPr>
            <w:bookmarkStart w:id="506" w:name="BM1600"/>
            <w:bookmarkEnd w:id="506"/>
            <w:r w:rsidRPr="00B5342D">
              <w:rPr>
                <w:noProof/>
                <w:sz w:val="14"/>
                <w:szCs w:val="14"/>
              </w:rPr>
              <w:t>560 </w:t>
            </w:r>
          </w:p>
        </w:tc>
        <w:tc>
          <w:tcPr>
            <w:tcW w:w="1275" w:type="dxa"/>
          </w:tcPr>
          <w:p w:rsidR="002423C5" w:rsidRDefault="002423C5" w:rsidP="002423C5">
            <w:pPr>
              <w:jc w:val="center"/>
            </w:pPr>
            <w:bookmarkStart w:id="507" w:name="BM1601"/>
            <w:bookmarkEnd w:id="507"/>
            <w:r w:rsidRPr="00FF52DA">
              <w:rPr>
                <w:noProof/>
                <w:sz w:val="14"/>
                <w:szCs w:val="14"/>
                <w:lang w:val="uk-UA"/>
              </w:rPr>
              <w:t>-</w:t>
            </w:r>
          </w:p>
        </w:tc>
        <w:tc>
          <w:tcPr>
            <w:tcW w:w="1418" w:type="dxa"/>
          </w:tcPr>
          <w:p w:rsidR="002423C5" w:rsidRDefault="002423C5" w:rsidP="002423C5">
            <w:pPr>
              <w:jc w:val="center"/>
            </w:pPr>
            <w:bookmarkStart w:id="508" w:name="BM1602"/>
            <w:bookmarkEnd w:id="508"/>
            <w:r w:rsidRPr="00990679">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b/>
                <w:noProof/>
                <w:sz w:val="14"/>
                <w:szCs w:val="14"/>
              </w:rPr>
              <w:lastRenderedPageBreak/>
              <w:t>Г. Інші доходи і витрати</w:t>
            </w:r>
            <w:r w:rsidRPr="00B5342D">
              <w:rPr>
                <w:noProof/>
                <w:sz w:val="14"/>
                <w:szCs w:val="14"/>
              </w:rPr>
              <w:t xml:space="preserve"> </w:t>
            </w:r>
            <w:r w:rsidRPr="00B5342D">
              <w:rPr>
                <w:noProof/>
                <w:sz w:val="14"/>
                <w:szCs w:val="14"/>
              </w:rPr>
              <w:br/>
              <w:t>Реалізація фінансових інвестицій </w:t>
            </w:r>
          </w:p>
        </w:tc>
        <w:tc>
          <w:tcPr>
            <w:tcW w:w="1701" w:type="dxa"/>
          </w:tcPr>
          <w:p w:rsidR="002423C5" w:rsidRPr="00B5342D" w:rsidRDefault="002423C5" w:rsidP="006E5674">
            <w:pPr>
              <w:jc w:val="center"/>
              <w:rPr>
                <w:noProof/>
                <w:sz w:val="14"/>
                <w:szCs w:val="14"/>
              </w:rPr>
            </w:pPr>
            <w:bookmarkStart w:id="509" w:name="BM1604"/>
            <w:bookmarkEnd w:id="509"/>
            <w:r w:rsidRPr="00B5342D">
              <w:rPr>
                <w:noProof/>
                <w:sz w:val="14"/>
                <w:szCs w:val="14"/>
              </w:rPr>
              <w:t> </w:t>
            </w:r>
            <w:r w:rsidRPr="00B5342D">
              <w:rPr>
                <w:noProof/>
                <w:sz w:val="14"/>
                <w:szCs w:val="14"/>
              </w:rPr>
              <w:br/>
              <w:t>570 </w:t>
            </w:r>
          </w:p>
        </w:tc>
        <w:tc>
          <w:tcPr>
            <w:tcW w:w="1275" w:type="dxa"/>
          </w:tcPr>
          <w:p w:rsidR="002423C5" w:rsidRDefault="002423C5" w:rsidP="002423C5">
            <w:pPr>
              <w:jc w:val="center"/>
            </w:pPr>
            <w:bookmarkStart w:id="510" w:name="BM1605"/>
            <w:bookmarkEnd w:id="510"/>
            <w:r w:rsidRPr="00FF52DA">
              <w:rPr>
                <w:noProof/>
                <w:sz w:val="14"/>
                <w:szCs w:val="14"/>
                <w:lang w:val="uk-UA"/>
              </w:rPr>
              <w:t>-</w:t>
            </w:r>
          </w:p>
        </w:tc>
        <w:tc>
          <w:tcPr>
            <w:tcW w:w="1418" w:type="dxa"/>
          </w:tcPr>
          <w:p w:rsidR="002423C5" w:rsidRDefault="002423C5" w:rsidP="002423C5">
            <w:pPr>
              <w:jc w:val="center"/>
            </w:pPr>
            <w:bookmarkStart w:id="511" w:name="BM1606"/>
            <w:bookmarkEnd w:id="511"/>
            <w:r w:rsidRPr="00990679">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Реалізація необоротних активів </w:t>
            </w:r>
          </w:p>
        </w:tc>
        <w:tc>
          <w:tcPr>
            <w:tcW w:w="1701" w:type="dxa"/>
          </w:tcPr>
          <w:p w:rsidR="002423C5" w:rsidRPr="00B5342D" w:rsidRDefault="002423C5" w:rsidP="006E5674">
            <w:pPr>
              <w:jc w:val="center"/>
              <w:rPr>
                <w:noProof/>
                <w:sz w:val="14"/>
                <w:szCs w:val="14"/>
              </w:rPr>
            </w:pPr>
            <w:bookmarkStart w:id="512" w:name="BM1608"/>
            <w:bookmarkEnd w:id="512"/>
            <w:r w:rsidRPr="00B5342D">
              <w:rPr>
                <w:noProof/>
                <w:sz w:val="14"/>
                <w:szCs w:val="14"/>
              </w:rPr>
              <w:t>580 </w:t>
            </w:r>
          </w:p>
        </w:tc>
        <w:tc>
          <w:tcPr>
            <w:tcW w:w="1275" w:type="dxa"/>
          </w:tcPr>
          <w:p w:rsidR="002423C5" w:rsidRDefault="002423C5" w:rsidP="002423C5">
            <w:pPr>
              <w:jc w:val="center"/>
            </w:pPr>
            <w:bookmarkStart w:id="513" w:name="BM1609"/>
            <w:bookmarkEnd w:id="513"/>
            <w:r w:rsidRPr="00FF52DA">
              <w:rPr>
                <w:noProof/>
                <w:sz w:val="14"/>
                <w:szCs w:val="14"/>
                <w:lang w:val="uk-UA"/>
              </w:rPr>
              <w:t>-</w:t>
            </w:r>
          </w:p>
        </w:tc>
        <w:tc>
          <w:tcPr>
            <w:tcW w:w="1418" w:type="dxa"/>
          </w:tcPr>
          <w:p w:rsidR="002423C5" w:rsidRDefault="002423C5" w:rsidP="002423C5">
            <w:pPr>
              <w:jc w:val="center"/>
            </w:pPr>
            <w:bookmarkStart w:id="514" w:name="BM1610"/>
            <w:bookmarkEnd w:id="514"/>
            <w:r w:rsidRPr="00990679">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Реалізація майнових комплексів </w:t>
            </w:r>
          </w:p>
        </w:tc>
        <w:tc>
          <w:tcPr>
            <w:tcW w:w="1701" w:type="dxa"/>
          </w:tcPr>
          <w:p w:rsidR="002423C5" w:rsidRPr="00B5342D" w:rsidRDefault="002423C5" w:rsidP="006E5674">
            <w:pPr>
              <w:jc w:val="center"/>
              <w:rPr>
                <w:noProof/>
                <w:sz w:val="14"/>
                <w:szCs w:val="14"/>
              </w:rPr>
            </w:pPr>
            <w:bookmarkStart w:id="515" w:name="BM1612"/>
            <w:bookmarkEnd w:id="515"/>
            <w:r w:rsidRPr="00B5342D">
              <w:rPr>
                <w:noProof/>
                <w:sz w:val="14"/>
                <w:szCs w:val="14"/>
              </w:rPr>
              <w:t>590 </w:t>
            </w:r>
          </w:p>
        </w:tc>
        <w:tc>
          <w:tcPr>
            <w:tcW w:w="1275" w:type="dxa"/>
          </w:tcPr>
          <w:p w:rsidR="002423C5" w:rsidRDefault="002423C5" w:rsidP="002423C5">
            <w:pPr>
              <w:jc w:val="center"/>
            </w:pPr>
            <w:bookmarkStart w:id="516" w:name="BM1613"/>
            <w:bookmarkEnd w:id="516"/>
            <w:r w:rsidRPr="00FF52DA">
              <w:rPr>
                <w:noProof/>
                <w:sz w:val="14"/>
                <w:szCs w:val="14"/>
                <w:lang w:val="uk-UA"/>
              </w:rPr>
              <w:t>-</w:t>
            </w:r>
          </w:p>
        </w:tc>
        <w:tc>
          <w:tcPr>
            <w:tcW w:w="1418" w:type="dxa"/>
          </w:tcPr>
          <w:p w:rsidR="002423C5" w:rsidRDefault="002423C5" w:rsidP="002423C5">
            <w:pPr>
              <w:jc w:val="center"/>
            </w:pPr>
            <w:bookmarkStart w:id="517" w:name="BM1614"/>
            <w:bookmarkEnd w:id="517"/>
            <w:r w:rsidRPr="00990679">
              <w:rPr>
                <w:noProof/>
                <w:sz w:val="14"/>
                <w:szCs w:val="14"/>
                <w:lang w:val="uk-UA"/>
              </w:rPr>
              <w:t>-</w:t>
            </w:r>
          </w:p>
        </w:tc>
      </w:tr>
      <w:tr w:rsidR="002423C5" w:rsidRPr="00B5342D" w:rsidTr="00E101DD">
        <w:trPr>
          <w:cantSplit/>
        </w:trPr>
        <w:tc>
          <w:tcPr>
            <w:tcW w:w="5529" w:type="dxa"/>
          </w:tcPr>
          <w:p w:rsidR="002423C5" w:rsidRPr="00B5342D" w:rsidRDefault="002423C5" w:rsidP="006E5674">
            <w:pPr>
              <w:rPr>
                <w:noProof/>
                <w:sz w:val="14"/>
                <w:szCs w:val="14"/>
              </w:rPr>
            </w:pPr>
            <w:r w:rsidRPr="00B5342D">
              <w:rPr>
                <w:noProof/>
                <w:sz w:val="14"/>
                <w:szCs w:val="14"/>
              </w:rPr>
              <w:t>Неопераційна курсова різниця </w:t>
            </w:r>
          </w:p>
        </w:tc>
        <w:tc>
          <w:tcPr>
            <w:tcW w:w="1701" w:type="dxa"/>
          </w:tcPr>
          <w:p w:rsidR="002423C5" w:rsidRPr="00B5342D" w:rsidRDefault="002423C5" w:rsidP="006E5674">
            <w:pPr>
              <w:jc w:val="center"/>
              <w:rPr>
                <w:noProof/>
                <w:sz w:val="14"/>
                <w:szCs w:val="14"/>
              </w:rPr>
            </w:pPr>
            <w:bookmarkStart w:id="518" w:name="BM1616"/>
            <w:bookmarkEnd w:id="518"/>
            <w:r w:rsidRPr="00B5342D">
              <w:rPr>
                <w:noProof/>
                <w:sz w:val="14"/>
                <w:szCs w:val="14"/>
              </w:rPr>
              <w:t>600 </w:t>
            </w:r>
          </w:p>
        </w:tc>
        <w:tc>
          <w:tcPr>
            <w:tcW w:w="1275" w:type="dxa"/>
          </w:tcPr>
          <w:p w:rsidR="002423C5" w:rsidRDefault="002423C5" w:rsidP="002423C5">
            <w:pPr>
              <w:jc w:val="center"/>
            </w:pPr>
            <w:bookmarkStart w:id="519" w:name="BM1617"/>
            <w:bookmarkEnd w:id="519"/>
            <w:r w:rsidRPr="00FF52DA">
              <w:rPr>
                <w:noProof/>
                <w:sz w:val="14"/>
                <w:szCs w:val="14"/>
                <w:lang w:val="uk-UA"/>
              </w:rPr>
              <w:t>-</w:t>
            </w:r>
          </w:p>
        </w:tc>
        <w:tc>
          <w:tcPr>
            <w:tcW w:w="1418" w:type="dxa"/>
          </w:tcPr>
          <w:p w:rsidR="002423C5" w:rsidRDefault="002423C5" w:rsidP="002423C5">
            <w:pPr>
              <w:jc w:val="center"/>
            </w:pPr>
            <w:bookmarkStart w:id="520" w:name="BM1618"/>
            <w:bookmarkEnd w:id="520"/>
            <w:r w:rsidRPr="00990679">
              <w:rPr>
                <w:noProof/>
                <w:sz w:val="14"/>
                <w:szCs w:val="14"/>
                <w:lang w:val="uk-UA"/>
              </w:rPr>
              <w:t>-</w:t>
            </w:r>
          </w:p>
        </w:tc>
      </w:tr>
      <w:tr w:rsidR="002423C5" w:rsidRPr="00B5342D" w:rsidTr="00E101DD">
        <w:tc>
          <w:tcPr>
            <w:tcW w:w="5529" w:type="dxa"/>
          </w:tcPr>
          <w:p w:rsidR="002423C5" w:rsidRPr="00B5342D" w:rsidRDefault="002423C5" w:rsidP="006E5674">
            <w:pPr>
              <w:rPr>
                <w:noProof/>
                <w:sz w:val="14"/>
                <w:szCs w:val="14"/>
              </w:rPr>
            </w:pPr>
            <w:r w:rsidRPr="00B5342D">
              <w:rPr>
                <w:noProof/>
                <w:sz w:val="14"/>
                <w:szCs w:val="14"/>
              </w:rPr>
              <w:t>Безоплатно одержані активи </w:t>
            </w:r>
          </w:p>
        </w:tc>
        <w:tc>
          <w:tcPr>
            <w:tcW w:w="1701" w:type="dxa"/>
          </w:tcPr>
          <w:p w:rsidR="002423C5" w:rsidRPr="00B5342D" w:rsidRDefault="002423C5" w:rsidP="006E5674">
            <w:pPr>
              <w:jc w:val="center"/>
              <w:rPr>
                <w:noProof/>
                <w:sz w:val="14"/>
                <w:szCs w:val="14"/>
              </w:rPr>
            </w:pPr>
            <w:bookmarkStart w:id="521" w:name="BM1620"/>
            <w:bookmarkEnd w:id="521"/>
            <w:r w:rsidRPr="00B5342D">
              <w:rPr>
                <w:noProof/>
                <w:sz w:val="14"/>
                <w:szCs w:val="14"/>
              </w:rPr>
              <w:t>610 </w:t>
            </w:r>
          </w:p>
        </w:tc>
        <w:tc>
          <w:tcPr>
            <w:tcW w:w="1275" w:type="dxa"/>
          </w:tcPr>
          <w:p w:rsidR="002423C5" w:rsidRDefault="002423C5" w:rsidP="002423C5">
            <w:pPr>
              <w:jc w:val="center"/>
            </w:pPr>
            <w:bookmarkStart w:id="522" w:name="BM1621"/>
            <w:bookmarkEnd w:id="522"/>
            <w:r w:rsidRPr="00FF52DA">
              <w:rPr>
                <w:noProof/>
                <w:sz w:val="14"/>
                <w:szCs w:val="14"/>
                <w:lang w:val="uk-UA"/>
              </w:rPr>
              <w:t>-</w:t>
            </w:r>
          </w:p>
        </w:tc>
        <w:tc>
          <w:tcPr>
            <w:tcW w:w="1418" w:type="dxa"/>
          </w:tcPr>
          <w:p w:rsidR="002423C5" w:rsidRPr="00B5342D" w:rsidRDefault="002423C5" w:rsidP="006E5674">
            <w:pPr>
              <w:jc w:val="center"/>
              <w:rPr>
                <w:noProof/>
                <w:sz w:val="14"/>
                <w:szCs w:val="14"/>
              </w:rPr>
            </w:pPr>
            <w:bookmarkStart w:id="523" w:name="BM1622"/>
            <w:bookmarkEnd w:id="523"/>
            <w:r w:rsidRPr="00B5342D">
              <w:rPr>
                <w:noProof/>
                <w:sz w:val="14"/>
                <w:szCs w:val="14"/>
              </w:rPr>
              <w:t>Х </w:t>
            </w:r>
          </w:p>
        </w:tc>
      </w:tr>
      <w:tr w:rsidR="00E101DD" w:rsidRPr="00B5342D" w:rsidTr="00E101DD">
        <w:tc>
          <w:tcPr>
            <w:tcW w:w="5529" w:type="dxa"/>
          </w:tcPr>
          <w:p w:rsidR="00E101DD" w:rsidRPr="00B5342D" w:rsidRDefault="00E101DD" w:rsidP="006E5674">
            <w:pPr>
              <w:rPr>
                <w:noProof/>
                <w:sz w:val="14"/>
                <w:szCs w:val="14"/>
              </w:rPr>
            </w:pPr>
            <w:r w:rsidRPr="00B5342D">
              <w:rPr>
                <w:noProof/>
                <w:sz w:val="14"/>
                <w:szCs w:val="14"/>
              </w:rPr>
              <w:t>Списання необоротних активів </w:t>
            </w:r>
          </w:p>
        </w:tc>
        <w:tc>
          <w:tcPr>
            <w:tcW w:w="1701" w:type="dxa"/>
          </w:tcPr>
          <w:p w:rsidR="00E101DD" w:rsidRPr="00B5342D" w:rsidRDefault="00E101DD" w:rsidP="006E5674">
            <w:pPr>
              <w:jc w:val="center"/>
              <w:rPr>
                <w:noProof/>
                <w:sz w:val="14"/>
                <w:szCs w:val="14"/>
              </w:rPr>
            </w:pPr>
            <w:bookmarkStart w:id="524" w:name="BM1624"/>
            <w:bookmarkEnd w:id="524"/>
            <w:r w:rsidRPr="00B5342D">
              <w:rPr>
                <w:noProof/>
                <w:sz w:val="14"/>
                <w:szCs w:val="14"/>
              </w:rPr>
              <w:t>620 </w:t>
            </w:r>
          </w:p>
        </w:tc>
        <w:tc>
          <w:tcPr>
            <w:tcW w:w="1275" w:type="dxa"/>
          </w:tcPr>
          <w:p w:rsidR="00E101DD" w:rsidRPr="00B5342D" w:rsidRDefault="00E101DD" w:rsidP="006E5674">
            <w:pPr>
              <w:jc w:val="center"/>
              <w:rPr>
                <w:noProof/>
                <w:sz w:val="14"/>
                <w:szCs w:val="14"/>
              </w:rPr>
            </w:pPr>
            <w:bookmarkStart w:id="525" w:name="BM1625"/>
            <w:bookmarkEnd w:id="525"/>
            <w:r w:rsidRPr="00B5342D">
              <w:rPr>
                <w:noProof/>
                <w:sz w:val="14"/>
                <w:szCs w:val="14"/>
              </w:rPr>
              <w:t>Х </w:t>
            </w:r>
          </w:p>
        </w:tc>
        <w:tc>
          <w:tcPr>
            <w:tcW w:w="1418" w:type="dxa"/>
          </w:tcPr>
          <w:p w:rsidR="00E101DD" w:rsidRPr="002423C5" w:rsidRDefault="002423C5" w:rsidP="002423C5">
            <w:pPr>
              <w:jc w:val="center"/>
              <w:rPr>
                <w:noProof/>
                <w:sz w:val="14"/>
                <w:szCs w:val="14"/>
                <w:lang w:val="uk-UA"/>
              </w:rPr>
            </w:pPr>
            <w:bookmarkStart w:id="526" w:name="BM1626"/>
            <w:bookmarkEnd w:id="526"/>
            <w:r>
              <w:rPr>
                <w:noProof/>
                <w:sz w:val="14"/>
                <w:szCs w:val="14"/>
                <w:lang w:val="uk-UA"/>
              </w:rPr>
              <w:t>-</w:t>
            </w:r>
          </w:p>
        </w:tc>
      </w:tr>
      <w:tr w:rsidR="00E101DD" w:rsidRPr="00B5342D" w:rsidTr="00E101DD">
        <w:tc>
          <w:tcPr>
            <w:tcW w:w="5529" w:type="dxa"/>
          </w:tcPr>
          <w:p w:rsidR="00E101DD" w:rsidRPr="00B5342D" w:rsidRDefault="00E101DD" w:rsidP="006E5674">
            <w:pPr>
              <w:rPr>
                <w:noProof/>
                <w:sz w:val="14"/>
                <w:szCs w:val="14"/>
              </w:rPr>
            </w:pPr>
            <w:r w:rsidRPr="00B5342D">
              <w:rPr>
                <w:noProof/>
                <w:sz w:val="14"/>
                <w:szCs w:val="14"/>
              </w:rPr>
              <w:t>Інші доходи і витрати </w:t>
            </w:r>
          </w:p>
        </w:tc>
        <w:tc>
          <w:tcPr>
            <w:tcW w:w="1701" w:type="dxa"/>
          </w:tcPr>
          <w:p w:rsidR="00E101DD" w:rsidRPr="00B5342D" w:rsidRDefault="00E101DD" w:rsidP="006E5674">
            <w:pPr>
              <w:jc w:val="center"/>
              <w:rPr>
                <w:noProof/>
                <w:sz w:val="14"/>
                <w:szCs w:val="14"/>
              </w:rPr>
            </w:pPr>
            <w:bookmarkStart w:id="527" w:name="BM1628"/>
            <w:bookmarkEnd w:id="527"/>
            <w:r w:rsidRPr="00B5342D">
              <w:rPr>
                <w:noProof/>
                <w:sz w:val="14"/>
                <w:szCs w:val="14"/>
              </w:rPr>
              <w:t>630 </w:t>
            </w:r>
          </w:p>
        </w:tc>
        <w:tc>
          <w:tcPr>
            <w:tcW w:w="1275" w:type="dxa"/>
          </w:tcPr>
          <w:p w:rsidR="00E101DD" w:rsidRPr="002423C5" w:rsidRDefault="002423C5" w:rsidP="002423C5">
            <w:pPr>
              <w:jc w:val="center"/>
              <w:rPr>
                <w:noProof/>
                <w:sz w:val="14"/>
                <w:szCs w:val="14"/>
                <w:lang w:val="uk-UA"/>
              </w:rPr>
            </w:pPr>
            <w:bookmarkStart w:id="528" w:name="BM1629"/>
            <w:bookmarkEnd w:id="528"/>
            <w:r>
              <w:rPr>
                <w:noProof/>
                <w:sz w:val="14"/>
                <w:szCs w:val="14"/>
                <w:lang w:val="uk-UA"/>
              </w:rPr>
              <w:t>-</w:t>
            </w:r>
          </w:p>
        </w:tc>
        <w:tc>
          <w:tcPr>
            <w:tcW w:w="1418" w:type="dxa"/>
          </w:tcPr>
          <w:p w:rsidR="00E101DD" w:rsidRPr="002423C5" w:rsidRDefault="002423C5" w:rsidP="002423C5">
            <w:pPr>
              <w:jc w:val="center"/>
              <w:rPr>
                <w:noProof/>
                <w:sz w:val="14"/>
                <w:szCs w:val="14"/>
                <w:lang w:val="uk-UA"/>
              </w:rPr>
            </w:pPr>
            <w:bookmarkStart w:id="529" w:name="BM1630"/>
            <w:bookmarkEnd w:id="529"/>
            <w:r>
              <w:rPr>
                <w:noProof/>
                <w:sz w:val="14"/>
                <w:szCs w:val="14"/>
                <w:lang w:val="uk-UA"/>
              </w:rPr>
              <w:t>35</w:t>
            </w:r>
          </w:p>
        </w:tc>
      </w:tr>
    </w:tbl>
    <w:p w:rsidR="00E101DD" w:rsidRPr="00B5342D" w:rsidRDefault="00E101DD" w:rsidP="00E101DD">
      <w:pPr>
        <w:tabs>
          <w:tab w:val="left" w:pos="1123"/>
          <w:tab w:val="left" w:pos="3402"/>
          <w:tab w:val="left" w:pos="4253"/>
          <w:tab w:val="left" w:pos="4698"/>
          <w:tab w:val="left" w:pos="5529"/>
          <w:tab w:val="left" w:pos="6804"/>
        </w:tabs>
        <w:rPr>
          <w:noProof/>
          <w:sz w:val="14"/>
          <w:szCs w:val="14"/>
        </w:rPr>
      </w:pPr>
    </w:p>
    <w:tbl>
      <w:tblPr>
        <w:tblW w:w="0" w:type="auto"/>
        <w:tblLayout w:type="fixed"/>
        <w:tblCellMar>
          <w:left w:w="0" w:type="dxa"/>
          <w:right w:w="0" w:type="dxa"/>
        </w:tblCellMar>
        <w:tblLook w:val="0000" w:firstRow="0" w:lastRow="0" w:firstColumn="0" w:lastColumn="0" w:noHBand="0" w:noVBand="0"/>
      </w:tblPr>
      <w:tblGrid>
        <w:gridCol w:w="6379"/>
        <w:gridCol w:w="1276"/>
      </w:tblGrid>
      <w:tr w:rsidR="00E101DD" w:rsidRPr="00B5342D" w:rsidTr="006E5674">
        <w:tc>
          <w:tcPr>
            <w:tcW w:w="6379" w:type="dxa"/>
          </w:tcPr>
          <w:p w:rsidR="00E101DD" w:rsidRPr="00B5342D" w:rsidRDefault="00E101DD" w:rsidP="006E5674">
            <w:pPr>
              <w:rPr>
                <w:noProof/>
                <w:sz w:val="14"/>
                <w:szCs w:val="14"/>
              </w:rPr>
            </w:pPr>
            <w:r w:rsidRPr="00B5342D">
              <w:rPr>
                <w:noProof/>
                <w:sz w:val="14"/>
                <w:szCs w:val="14"/>
              </w:rPr>
              <w:t>Товарообмінні (бартерні) операції з продукцією (товарами, роботами, послугами) </w:t>
            </w:r>
          </w:p>
        </w:tc>
        <w:tc>
          <w:tcPr>
            <w:tcW w:w="1276" w:type="dxa"/>
          </w:tcPr>
          <w:p w:rsidR="00E101DD" w:rsidRPr="00B5342D" w:rsidRDefault="00E101DD" w:rsidP="006E5674">
            <w:pPr>
              <w:rPr>
                <w:noProof/>
                <w:sz w:val="14"/>
                <w:szCs w:val="14"/>
              </w:rPr>
            </w:pPr>
            <w:bookmarkStart w:id="530" w:name="BM1414"/>
            <w:bookmarkEnd w:id="530"/>
            <w:r w:rsidRPr="00B5342D">
              <w:rPr>
                <w:noProof/>
                <w:sz w:val="14"/>
                <w:szCs w:val="14"/>
              </w:rPr>
              <w:t>(631) _____ </w:t>
            </w:r>
          </w:p>
        </w:tc>
      </w:tr>
      <w:tr w:rsidR="00E101DD" w:rsidRPr="00B5342D" w:rsidTr="006E5674">
        <w:tc>
          <w:tcPr>
            <w:tcW w:w="6379" w:type="dxa"/>
          </w:tcPr>
          <w:p w:rsidR="00E101DD" w:rsidRPr="00B5342D" w:rsidRDefault="00E101DD" w:rsidP="006E5674">
            <w:pPr>
              <w:rPr>
                <w:noProof/>
                <w:sz w:val="14"/>
                <w:szCs w:val="14"/>
              </w:rPr>
            </w:pPr>
            <w:r w:rsidRPr="00B5342D">
              <w:rPr>
                <w:noProof/>
                <w:sz w:val="14"/>
                <w:szCs w:val="14"/>
              </w:rPr>
              <w:t>Частка доходу від реалізації продукції (товарів, робіт, послуг) за товарообмінними (бартерними) контрактами з пов'язаними сторонами </w:t>
            </w:r>
          </w:p>
        </w:tc>
        <w:tc>
          <w:tcPr>
            <w:tcW w:w="1276" w:type="dxa"/>
          </w:tcPr>
          <w:p w:rsidR="00E101DD" w:rsidRPr="00B5342D" w:rsidRDefault="00E101DD" w:rsidP="006E5674">
            <w:pPr>
              <w:rPr>
                <w:noProof/>
                <w:sz w:val="14"/>
                <w:szCs w:val="14"/>
              </w:rPr>
            </w:pPr>
            <w:bookmarkStart w:id="531" w:name="BM1417"/>
            <w:bookmarkEnd w:id="531"/>
            <w:r w:rsidRPr="00B5342D">
              <w:rPr>
                <w:noProof/>
                <w:sz w:val="14"/>
                <w:szCs w:val="14"/>
              </w:rPr>
              <w:t>(632) _____ % </w:t>
            </w:r>
          </w:p>
        </w:tc>
      </w:tr>
    </w:tbl>
    <w:p w:rsidR="00E101DD" w:rsidRPr="00B5342D" w:rsidRDefault="00E101DD" w:rsidP="00E101DD">
      <w:pPr>
        <w:tabs>
          <w:tab w:val="left" w:pos="1123"/>
          <w:tab w:val="left" w:pos="3402"/>
          <w:tab w:val="left" w:pos="4253"/>
        </w:tabs>
        <w:jc w:val="center"/>
        <w:rPr>
          <w:noProof/>
          <w:sz w:val="14"/>
          <w:szCs w:val="14"/>
        </w:rPr>
      </w:pPr>
      <w:r w:rsidRPr="00B5342D">
        <w:rPr>
          <w:b/>
          <w:noProof/>
          <w:sz w:val="14"/>
          <w:szCs w:val="14"/>
        </w:rPr>
        <w:t>VI. Грошові кошти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701"/>
        <w:gridCol w:w="2693"/>
      </w:tblGrid>
      <w:tr w:rsidR="00E101DD" w:rsidRPr="00B5342D" w:rsidTr="00425BDD">
        <w:trPr>
          <w:cantSplit/>
        </w:trPr>
        <w:tc>
          <w:tcPr>
            <w:tcW w:w="5529" w:type="dxa"/>
          </w:tcPr>
          <w:p w:rsidR="00E101DD" w:rsidRPr="0039208D" w:rsidRDefault="00E101DD" w:rsidP="006E5674">
            <w:pPr>
              <w:jc w:val="center"/>
              <w:rPr>
                <w:b/>
                <w:noProof/>
                <w:sz w:val="14"/>
                <w:szCs w:val="14"/>
              </w:rPr>
            </w:pPr>
            <w:r w:rsidRPr="0039208D">
              <w:rPr>
                <w:b/>
                <w:noProof/>
                <w:sz w:val="14"/>
                <w:szCs w:val="14"/>
              </w:rPr>
              <w:t>Найменування показника </w:t>
            </w:r>
          </w:p>
        </w:tc>
        <w:tc>
          <w:tcPr>
            <w:tcW w:w="1701" w:type="dxa"/>
          </w:tcPr>
          <w:p w:rsidR="00E101DD" w:rsidRPr="0039208D" w:rsidRDefault="00E101DD" w:rsidP="006E5674">
            <w:pPr>
              <w:jc w:val="center"/>
              <w:rPr>
                <w:b/>
                <w:noProof/>
                <w:sz w:val="14"/>
                <w:szCs w:val="14"/>
              </w:rPr>
            </w:pPr>
            <w:bookmarkStart w:id="532" w:name="BM1633"/>
            <w:bookmarkEnd w:id="532"/>
            <w:r w:rsidRPr="0039208D">
              <w:rPr>
                <w:b/>
                <w:noProof/>
                <w:sz w:val="14"/>
                <w:szCs w:val="14"/>
              </w:rPr>
              <w:t>Код рядка </w:t>
            </w:r>
          </w:p>
        </w:tc>
        <w:tc>
          <w:tcPr>
            <w:tcW w:w="2693" w:type="dxa"/>
          </w:tcPr>
          <w:p w:rsidR="00E101DD" w:rsidRPr="0039208D" w:rsidRDefault="00E101DD" w:rsidP="006E5674">
            <w:pPr>
              <w:jc w:val="center"/>
              <w:rPr>
                <w:b/>
                <w:noProof/>
                <w:sz w:val="14"/>
                <w:szCs w:val="14"/>
              </w:rPr>
            </w:pPr>
            <w:bookmarkStart w:id="533" w:name="BM1634"/>
            <w:bookmarkEnd w:id="533"/>
            <w:r w:rsidRPr="0039208D">
              <w:rPr>
                <w:b/>
                <w:noProof/>
                <w:sz w:val="14"/>
                <w:szCs w:val="14"/>
              </w:rPr>
              <w:t>На кінець року </w:t>
            </w:r>
          </w:p>
        </w:tc>
      </w:tr>
      <w:tr w:rsidR="00E101DD" w:rsidRPr="0039208D" w:rsidTr="00425BDD">
        <w:trPr>
          <w:cantSplit/>
        </w:trPr>
        <w:tc>
          <w:tcPr>
            <w:tcW w:w="5529" w:type="dxa"/>
            <w:shd w:val="pct5" w:color="000000" w:fill="FFFFFF"/>
          </w:tcPr>
          <w:p w:rsidR="00E101DD" w:rsidRPr="0039208D" w:rsidRDefault="00E101DD" w:rsidP="006E5674">
            <w:pPr>
              <w:jc w:val="center"/>
              <w:rPr>
                <w:b/>
                <w:noProof/>
                <w:sz w:val="14"/>
                <w:szCs w:val="14"/>
              </w:rPr>
            </w:pPr>
            <w:r w:rsidRPr="0039208D">
              <w:rPr>
                <w:b/>
                <w:noProof/>
                <w:sz w:val="14"/>
                <w:szCs w:val="14"/>
              </w:rPr>
              <w:t>1 </w:t>
            </w:r>
          </w:p>
        </w:tc>
        <w:tc>
          <w:tcPr>
            <w:tcW w:w="1701" w:type="dxa"/>
            <w:shd w:val="pct5" w:color="000000" w:fill="FFFFFF"/>
          </w:tcPr>
          <w:p w:rsidR="00E101DD" w:rsidRPr="0039208D" w:rsidRDefault="00E101DD" w:rsidP="006E5674">
            <w:pPr>
              <w:jc w:val="center"/>
              <w:rPr>
                <w:b/>
                <w:noProof/>
                <w:sz w:val="14"/>
                <w:szCs w:val="14"/>
              </w:rPr>
            </w:pPr>
            <w:bookmarkStart w:id="534" w:name="BM1636"/>
            <w:bookmarkEnd w:id="534"/>
            <w:r w:rsidRPr="0039208D">
              <w:rPr>
                <w:b/>
                <w:noProof/>
                <w:sz w:val="14"/>
                <w:szCs w:val="14"/>
              </w:rPr>
              <w:t>2 </w:t>
            </w:r>
          </w:p>
        </w:tc>
        <w:tc>
          <w:tcPr>
            <w:tcW w:w="2693" w:type="dxa"/>
            <w:shd w:val="pct5" w:color="000000" w:fill="FFFFFF"/>
          </w:tcPr>
          <w:p w:rsidR="00E101DD" w:rsidRPr="0039208D" w:rsidRDefault="00E101DD" w:rsidP="006E5674">
            <w:pPr>
              <w:jc w:val="center"/>
              <w:rPr>
                <w:b/>
                <w:noProof/>
                <w:sz w:val="14"/>
                <w:szCs w:val="14"/>
              </w:rPr>
            </w:pPr>
            <w:bookmarkStart w:id="535" w:name="BM1637"/>
            <w:bookmarkEnd w:id="535"/>
            <w:r w:rsidRPr="0039208D">
              <w:rPr>
                <w:b/>
                <w:noProof/>
                <w:sz w:val="14"/>
                <w:szCs w:val="14"/>
              </w:rPr>
              <w:t>3 </w:t>
            </w:r>
          </w:p>
        </w:tc>
      </w:tr>
      <w:tr w:rsidR="00E101DD" w:rsidRPr="00B5342D" w:rsidTr="00425BDD">
        <w:trPr>
          <w:cantSplit/>
        </w:trPr>
        <w:tc>
          <w:tcPr>
            <w:tcW w:w="5529" w:type="dxa"/>
          </w:tcPr>
          <w:p w:rsidR="00E101DD" w:rsidRPr="00B5342D" w:rsidRDefault="00E101DD" w:rsidP="006E5674">
            <w:pPr>
              <w:rPr>
                <w:noProof/>
                <w:sz w:val="14"/>
                <w:szCs w:val="14"/>
              </w:rPr>
            </w:pPr>
            <w:r w:rsidRPr="00B5342D">
              <w:rPr>
                <w:noProof/>
                <w:sz w:val="14"/>
                <w:szCs w:val="14"/>
              </w:rPr>
              <w:t>Каса </w:t>
            </w:r>
          </w:p>
        </w:tc>
        <w:tc>
          <w:tcPr>
            <w:tcW w:w="1701" w:type="dxa"/>
          </w:tcPr>
          <w:p w:rsidR="00E101DD" w:rsidRPr="00B5342D" w:rsidRDefault="00E101DD" w:rsidP="006E5674">
            <w:pPr>
              <w:jc w:val="center"/>
              <w:rPr>
                <w:noProof/>
                <w:sz w:val="14"/>
                <w:szCs w:val="14"/>
              </w:rPr>
            </w:pPr>
            <w:bookmarkStart w:id="536" w:name="BM1639"/>
            <w:bookmarkEnd w:id="536"/>
            <w:r w:rsidRPr="00B5342D">
              <w:rPr>
                <w:noProof/>
                <w:sz w:val="14"/>
                <w:szCs w:val="14"/>
              </w:rPr>
              <w:t>640 </w:t>
            </w:r>
          </w:p>
        </w:tc>
        <w:tc>
          <w:tcPr>
            <w:tcW w:w="2693" w:type="dxa"/>
          </w:tcPr>
          <w:p w:rsidR="00E101DD" w:rsidRPr="0041455C" w:rsidRDefault="0041455C" w:rsidP="0041455C">
            <w:pPr>
              <w:jc w:val="center"/>
              <w:rPr>
                <w:noProof/>
                <w:sz w:val="14"/>
                <w:szCs w:val="14"/>
                <w:lang w:val="uk-UA"/>
              </w:rPr>
            </w:pPr>
            <w:bookmarkStart w:id="537" w:name="BM1640"/>
            <w:bookmarkEnd w:id="537"/>
            <w:r>
              <w:rPr>
                <w:noProof/>
                <w:sz w:val="14"/>
                <w:szCs w:val="14"/>
                <w:lang w:val="uk-UA"/>
              </w:rPr>
              <w:t>-</w:t>
            </w:r>
          </w:p>
        </w:tc>
      </w:tr>
      <w:tr w:rsidR="00E101DD" w:rsidRPr="00B5342D" w:rsidTr="00425BDD">
        <w:trPr>
          <w:cantSplit/>
        </w:trPr>
        <w:tc>
          <w:tcPr>
            <w:tcW w:w="5529" w:type="dxa"/>
          </w:tcPr>
          <w:p w:rsidR="00E101DD" w:rsidRPr="00B5342D" w:rsidRDefault="00E101DD" w:rsidP="006E5674">
            <w:pPr>
              <w:rPr>
                <w:noProof/>
                <w:sz w:val="14"/>
                <w:szCs w:val="14"/>
              </w:rPr>
            </w:pPr>
            <w:r w:rsidRPr="00B5342D">
              <w:rPr>
                <w:noProof/>
                <w:sz w:val="14"/>
                <w:szCs w:val="14"/>
              </w:rPr>
              <w:t>Поточний рахунок у банку </w:t>
            </w:r>
          </w:p>
        </w:tc>
        <w:tc>
          <w:tcPr>
            <w:tcW w:w="1701" w:type="dxa"/>
          </w:tcPr>
          <w:p w:rsidR="00E101DD" w:rsidRPr="00B5342D" w:rsidRDefault="00E101DD" w:rsidP="006E5674">
            <w:pPr>
              <w:jc w:val="center"/>
              <w:rPr>
                <w:noProof/>
                <w:sz w:val="14"/>
                <w:szCs w:val="14"/>
              </w:rPr>
            </w:pPr>
            <w:bookmarkStart w:id="538" w:name="BM1642"/>
            <w:bookmarkEnd w:id="538"/>
            <w:r w:rsidRPr="00B5342D">
              <w:rPr>
                <w:noProof/>
                <w:sz w:val="14"/>
                <w:szCs w:val="14"/>
              </w:rPr>
              <w:t>650 </w:t>
            </w:r>
          </w:p>
        </w:tc>
        <w:tc>
          <w:tcPr>
            <w:tcW w:w="2693" w:type="dxa"/>
          </w:tcPr>
          <w:p w:rsidR="00E101DD" w:rsidRPr="0041455C" w:rsidRDefault="0041455C" w:rsidP="0041455C">
            <w:pPr>
              <w:jc w:val="center"/>
              <w:rPr>
                <w:noProof/>
                <w:sz w:val="14"/>
                <w:szCs w:val="14"/>
                <w:lang w:val="uk-UA"/>
              </w:rPr>
            </w:pPr>
            <w:bookmarkStart w:id="539" w:name="BM1643"/>
            <w:bookmarkEnd w:id="539"/>
            <w:r>
              <w:rPr>
                <w:noProof/>
                <w:sz w:val="14"/>
                <w:szCs w:val="14"/>
                <w:lang w:val="uk-UA"/>
              </w:rPr>
              <w:t>520</w:t>
            </w:r>
          </w:p>
        </w:tc>
      </w:tr>
      <w:tr w:rsidR="00E101DD" w:rsidRPr="00B5342D" w:rsidTr="00425BDD">
        <w:trPr>
          <w:cantSplit/>
        </w:trPr>
        <w:tc>
          <w:tcPr>
            <w:tcW w:w="5529" w:type="dxa"/>
          </w:tcPr>
          <w:p w:rsidR="00E101DD" w:rsidRPr="00B5342D" w:rsidRDefault="00E101DD" w:rsidP="006E5674">
            <w:pPr>
              <w:rPr>
                <w:noProof/>
                <w:sz w:val="14"/>
                <w:szCs w:val="14"/>
              </w:rPr>
            </w:pPr>
            <w:r w:rsidRPr="00B5342D">
              <w:rPr>
                <w:noProof/>
                <w:sz w:val="14"/>
                <w:szCs w:val="14"/>
              </w:rPr>
              <w:t>Інші рахунки в банку (акредитиви, чекові книжки) </w:t>
            </w:r>
          </w:p>
        </w:tc>
        <w:tc>
          <w:tcPr>
            <w:tcW w:w="1701" w:type="dxa"/>
          </w:tcPr>
          <w:p w:rsidR="00E101DD" w:rsidRPr="00B5342D" w:rsidRDefault="00E101DD" w:rsidP="006E5674">
            <w:pPr>
              <w:jc w:val="center"/>
              <w:rPr>
                <w:noProof/>
                <w:sz w:val="14"/>
                <w:szCs w:val="14"/>
              </w:rPr>
            </w:pPr>
            <w:bookmarkStart w:id="540" w:name="BM1645"/>
            <w:bookmarkEnd w:id="540"/>
            <w:r w:rsidRPr="00B5342D">
              <w:rPr>
                <w:noProof/>
                <w:sz w:val="14"/>
                <w:szCs w:val="14"/>
              </w:rPr>
              <w:t>660 </w:t>
            </w:r>
          </w:p>
        </w:tc>
        <w:tc>
          <w:tcPr>
            <w:tcW w:w="2693" w:type="dxa"/>
          </w:tcPr>
          <w:p w:rsidR="00E101DD" w:rsidRPr="0041455C" w:rsidRDefault="0041455C" w:rsidP="0041455C">
            <w:pPr>
              <w:jc w:val="center"/>
              <w:rPr>
                <w:noProof/>
                <w:sz w:val="14"/>
                <w:szCs w:val="14"/>
                <w:lang w:val="uk-UA"/>
              </w:rPr>
            </w:pPr>
            <w:bookmarkStart w:id="541" w:name="BM1646"/>
            <w:bookmarkEnd w:id="541"/>
            <w:r>
              <w:rPr>
                <w:noProof/>
                <w:sz w:val="14"/>
                <w:szCs w:val="14"/>
                <w:lang w:val="uk-UA"/>
              </w:rPr>
              <w:t>-</w:t>
            </w:r>
          </w:p>
        </w:tc>
      </w:tr>
      <w:tr w:rsidR="00E101DD" w:rsidRPr="00B5342D" w:rsidTr="00425BDD">
        <w:trPr>
          <w:cantSplit/>
        </w:trPr>
        <w:tc>
          <w:tcPr>
            <w:tcW w:w="5529" w:type="dxa"/>
          </w:tcPr>
          <w:p w:rsidR="00E101DD" w:rsidRPr="00B5342D" w:rsidRDefault="00E101DD" w:rsidP="006E5674">
            <w:pPr>
              <w:rPr>
                <w:noProof/>
                <w:sz w:val="14"/>
                <w:szCs w:val="14"/>
              </w:rPr>
            </w:pPr>
            <w:r w:rsidRPr="00B5342D">
              <w:rPr>
                <w:noProof/>
                <w:sz w:val="14"/>
                <w:szCs w:val="14"/>
              </w:rPr>
              <w:t>Грошові кошти в дорозі </w:t>
            </w:r>
          </w:p>
        </w:tc>
        <w:tc>
          <w:tcPr>
            <w:tcW w:w="1701" w:type="dxa"/>
          </w:tcPr>
          <w:p w:rsidR="00E101DD" w:rsidRPr="00B5342D" w:rsidRDefault="00E101DD" w:rsidP="006E5674">
            <w:pPr>
              <w:jc w:val="center"/>
              <w:rPr>
                <w:noProof/>
                <w:sz w:val="14"/>
                <w:szCs w:val="14"/>
              </w:rPr>
            </w:pPr>
            <w:bookmarkStart w:id="542" w:name="BM1648"/>
            <w:bookmarkEnd w:id="542"/>
            <w:r w:rsidRPr="00B5342D">
              <w:rPr>
                <w:noProof/>
                <w:sz w:val="14"/>
                <w:szCs w:val="14"/>
              </w:rPr>
              <w:t>670 </w:t>
            </w:r>
          </w:p>
        </w:tc>
        <w:tc>
          <w:tcPr>
            <w:tcW w:w="2693" w:type="dxa"/>
          </w:tcPr>
          <w:p w:rsidR="00E101DD" w:rsidRPr="0041455C" w:rsidRDefault="0041455C" w:rsidP="0041455C">
            <w:pPr>
              <w:jc w:val="center"/>
              <w:rPr>
                <w:noProof/>
                <w:sz w:val="14"/>
                <w:szCs w:val="14"/>
                <w:lang w:val="uk-UA"/>
              </w:rPr>
            </w:pPr>
            <w:bookmarkStart w:id="543" w:name="BM1649"/>
            <w:bookmarkEnd w:id="543"/>
            <w:r>
              <w:rPr>
                <w:noProof/>
                <w:sz w:val="14"/>
                <w:szCs w:val="14"/>
                <w:lang w:val="uk-UA"/>
              </w:rPr>
              <w:t>-</w:t>
            </w:r>
          </w:p>
        </w:tc>
      </w:tr>
      <w:tr w:rsidR="00E101DD" w:rsidRPr="00B5342D" w:rsidTr="00425BDD">
        <w:trPr>
          <w:cantSplit/>
        </w:trPr>
        <w:tc>
          <w:tcPr>
            <w:tcW w:w="5529" w:type="dxa"/>
          </w:tcPr>
          <w:p w:rsidR="00E101DD" w:rsidRPr="00B5342D" w:rsidRDefault="00E101DD" w:rsidP="006E5674">
            <w:pPr>
              <w:rPr>
                <w:noProof/>
                <w:sz w:val="14"/>
                <w:szCs w:val="14"/>
              </w:rPr>
            </w:pPr>
            <w:r w:rsidRPr="00B5342D">
              <w:rPr>
                <w:noProof/>
                <w:sz w:val="14"/>
                <w:szCs w:val="14"/>
              </w:rPr>
              <w:t>Еквіваленти грошових коштів </w:t>
            </w:r>
          </w:p>
        </w:tc>
        <w:tc>
          <w:tcPr>
            <w:tcW w:w="1701" w:type="dxa"/>
          </w:tcPr>
          <w:p w:rsidR="00E101DD" w:rsidRPr="00B5342D" w:rsidRDefault="00E101DD" w:rsidP="006E5674">
            <w:pPr>
              <w:jc w:val="center"/>
              <w:rPr>
                <w:noProof/>
                <w:sz w:val="14"/>
                <w:szCs w:val="14"/>
              </w:rPr>
            </w:pPr>
            <w:bookmarkStart w:id="544" w:name="BM1651"/>
            <w:bookmarkEnd w:id="544"/>
            <w:r w:rsidRPr="00B5342D">
              <w:rPr>
                <w:noProof/>
                <w:sz w:val="14"/>
                <w:szCs w:val="14"/>
              </w:rPr>
              <w:t>680 </w:t>
            </w:r>
          </w:p>
        </w:tc>
        <w:tc>
          <w:tcPr>
            <w:tcW w:w="2693" w:type="dxa"/>
          </w:tcPr>
          <w:p w:rsidR="00E101DD" w:rsidRPr="0041455C" w:rsidRDefault="0041455C" w:rsidP="0041455C">
            <w:pPr>
              <w:jc w:val="center"/>
              <w:rPr>
                <w:noProof/>
                <w:sz w:val="14"/>
                <w:szCs w:val="14"/>
                <w:lang w:val="uk-UA"/>
              </w:rPr>
            </w:pPr>
            <w:bookmarkStart w:id="545" w:name="BM1652"/>
            <w:bookmarkEnd w:id="545"/>
            <w:r>
              <w:rPr>
                <w:noProof/>
                <w:sz w:val="14"/>
                <w:szCs w:val="14"/>
                <w:lang w:val="uk-UA"/>
              </w:rPr>
              <w:t>-</w:t>
            </w:r>
          </w:p>
        </w:tc>
      </w:tr>
      <w:tr w:rsidR="00E101DD" w:rsidRPr="00B5342D" w:rsidTr="00425BDD">
        <w:trPr>
          <w:cantSplit/>
        </w:trPr>
        <w:tc>
          <w:tcPr>
            <w:tcW w:w="5529" w:type="dxa"/>
          </w:tcPr>
          <w:p w:rsidR="00E101DD" w:rsidRPr="00B5342D" w:rsidRDefault="00E101DD" w:rsidP="006E5674">
            <w:pPr>
              <w:rPr>
                <w:noProof/>
                <w:sz w:val="14"/>
                <w:szCs w:val="14"/>
              </w:rPr>
            </w:pPr>
            <w:r w:rsidRPr="00B5342D">
              <w:rPr>
                <w:noProof/>
                <w:sz w:val="14"/>
                <w:szCs w:val="14"/>
              </w:rPr>
              <w:t>Разом </w:t>
            </w:r>
          </w:p>
        </w:tc>
        <w:tc>
          <w:tcPr>
            <w:tcW w:w="1701" w:type="dxa"/>
          </w:tcPr>
          <w:p w:rsidR="00E101DD" w:rsidRPr="00B5342D" w:rsidRDefault="00E101DD" w:rsidP="006E5674">
            <w:pPr>
              <w:jc w:val="center"/>
              <w:rPr>
                <w:noProof/>
                <w:sz w:val="14"/>
                <w:szCs w:val="14"/>
              </w:rPr>
            </w:pPr>
            <w:bookmarkStart w:id="546" w:name="BM1654"/>
            <w:bookmarkEnd w:id="546"/>
            <w:r w:rsidRPr="00B5342D">
              <w:rPr>
                <w:noProof/>
                <w:sz w:val="14"/>
                <w:szCs w:val="14"/>
              </w:rPr>
              <w:t>690 </w:t>
            </w:r>
          </w:p>
        </w:tc>
        <w:tc>
          <w:tcPr>
            <w:tcW w:w="2693" w:type="dxa"/>
          </w:tcPr>
          <w:p w:rsidR="00E101DD" w:rsidRPr="0041455C" w:rsidRDefault="0041455C" w:rsidP="0041455C">
            <w:pPr>
              <w:jc w:val="center"/>
              <w:rPr>
                <w:noProof/>
                <w:sz w:val="14"/>
                <w:szCs w:val="14"/>
                <w:lang w:val="uk-UA"/>
              </w:rPr>
            </w:pPr>
            <w:bookmarkStart w:id="547" w:name="BM1655"/>
            <w:bookmarkEnd w:id="547"/>
            <w:r>
              <w:rPr>
                <w:noProof/>
                <w:sz w:val="14"/>
                <w:szCs w:val="14"/>
                <w:lang w:val="uk-UA"/>
              </w:rPr>
              <w:t>520</w:t>
            </w:r>
          </w:p>
        </w:tc>
      </w:tr>
    </w:tbl>
    <w:p w:rsidR="00E101DD" w:rsidRPr="00B5342D" w:rsidRDefault="00E101DD" w:rsidP="00E101DD">
      <w:pPr>
        <w:tabs>
          <w:tab w:val="left" w:pos="1123"/>
          <w:tab w:val="left" w:pos="1605"/>
          <w:tab w:val="left" w:pos="1778"/>
        </w:tabs>
        <w:rPr>
          <w:noProof/>
          <w:sz w:val="14"/>
          <w:szCs w:val="14"/>
        </w:rPr>
      </w:pPr>
    </w:p>
    <w:tbl>
      <w:tblPr>
        <w:tblW w:w="0" w:type="auto"/>
        <w:tblLayout w:type="fixed"/>
        <w:tblCellMar>
          <w:left w:w="0" w:type="dxa"/>
          <w:right w:w="0" w:type="dxa"/>
        </w:tblCellMar>
        <w:tblLook w:val="0000" w:firstRow="0" w:lastRow="0" w:firstColumn="0" w:lastColumn="0" w:noHBand="0" w:noVBand="0"/>
      </w:tblPr>
      <w:tblGrid>
        <w:gridCol w:w="2268"/>
        <w:gridCol w:w="4253"/>
        <w:gridCol w:w="1154"/>
      </w:tblGrid>
      <w:tr w:rsidR="00E101DD" w:rsidRPr="00B5342D" w:rsidTr="006E5674">
        <w:tc>
          <w:tcPr>
            <w:tcW w:w="2268" w:type="dxa"/>
          </w:tcPr>
          <w:p w:rsidR="00E101DD" w:rsidRPr="00B5342D" w:rsidRDefault="00E101DD" w:rsidP="006E5674">
            <w:pPr>
              <w:rPr>
                <w:noProof/>
                <w:sz w:val="14"/>
                <w:szCs w:val="14"/>
              </w:rPr>
            </w:pPr>
            <w:r w:rsidRPr="00B5342D">
              <w:rPr>
                <w:noProof/>
                <w:sz w:val="14"/>
                <w:szCs w:val="14"/>
              </w:rPr>
              <w:t>З рядка 070 гр. 4 Балансу </w:t>
            </w:r>
          </w:p>
        </w:tc>
        <w:tc>
          <w:tcPr>
            <w:tcW w:w="4253" w:type="dxa"/>
          </w:tcPr>
          <w:p w:rsidR="00E101DD" w:rsidRPr="00B5342D" w:rsidRDefault="00E101DD" w:rsidP="006E5674">
            <w:pPr>
              <w:rPr>
                <w:noProof/>
                <w:sz w:val="14"/>
                <w:szCs w:val="14"/>
              </w:rPr>
            </w:pPr>
            <w:bookmarkStart w:id="548" w:name="BM1443"/>
            <w:bookmarkEnd w:id="548"/>
            <w:r w:rsidRPr="00B5342D">
              <w:rPr>
                <w:noProof/>
                <w:sz w:val="14"/>
                <w:szCs w:val="14"/>
              </w:rPr>
              <w:t>Грошові кошти, використання яких обмежено  </w:t>
            </w:r>
          </w:p>
        </w:tc>
        <w:tc>
          <w:tcPr>
            <w:tcW w:w="1154" w:type="dxa"/>
          </w:tcPr>
          <w:p w:rsidR="00E101DD" w:rsidRPr="00B5342D" w:rsidRDefault="00E101DD" w:rsidP="006E5674">
            <w:pPr>
              <w:rPr>
                <w:noProof/>
                <w:sz w:val="14"/>
                <w:szCs w:val="14"/>
              </w:rPr>
            </w:pPr>
            <w:bookmarkStart w:id="549" w:name="BM1444"/>
            <w:bookmarkEnd w:id="549"/>
            <w:r w:rsidRPr="00B5342D">
              <w:rPr>
                <w:noProof/>
                <w:sz w:val="14"/>
                <w:szCs w:val="14"/>
              </w:rPr>
              <w:t>(691) ____ </w:t>
            </w:r>
          </w:p>
        </w:tc>
      </w:tr>
    </w:tbl>
    <w:p w:rsidR="00AE1CFC" w:rsidRDefault="00AE1CFC" w:rsidP="00563AEB">
      <w:pPr>
        <w:jc w:val="center"/>
        <w:rPr>
          <w:b/>
          <w:bCs/>
          <w:lang w:val="uk-UA"/>
        </w:rPr>
      </w:pPr>
    </w:p>
    <w:p w:rsidR="006F152A" w:rsidRPr="004F5DD9" w:rsidRDefault="006F152A" w:rsidP="006F152A">
      <w:pPr>
        <w:jc w:val="center"/>
        <w:rPr>
          <w:noProof/>
          <w:sz w:val="14"/>
          <w:szCs w:val="14"/>
        </w:rPr>
      </w:pPr>
      <w:r w:rsidRPr="004F5DD9">
        <w:rPr>
          <w:b/>
          <w:noProof/>
          <w:sz w:val="14"/>
          <w:szCs w:val="14"/>
        </w:rPr>
        <w:t>VII. Забезпечення і резерви</w:t>
      </w:r>
      <w:r w:rsidRPr="004F5DD9">
        <w:rPr>
          <w:noProof/>
          <w:sz w:val="14"/>
          <w:szCs w:val="14"/>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708"/>
        <w:gridCol w:w="710"/>
        <w:gridCol w:w="850"/>
        <w:gridCol w:w="567"/>
        <w:gridCol w:w="851"/>
        <w:gridCol w:w="850"/>
        <w:gridCol w:w="1135"/>
        <w:gridCol w:w="850"/>
      </w:tblGrid>
      <w:tr w:rsidR="006F152A" w:rsidRPr="004F5DD9" w:rsidTr="006F152A">
        <w:trPr>
          <w:cantSplit/>
        </w:trPr>
        <w:tc>
          <w:tcPr>
            <w:tcW w:w="3544" w:type="dxa"/>
            <w:vMerge w:val="restart"/>
          </w:tcPr>
          <w:p w:rsidR="006F152A" w:rsidRPr="0039208D" w:rsidRDefault="006F152A" w:rsidP="006E5674">
            <w:pPr>
              <w:jc w:val="center"/>
              <w:rPr>
                <w:b/>
                <w:noProof/>
                <w:sz w:val="14"/>
                <w:szCs w:val="14"/>
              </w:rPr>
            </w:pPr>
            <w:bookmarkStart w:id="550" w:name="BM880"/>
            <w:bookmarkEnd w:id="550"/>
            <w:r w:rsidRPr="0039208D">
              <w:rPr>
                <w:b/>
                <w:noProof/>
                <w:sz w:val="14"/>
                <w:szCs w:val="14"/>
              </w:rPr>
              <w:t>Види забезпечень і резервів </w:t>
            </w:r>
          </w:p>
        </w:tc>
        <w:tc>
          <w:tcPr>
            <w:tcW w:w="708" w:type="dxa"/>
            <w:vMerge w:val="restart"/>
          </w:tcPr>
          <w:p w:rsidR="006F152A" w:rsidRPr="0039208D" w:rsidRDefault="006F152A" w:rsidP="006E5674">
            <w:pPr>
              <w:jc w:val="center"/>
              <w:rPr>
                <w:b/>
                <w:noProof/>
                <w:sz w:val="14"/>
                <w:szCs w:val="14"/>
              </w:rPr>
            </w:pPr>
            <w:bookmarkStart w:id="551" w:name="BM881"/>
            <w:bookmarkEnd w:id="551"/>
            <w:r w:rsidRPr="0039208D">
              <w:rPr>
                <w:b/>
                <w:noProof/>
                <w:sz w:val="14"/>
                <w:szCs w:val="14"/>
              </w:rPr>
              <w:t>Код рядка </w:t>
            </w:r>
          </w:p>
        </w:tc>
        <w:tc>
          <w:tcPr>
            <w:tcW w:w="710" w:type="dxa"/>
            <w:vMerge w:val="restart"/>
          </w:tcPr>
          <w:p w:rsidR="006F152A" w:rsidRPr="0039208D" w:rsidRDefault="006F152A" w:rsidP="006E5674">
            <w:pPr>
              <w:jc w:val="center"/>
              <w:rPr>
                <w:b/>
                <w:noProof/>
                <w:sz w:val="14"/>
                <w:szCs w:val="14"/>
              </w:rPr>
            </w:pPr>
            <w:bookmarkStart w:id="552" w:name="BM882"/>
            <w:bookmarkEnd w:id="552"/>
            <w:r w:rsidRPr="0039208D">
              <w:rPr>
                <w:b/>
                <w:noProof/>
                <w:sz w:val="14"/>
                <w:szCs w:val="14"/>
              </w:rPr>
              <w:t>Залишок на початок року </w:t>
            </w:r>
          </w:p>
        </w:tc>
        <w:tc>
          <w:tcPr>
            <w:tcW w:w="1417" w:type="dxa"/>
            <w:gridSpan w:val="2"/>
          </w:tcPr>
          <w:p w:rsidR="006F152A" w:rsidRPr="0039208D" w:rsidRDefault="006F152A" w:rsidP="006E5674">
            <w:pPr>
              <w:jc w:val="center"/>
              <w:rPr>
                <w:b/>
                <w:noProof/>
                <w:sz w:val="14"/>
                <w:szCs w:val="14"/>
              </w:rPr>
            </w:pPr>
            <w:bookmarkStart w:id="553" w:name="BM883"/>
            <w:bookmarkEnd w:id="553"/>
            <w:r w:rsidRPr="0039208D">
              <w:rPr>
                <w:b/>
                <w:noProof/>
                <w:sz w:val="14"/>
                <w:szCs w:val="14"/>
              </w:rPr>
              <w:t>Збільшення за звітний рік </w:t>
            </w:r>
          </w:p>
        </w:tc>
        <w:tc>
          <w:tcPr>
            <w:tcW w:w="851" w:type="dxa"/>
            <w:vMerge w:val="restart"/>
          </w:tcPr>
          <w:p w:rsidR="006F152A" w:rsidRPr="0039208D" w:rsidRDefault="006F152A" w:rsidP="006E5674">
            <w:pPr>
              <w:jc w:val="center"/>
              <w:rPr>
                <w:b/>
                <w:noProof/>
                <w:sz w:val="14"/>
                <w:szCs w:val="14"/>
              </w:rPr>
            </w:pPr>
            <w:bookmarkStart w:id="554" w:name="BM884"/>
            <w:bookmarkEnd w:id="554"/>
            <w:r w:rsidRPr="0039208D">
              <w:rPr>
                <w:b/>
                <w:noProof/>
                <w:sz w:val="14"/>
                <w:szCs w:val="14"/>
              </w:rPr>
              <w:t>Використано у звітному році </w:t>
            </w:r>
          </w:p>
        </w:tc>
        <w:tc>
          <w:tcPr>
            <w:tcW w:w="850" w:type="dxa"/>
            <w:vMerge w:val="restart"/>
          </w:tcPr>
          <w:p w:rsidR="006F152A" w:rsidRPr="0039208D" w:rsidRDefault="006F152A" w:rsidP="006E5674">
            <w:pPr>
              <w:jc w:val="center"/>
              <w:rPr>
                <w:b/>
                <w:noProof/>
                <w:sz w:val="14"/>
                <w:szCs w:val="14"/>
              </w:rPr>
            </w:pPr>
            <w:bookmarkStart w:id="555" w:name="BM885"/>
            <w:bookmarkEnd w:id="555"/>
            <w:r w:rsidRPr="0039208D">
              <w:rPr>
                <w:b/>
                <w:noProof/>
                <w:sz w:val="14"/>
                <w:szCs w:val="14"/>
              </w:rPr>
              <w:t>Сторновано невикорис-тану суму у звітному році </w:t>
            </w:r>
          </w:p>
        </w:tc>
        <w:tc>
          <w:tcPr>
            <w:tcW w:w="1135" w:type="dxa"/>
            <w:vMerge w:val="restart"/>
          </w:tcPr>
          <w:p w:rsidR="006F152A" w:rsidRPr="0039208D" w:rsidRDefault="006F152A" w:rsidP="006E5674">
            <w:pPr>
              <w:jc w:val="center"/>
              <w:rPr>
                <w:b/>
                <w:noProof/>
                <w:sz w:val="14"/>
                <w:szCs w:val="14"/>
              </w:rPr>
            </w:pPr>
            <w:bookmarkStart w:id="556" w:name="BM886"/>
            <w:bookmarkEnd w:id="556"/>
            <w:r w:rsidRPr="0039208D">
              <w:rPr>
                <w:b/>
                <w:noProof/>
                <w:sz w:val="14"/>
                <w:szCs w:val="14"/>
              </w:rPr>
              <w:t>Сума очікуваного відшкодування витрат іншою стороною, що врахована при оцінці забезпечення </w:t>
            </w:r>
          </w:p>
        </w:tc>
        <w:tc>
          <w:tcPr>
            <w:tcW w:w="850" w:type="dxa"/>
          </w:tcPr>
          <w:p w:rsidR="006F152A" w:rsidRPr="0039208D" w:rsidRDefault="006F152A" w:rsidP="006E5674">
            <w:pPr>
              <w:jc w:val="center"/>
              <w:rPr>
                <w:b/>
                <w:noProof/>
                <w:sz w:val="14"/>
                <w:szCs w:val="14"/>
              </w:rPr>
            </w:pPr>
            <w:bookmarkStart w:id="557" w:name="BM887"/>
            <w:bookmarkEnd w:id="557"/>
            <w:r w:rsidRPr="0039208D">
              <w:rPr>
                <w:b/>
                <w:noProof/>
                <w:sz w:val="14"/>
                <w:szCs w:val="14"/>
              </w:rPr>
              <w:t>Залишок на кінець року </w:t>
            </w:r>
          </w:p>
        </w:tc>
      </w:tr>
      <w:tr w:rsidR="006F152A" w:rsidRPr="004F5DD9" w:rsidTr="006F152A">
        <w:trPr>
          <w:cantSplit/>
        </w:trPr>
        <w:tc>
          <w:tcPr>
            <w:tcW w:w="3544" w:type="dxa"/>
            <w:vMerge/>
          </w:tcPr>
          <w:p w:rsidR="006F152A" w:rsidRPr="0039208D" w:rsidRDefault="006F152A" w:rsidP="006E5674">
            <w:pPr>
              <w:rPr>
                <w:b/>
                <w:noProof/>
                <w:sz w:val="14"/>
                <w:szCs w:val="14"/>
              </w:rPr>
            </w:pPr>
          </w:p>
        </w:tc>
        <w:tc>
          <w:tcPr>
            <w:tcW w:w="708" w:type="dxa"/>
            <w:vMerge/>
          </w:tcPr>
          <w:p w:rsidR="006F152A" w:rsidRPr="0039208D" w:rsidRDefault="006F152A" w:rsidP="006E5674">
            <w:pPr>
              <w:rPr>
                <w:b/>
                <w:noProof/>
                <w:sz w:val="14"/>
                <w:szCs w:val="14"/>
              </w:rPr>
            </w:pPr>
          </w:p>
        </w:tc>
        <w:tc>
          <w:tcPr>
            <w:tcW w:w="710" w:type="dxa"/>
            <w:vMerge/>
          </w:tcPr>
          <w:p w:rsidR="006F152A" w:rsidRPr="0039208D" w:rsidRDefault="006F152A" w:rsidP="006E5674">
            <w:pPr>
              <w:rPr>
                <w:b/>
                <w:noProof/>
                <w:sz w:val="14"/>
                <w:szCs w:val="14"/>
              </w:rPr>
            </w:pPr>
          </w:p>
        </w:tc>
        <w:tc>
          <w:tcPr>
            <w:tcW w:w="850" w:type="dxa"/>
          </w:tcPr>
          <w:p w:rsidR="006F152A" w:rsidRPr="0039208D" w:rsidRDefault="006F152A" w:rsidP="006E5674">
            <w:pPr>
              <w:jc w:val="center"/>
              <w:rPr>
                <w:b/>
                <w:noProof/>
                <w:sz w:val="14"/>
                <w:szCs w:val="14"/>
              </w:rPr>
            </w:pPr>
            <w:bookmarkStart w:id="558" w:name="BM888"/>
            <w:bookmarkEnd w:id="558"/>
            <w:r w:rsidRPr="0039208D">
              <w:rPr>
                <w:b/>
                <w:noProof/>
                <w:sz w:val="14"/>
                <w:szCs w:val="14"/>
              </w:rPr>
              <w:t>нараховано (створено) </w:t>
            </w:r>
          </w:p>
        </w:tc>
        <w:tc>
          <w:tcPr>
            <w:tcW w:w="567" w:type="dxa"/>
          </w:tcPr>
          <w:p w:rsidR="006F152A" w:rsidRPr="0039208D" w:rsidRDefault="006F152A" w:rsidP="006E5674">
            <w:pPr>
              <w:jc w:val="center"/>
              <w:rPr>
                <w:b/>
                <w:noProof/>
                <w:sz w:val="14"/>
                <w:szCs w:val="14"/>
              </w:rPr>
            </w:pPr>
            <w:bookmarkStart w:id="559" w:name="BM889"/>
            <w:bookmarkEnd w:id="559"/>
            <w:r w:rsidRPr="0039208D">
              <w:rPr>
                <w:b/>
                <w:noProof/>
                <w:sz w:val="14"/>
                <w:szCs w:val="14"/>
              </w:rPr>
              <w:t>додаткові відрахування </w:t>
            </w:r>
          </w:p>
        </w:tc>
        <w:tc>
          <w:tcPr>
            <w:tcW w:w="851" w:type="dxa"/>
            <w:vMerge/>
          </w:tcPr>
          <w:p w:rsidR="006F152A" w:rsidRPr="0039208D" w:rsidRDefault="006F152A" w:rsidP="006E5674">
            <w:pPr>
              <w:rPr>
                <w:b/>
                <w:noProof/>
                <w:sz w:val="14"/>
                <w:szCs w:val="14"/>
              </w:rPr>
            </w:pPr>
          </w:p>
        </w:tc>
        <w:tc>
          <w:tcPr>
            <w:tcW w:w="850" w:type="dxa"/>
            <w:vMerge/>
          </w:tcPr>
          <w:p w:rsidR="006F152A" w:rsidRPr="0039208D" w:rsidRDefault="006F152A" w:rsidP="006E5674">
            <w:pPr>
              <w:rPr>
                <w:b/>
                <w:noProof/>
                <w:sz w:val="14"/>
                <w:szCs w:val="14"/>
              </w:rPr>
            </w:pPr>
          </w:p>
        </w:tc>
        <w:tc>
          <w:tcPr>
            <w:tcW w:w="1135" w:type="dxa"/>
            <w:vMerge/>
          </w:tcPr>
          <w:p w:rsidR="006F152A" w:rsidRPr="0039208D" w:rsidRDefault="006F152A" w:rsidP="006E5674">
            <w:pPr>
              <w:rPr>
                <w:b/>
                <w:noProof/>
                <w:sz w:val="14"/>
                <w:szCs w:val="14"/>
              </w:rPr>
            </w:pPr>
          </w:p>
        </w:tc>
        <w:tc>
          <w:tcPr>
            <w:tcW w:w="850" w:type="dxa"/>
          </w:tcPr>
          <w:p w:rsidR="006F152A" w:rsidRPr="0039208D" w:rsidRDefault="006F152A" w:rsidP="006E5674">
            <w:pPr>
              <w:rPr>
                <w:b/>
                <w:noProof/>
                <w:sz w:val="14"/>
                <w:szCs w:val="14"/>
              </w:rPr>
            </w:pPr>
          </w:p>
        </w:tc>
      </w:tr>
      <w:tr w:rsidR="006F152A" w:rsidRPr="0039208D" w:rsidTr="006F152A">
        <w:tc>
          <w:tcPr>
            <w:tcW w:w="3544" w:type="dxa"/>
            <w:shd w:val="pct5" w:color="000000" w:fill="FFFFFF"/>
          </w:tcPr>
          <w:p w:rsidR="006F152A" w:rsidRPr="0039208D" w:rsidRDefault="006F152A" w:rsidP="006E5674">
            <w:pPr>
              <w:jc w:val="center"/>
              <w:rPr>
                <w:b/>
                <w:noProof/>
                <w:sz w:val="14"/>
                <w:szCs w:val="14"/>
              </w:rPr>
            </w:pPr>
            <w:bookmarkStart w:id="560" w:name="BM890"/>
            <w:bookmarkEnd w:id="560"/>
            <w:r w:rsidRPr="0039208D">
              <w:rPr>
                <w:b/>
                <w:noProof/>
                <w:sz w:val="14"/>
                <w:szCs w:val="14"/>
              </w:rPr>
              <w:t>1 </w:t>
            </w:r>
          </w:p>
        </w:tc>
        <w:tc>
          <w:tcPr>
            <w:tcW w:w="708" w:type="dxa"/>
            <w:shd w:val="pct5" w:color="000000" w:fill="FFFFFF"/>
          </w:tcPr>
          <w:p w:rsidR="006F152A" w:rsidRPr="0039208D" w:rsidRDefault="006F152A" w:rsidP="006E5674">
            <w:pPr>
              <w:jc w:val="center"/>
              <w:rPr>
                <w:b/>
                <w:noProof/>
                <w:sz w:val="14"/>
                <w:szCs w:val="14"/>
              </w:rPr>
            </w:pPr>
            <w:bookmarkStart w:id="561" w:name="BM891"/>
            <w:bookmarkEnd w:id="561"/>
            <w:r w:rsidRPr="0039208D">
              <w:rPr>
                <w:b/>
                <w:noProof/>
                <w:sz w:val="14"/>
                <w:szCs w:val="14"/>
              </w:rPr>
              <w:t>2 </w:t>
            </w:r>
          </w:p>
        </w:tc>
        <w:tc>
          <w:tcPr>
            <w:tcW w:w="710" w:type="dxa"/>
            <w:shd w:val="pct5" w:color="000000" w:fill="FFFFFF"/>
          </w:tcPr>
          <w:p w:rsidR="006F152A" w:rsidRPr="0039208D" w:rsidRDefault="006F152A" w:rsidP="006E5674">
            <w:pPr>
              <w:jc w:val="center"/>
              <w:rPr>
                <w:b/>
                <w:noProof/>
                <w:sz w:val="14"/>
                <w:szCs w:val="14"/>
              </w:rPr>
            </w:pPr>
            <w:bookmarkStart w:id="562" w:name="BM892"/>
            <w:bookmarkEnd w:id="562"/>
            <w:r w:rsidRPr="0039208D">
              <w:rPr>
                <w:b/>
                <w:noProof/>
                <w:sz w:val="14"/>
                <w:szCs w:val="14"/>
              </w:rPr>
              <w:t>3 </w:t>
            </w:r>
          </w:p>
        </w:tc>
        <w:tc>
          <w:tcPr>
            <w:tcW w:w="850" w:type="dxa"/>
            <w:shd w:val="pct5" w:color="000000" w:fill="FFFFFF"/>
          </w:tcPr>
          <w:p w:rsidR="006F152A" w:rsidRPr="0039208D" w:rsidRDefault="006F152A" w:rsidP="006E5674">
            <w:pPr>
              <w:jc w:val="center"/>
              <w:rPr>
                <w:b/>
                <w:noProof/>
                <w:sz w:val="14"/>
                <w:szCs w:val="14"/>
              </w:rPr>
            </w:pPr>
            <w:bookmarkStart w:id="563" w:name="BM893"/>
            <w:bookmarkEnd w:id="563"/>
            <w:r w:rsidRPr="0039208D">
              <w:rPr>
                <w:b/>
                <w:noProof/>
                <w:sz w:val="14"/>
                <w:szCs w:val="14"/>
              </w:rPr>
              <w:t>4 </w:t>
            </w:r>
          </w:p>
        </w:tc>
        <w:tc>
          <w:tcPr>
            <w:tcW w:w="567" w:type="dxa"/>
            <w:shd w:val="pct5" w:color="000000" w:fill="FFFFFF"/>
          </w:tcPr>
          <w:p w:rsidR="006F152A" w:rsidRPr="0039208D" w:rsidRDefault="006F152A" w:rsidP="006E5674">
            <w:pPr>
              <w:jc w:val="center"/>
              <w:rPr>
                <w:b/>
                <w:noProof/>
                <w:sz w:val="14"/>
                <w:szCs w:val="14"/>
              </w:rPr>
            </w:pPr>
            <w:bookmarkStart w:id="564" w:name="BM894"/>
            <w:bookmarkEnd w:id="564"/>
            <w:r w:rsidRPr="0039208D">
              <w:rPr>
                <w:b/>
                <w:noProof/>
                <w:sz w:val="14"/>
                <w:szCs w:val="14"/>
              </w:rPr>
              <w:t>5 </w:t>
            </w:r>
          </w:p>
        </w:tc>
        <w:tc>
          <w:tcPr>
            <w:tcW w:w="851" w:type="dxa"/>
            <w:shd w:val="pct5" w:color="000000" w:fill="FFFFFF"/>
          </w:tcPr>
          <w:p w:rsidR="006F152A" w:rsidRPr="0039208D" w:rsidRDefault="006F152A" w:rsidP="006E5674">
            <w:pPr>
              <w:jc w:val="center"/>
              <w:rPr>
                <w:b/>
                <w:noProof/>
                <w:sz w:val="14"/>
                <w:szCs w:val="14"/>
              </w:rPr>
            </w:pPr>
            <w:bookmarkStart w:id="565" w:name="BM895"/>
            <w:bookmarkEnd w:id="565"/>
            <w:r w:rsidRPr="0039208D">
              <w:rPr>
                <w:b/>
                <w:noProof/>
                <w:sz w:val="14"/>
                <w:szCs w:val="14"/>
              </w:rPr>
              <w:t>6 </w:t>
            </w:r>
          </w:p>
        </w:tc>
        <w:tc>
          <w:tcPr>
            <w:tcW w:w="850" w:type="dxa"/>
            <w:shd w:val="pct5" w:color="000000" w:fill="FFFFFF"/>
          </w:tcPr>
          <w:p w:rsidR="006F152A" w:rsidRPr="0039208D" w:rsidRDefault="006F152A" w:rsidP="006E5674">
            <w:pPr>
              <w:jc w:val="center"/>
              <w:rPr>
                <w:b/>
                <w:noProof/>
                <w:sz w:val="14"/>
                <w:szCs w:val="14"/>
              </w:rPr>
            </w:pPr>
            <w:bookmarkStart w:id="566" w:name="BM896"/>
            <w:bookmarkEnd w:id="566"/>
            <w:r w:rsidRPr="0039208D">
              <w:rPr>
                <w:b/>
                <w:noProof/>
                <w:sz w:val="14"/>
                <w:szCs w:val="14"/>
              </w:rPr>
              <w:t>7 </w:t>
            </w:r>
          </w:p>
        </w:tc>
        <w:tc>
          <w:tcPr>
            <w:tcW w:w="1135" w:type="dxa"/>
            <w:shd w:val="pct5" w:color="000000" w:fill="FFFFFF"/>
          </w:tcPr>
          <w:p w:rsidR="006F152A" w:rsidRPr="0039208D" w:rsidRDefault="006F152A" w:rsidP="006E5674">
            <w:pPr>
              <w:jc w:val="center"/>
              <w:rPr>
                <w:b/>
                <w:noProof/>
                <w:sz w:val="14"/>
                <w:szCs w:val="14"/>
              </w:rPr>
            </w:pPr>
            <w:bookmarkStart w:id="567" w:name="BM897"/>
            <w:bookmarkEnd w:id="567"/>
            <w:r w:rsidRPr="0039208D">
              <w:rPr>
                <w:b/>
                <w:noProof/>
                <w:sz w:val="14"/>
                <w:szCs w:val="14"/>
              </w:rPr>
              <w:t>8 </w:t>
            </w:r>
          </w:p>
        </w:tc>
        <w:tc>
          <w:tcPr>
            <w:tcW w:w="850" w:type="dxa"/>
            <w:shd w:val="pct5" w:color="000000" w:fill="FFFFFF"/>
          </w:tcPr>
          <w:p w:rsidR="006F152A" w:rsidRPr="0039208D" w:rsidRDefault="006F152A" w:rsidP="006E5674">
            <w:pPr>
              <w:jc w:val="center"/>
              <w:rPr>
                <w:b/>
                <w:noProof/>
                <w:sz w:val="14"/>
                <w:szCs w:val="14"/>
              </w:rPr>
            </w:pPr>
            <w:bookmarkStart w:id="568" w:name="BM898"/>
            <w:bookmarkEnd w:id="568"/>
            <w:r w:rsidRPr="0039208D">
              <w:rPr>
                <w:b/>
                <w:noProof/>
                <w:sz w:val="14"/>
                <w:szCs w:val="14"/>
              </w:rPr>
              <w:t>9 </w:t>
            </w:r>
          </w:p>
        </w:tc>
      </w:tr>
      <w:tr w:rsidR="0041455C" w:rsidRPr="004F5DD9" w:rsidTr="006F152A">
        <w:tc>
          <w:tcPr>
            <w:tcW w:w="3544" w:type="dxa"/>
          </w:tcPr>
          <w:p w:rsidR="0041455C" w:rsidRPr="004F5DD9" w:rsidRDefault="0041455C" w:rsidP="006E5674">
            <w:pPr>
              <w:rPr>
                <w:noProof/>
                <w:sz w:val="14"/>
                <w:szCs w:val="14"/>
              </w:rPr>
            </w:pPr>
            <w:bookmarkStart w:id="569" w:name="BM899"/>
            <w:bookmarkEnd w:id="569"/>
            <w:r w:rsidRPr="004F5DD9">
              <w:rPr>
                <w:noProof/>
                <w:sz w:val="14"/>
                <w:szCs w:val="14"/>
              </w:rPr>
              <w:t>Забезпечення на виплату відпусток працівникам </w:t>
            </w:r>
          </w:p>
        </w:tc>
        <w:tc>
          <w:tcPr>
            <w:tcW w:w="708" w:type="dxa"/>
          </w:tcPr>
          <w:p w:rsidR="0041455C" w:rsidRPr="004F5DD9" w:rsidRDefault="0041455C" w:rsidP="006E5674">
            <w:pPr>
              <w:jc w:val="center"/>
              <w:rPr>
                <w:noProof/>
                <w:sz w:val="14"/>
                <w:szCs w:val="14"/>
              </w:rPr>
            </w:pPr>
            <w:bookmarkStart w:id="570" w:name="BM900"/>
            <w:bookmarkEnd w:id="570"/>
            <w:r w:rsidRPr="004F5DD9">
              <w:rPr>
                <w:noProof/>
                <w:sz w:val="14"/>
                <w:szCs w:val="14"/>
              </w:rPr>
              <w:t>710 </w:t>
            </w:r>
          </w:p>
        </w:tc>
        <w:tc>
          <w:tcPr>
            <w:tcW w:w="710" w:type="dxa"/>
          </w:tcPr>
          <w:p w:rsidR="0041455C" w:rsidRPr="0041455C" w:rsidRDefault="0041455C" w:rsidP="0041455C">
            <w:pPr>
              <w:jc w:val="center"/>
              <w:rPr>
                <w:noProof/>
                <w:sz w:val="14"/>
                <w:szCs w:val="14"/>
                <w:lang w:val="uk-UA"/>
              </w:rPr>
            </w:pPr>
            <w:bookmarkStart w:id="571" w:name="BM901"/>
            <w:bookmarkEnd w:id="571"/>
            <w:r>
              <w:rPr>
                <w:noProof/>
                <w:sz w:val="14"/>
                <w:szCs w:val="14"/>
                <w:lang w:val="uk-UA"/>
              </w:rPr>
              <w:t>-</w:t>
            </w:r>
          </w:p>
        </w:tc>
        <w:tc>
          <w:tcPr>
            <w:tcW w:w="850" w:type="dxa"/>
          </w:tcPr>
          <w:p w:rsidR="0041455C" w:rsidRDefault="0041455C" w:rsidP="0041455C">
            <w:pPr>
              <w:jc w:val="center"/>
            </w:pPr>
            <w:bookmarkStart w:id="572" w:name="BM902"/>
            <w:bookmarkEnd w:id="572"/>
            <w:r w:rsidRPr="001A5709">
              <w:rPr>
                <w:noProof/>
                <w:sz w:val="14"/>
                <w:szCs w:val="14"/>
                <w:lang w:val="uk-UA"/>
              </w:rPr>
              <w:t>-</w:t>
            </w:r>
          </w:p>
        </w:tc>
        <w:tc>
          <w:tcPr>
            <w:tcW w:w="567" w:type="dxa"/>
          </w:tcPr>
          <w:p w:rsidR="0041455C" w:rsidRDefault="0041455C" w:rsidP="0041455C">
            <w:pPr>
              <w:jc w:val="center"/>
            </w:pPr>
            <w:bookmarkStart w:id="573" w:name="BM903"/>
            <w:bookmarkEnd w:id="573"/>
            <w:r w:rsidRPr="001A5709">
              <w:rPr>
                <w:noProof/>
                <w:sz w:val="14"/>
                <w:szCs w:val="14"/>
                <w:lang w:val="uk-UA"/>
              </w:rPr>
              <w:t>-</w:t>
            </w:r>
          </w:p>
        </w:tc>
        <w:tc>
          <w:tcPr>
            <w:tcW w:w="851" w:type="dxa"/>
          </w:tcPr>
          <w:p w:rsidR="0041455C" w:rsidRDefault="0041455C" w:rsidP="0041455C">
            <w:pPr>
              <w:jc w:val="center"/>
            </w:pPr>
            <w:bookmarkStart w:id="574" w:name="BM904"/>
            <w:bookmarkEnd w:id="574"/>
            <w:r w:rsidRPr="001A5709">
              <w:rPr>
                <w:noProof/>
                <w:sz w:val="14"/>
                <w:szCs w:val="14"/>
                <w:lang w:val="uk-UA"/>
              </w:rPr>
              <w:t>-</w:t>
            </w:r>
          </w:p>
        </w:tc>
        <w:tc>
          <w:tcPr>
            <w:tcW w:w="850" w:type="dxa"/>
          </w:tcPr>
          <w:p w:rsidR="0041455C" w:rsidRDefault="0041455C" w:rsidP="0041455C">
            <w:pPr>
              <w:jc w:val="center"/>
            </w:pPr>
            <w:bookmarkStart w:id="575" w:name="BM905"/>
            <w:bookmarkEnd w:id="575"/>
            <w:r w:rsidRPr="001A5709">
              <w:rPr>
                <w:noProof/>
                <w:sz w:val="14"/>
                <w:szCs w:val="14"/>
                <w:lang w:val="uk-UA"/>
              </w:rPr>
              <w:t>-</w:t>
            </w:r>
          </w:p>
        </w:tc>
        <w:tc>
          <w:tcPr>
            <w:tcW w:w="1135" w:type="dxa"/>
          </w:tcPr>
          <w:p w:rsidR="0041455C" w:rsidRDefault="0041455C" w:rsidP="0041455C">
            <w:pPr>
              <w:jc w:val="center"/>
            </w:pPr>
            <w:bookmarkStart w:id="576" w:name="BM906"/>
            <w:bookmarkEnd w:id="576"/>
            <w:r w:rsidRPr="001A5709">
              <w:rPr>
                <w:noProof/>
                <w:sz w:val="14"/>
                <w:szCs w:val="14"/>
                <w:lang w:val="uk-UA"/>
              </w:rPr>
              <w:t>-</w:t>
            </w:r>
          </w:p>
        </w:tc>
        <w:tc>
          <w:tcPr>
            <w:tcW w:w="850" w:type="dxa"/>
          </w:tcPr>
          <w:p w:rsidR="0041455C" w:rsidRDefault="0041455C" w:rsidP="0041455C">
            <w:pPr>
              <w:jc w:val="center"/>
            </w:pPr>
            <w:bookmarkStart w:id="577" w:name="BM907"/>
            <w:bookmarkEnd w:id="577"/>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578" w:name="BM908"/>
            <w:bookmarkEnd w:id="578"/>
            <w:r w:rsidRPr="004F5DD9">
              <w:rPr>
                <w:noProof/>
                <w:sz w:val="14"/>
                <w:szCs w:val="14"/>
              </w:rPr>
              <w:t>Забезпечення наступних витрат на додаткове пенсійне забезпечення  </w:t>
            </w:r>
          </w:p>
        </w:tc>
        <w:tc>
          <w:tcPr>
            <w:tcW w:w="708" w:type="dxa"/>
          </w:tcPr>
          <w:p w:rsidR="0041455C" w:rsidRPr="004F5DD9" w:rsidRDefault="0041455C" w:rsidP="006E5674">
            <w:pPr>
              <w:jc w:val="center"/>
              <w:rPr>
                <w:noProof/>
                <w:sz w:val="14"/>
                <w:szCs w:val="14"/>
              </w:rPr>
            </w:pPr>
            <w:bookmarkStart w:id="579" w:name="BM909"/>
            <w:bookmarkEnd w:id="579"/>
            <w:r w:rsidRPr="004F5DD9">
              <w:rPr>
                <w:noProof/>
                <w:sz w:val="14"/>
                <w:szCs w:val="14"/>
              </w:rPr>
              <w:t>720 </w:t>
            </w:r>
          </w:p>
        </w:tc>
        <w:tc>
          <w:tcPr>
            <w:tcW w:w="710" w:type="dxa"/>
          </w:tcPr>
          <w:p w:rsidR="0041455C" w:rsidRDefault="0041455C" w:rsidP="0041455C">
            <w:pPr>
              <w:jc w:val="center"/>
            </w:pPr>
            <w:bookmarkStart w:id="580" w:name="BM910"/>
            <w:bookmarkEnd w:id="580"/>
            <w:r w:rsidRPr="00AD1940">
              <w:rPr>
                <w:noProof/>
                <w:sz w:val="14"/>
                <w:szCs w:val="14"/>
                <w:lang w:val="uk-UA"/>
              </w:rPr>
              <w:t>-</w:t>
            </w:r>
          </w:p>
        </w:tc>
        <w:tc>
          <w:tcPr>
            <w:tcW w:w="850" w:type="dxa"/>
          </w:tcPr>
          <w:p w:rsidR="0041455C" w:rsidRDefault="0041455C" w:rsidP="0041455C">
            <w:pPr>
              <w:jc w:val="center"/>
            </w:pPr>
            <w:bookmarkStart w:id="581" w:name="BM911"/>
            <w:bookmarkEnd w:id="581"/>
            <w:r w:rsidRPr="001A5709">
              <w:rPr>
                <w:noProof/>
                <w:sz w:val="14"/>
                <w:szCs w:val="14"/>
                <w:lang w:val="uk-UA"/>
              </w:rPr>
              <w:t>-</w:t>
            </w:r>
          </w:p>
        </w:tc>
        <w:tc>
          <w:tcPr>
            <w:tcW w:w="567" w:type="dxa"/>
          </w:tcPr>
          <w:p w:rsidR="0041455C" w:rsidRDefault="0041455C" w:rsidP="0041455C">
            <w:pPr>
              <w:jc w:val="center"/>
            </w:pPr>
            <w:bookmarkStart w:id="582" w:name="BM912"/>
            <w:bookmarkEnd w:id="582"/>
            <w:r w:rsidRPr="001A5709">
              <w:rPr>
                <w:noProof/>
                <w:sz w:val="14"/>
                <w:szCs w:val="14"/>
                <w:lang w:val="uk-UA"/>
              </w:rPr>
              <w:t>-</w:t>
            </w:r>
          </w:p>
        </w:tc>
        <w:tc>
          <w:tcPr>
            <w:tcW w:w="851" w:type="dxa"/>
          </w:tcPr>
          <w:p w:rsidR="0041455C" w:rsidRDefault="0041455C" w:rsidP="0041455C">
            <w:pPr>
              <w:jc w:val="center"/>
            </w:pPr>
            <w:bookmarkStart w:id="583" w:name="BM913"/>
            <w:bookmarkEnd w:id="583"/>
            <w:r w:rsidRPr="001A5709">
              <w:rPr>
                <w:noProof/>
                <w:sz w:val="14"/>
                <w:szCs w:val="14"/>
                <w:lang w:val="uk-UA"/>
              </w:rPr>
              <w:t>-</w:t>
            </w:r>
          </w:p>
        </w:tc>
        <w:tc>
          <w:tcPr>
            <w:tcW w:w="850" w:type="dxa"/>
          </w:tcPr>
          <w:p w:rsidR="0041455C" w:rsidRDefault="0041455C" w:rsidP="0041455C">
            <w:pPr>
              <w:jc w:val="center"/>
            </w:pPr>
            <w:bookmarkStart w:id="584" w:name="BM914"/>
            <w:bookmarkEnd w:id="584"/>
            <w:r w:rsidRPr="001A5709">
              <w:rPr>
                <w:noProof/>
                <w:sz w:val="14"/>
                <w:szCs w:val="14"/>
                <w:lang w:val="uk-UA"/>
              </w:rPr>
              <w:t>-</w:t>
            </w:r>
          </w:p>
        </w:tc>
        <w:tc>
          <w:tcPr>
            <w:tcW w:w="1135" w:type="dxa"/>
          </w:tcPr>
          <w:p w:rsidR="0041455C" w:rsidRDefault="0041455C" w:rsidP="0041455C">
            <w:pPr>
              <w:jc w:val="center"/>
            </w:pPr>
            <w:bookmarkStart w:id="585" w:name="BM915"/>
            <w:bookmarkEnd w:id="585"/>
            <w:r w:rsidRPr="001A5709">
              <w:rPr>
                <w:noProof/>
                <w:sz w:val="14"/>
                <w:szCs w:val="14"/>
                <w:lang w:val="uk-UA"/>
              </w:rPr>
              <w:t>-</w:t>
            </w:r>
          </w:p>
        </w:tc>
        <w:tc>
          <w:tcPr>
            <w:tcW w:w="850" w:type="dxa"/>
          </w:tcPr>
          <w:p w:rsidR="0041455C" w:rsidRDefault="0041455C" w:rsidP="0041455C">
            <w:pPr>
              <w:jc w:val="center"/>
            </w:pPr>
            <w:bookmarkStart w:id="586" w:name="BM916"/>
            <w:bookmarkEnd w:id="586"/>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587" w:name="BM917"/>
            <w:bookmarkEnd w:id="587"/>
            <w:r w:rsidRPr="004F5DD9">
              <w:rPr>
                <w:noProof/>
                <w:sz w:val="14"/>
                <w:szCs w:val="14"/>
              </w:rPr>
              <w:t>Забезпечення наступних витрат на виконання гарантійних зобов'язань </w:t>
            </w:r>
          </w:p>
        </w:tc>
        <w:tc>
          <w:tcPr>
            <w:tcW w:w="708" w:type="dxa"/>
          </w:tcPr>
          <w:p w:rsidR="0041455C" w:rsidRPr="004F5DD9" w:rsidRDefault="0041455C" w:rsidP="006E5674">
            <w:pPr>
              <w:jc w:val="center"/>
              <w:rPr>
                <w:noProof/>
                <w:sz w:val="14"/>
                <w:szCs w:val="14"/>
              </w:rPr>
            </w:pPr>
            <w:bookmarkStart w:id="588" w:name="BM918"/>
            <w:bookmarkEnd w:id="588"/>
            <w:r w:rsidRPr="004F5DD9">
              <w:rPr>
                <w:noProof/>
                <w:sz w:val="14"/>
                <w:szCs w:val="14"/>
              </w:rPr>
              <w:t>730 </w:t>
            </w:r>
          </w:p>
        </w:tc>
        <w:tc>
          <w:tcPr>
            <w:tcW w:w="710" w:type="dxa"/>
          </w:tcPr>
          <w:p w:rsidR="0041455C" w:rsidRDefault="0041455C" w:rsidP="0041455C">
            <w:pPr>
              <w:jc w:val="center"/>
            </w:pPr>
            <w:bookmarkStart w:id="589" w:name="BM919"/>
            <w:bookmarkEnd w:id="589"/>
            <w:r w:rsidRPr="00AD1940">
              <w:rPr>
                <w:noProof/>
                <w:sz w:val="14"/>
                <w:szCs w:val="14"/>
                <w:lang w:val="uk-UA"/>
              </w:rPr>
              <w:t>-</w:t>
            </w:r>
          </w:p>
        </w:tc>
        <w:tc>
          <w:tcPr>
            <w:tcW w:w="850" w:type="dxa"/>
          </w:tcPr>
          <w:p w:rsidR="0041455C" w:rsidRDefault="0041455C" w:rsidP="0041455C">
            <w:pPr>
              <w:jc w:val="center"/>
            </w:pPr>
            <w:bookmarkStart w:id="590" w:name="BM920"/>
            <w:bookmarkEnd w:id="590"/>
            <w:r w:rsidRPr="001A5709">
              <w:rPr>
                <w:noProof/>
                <w:sz w:val="14"/>
                <w:szCs w:val="14"/>
                <w:lang w:val="uk-UA"/>
              </w:rPr>
              <w:t>-</w:t>
            </w:r>
          </w:p>
        </w:tc>
        <w:tc>
          <w:tcPr>
            <w:tcW w:w="567" w:type="dxa"/>
          </w:tcPr>
          <w:p w:rsidR="0041455C" w:rsidRDefault="0041455C" w:rsidP="0041455C">
            <w:pPr>
              <w:jc w:val="center"/>
            </w:pPr>
            <w:bookmarkStart w:id="591" w:name="BM921"/>
            <w:bookmarkEnd w:id="591"/>
            <w:r w:rsidRPr="001A5709">
              <w:rPr>
                <w:noProof/>
                <w:sz w:val="14"/>
                <w:szCs w:val="14"/>
                <w:lang w:val="uk-UA"/>
              </w:rPr>
              <w:t>-</w:t>
            </w:r>
          </w:p>
        </w:tc>
        <w:tc>
          <w:tcPr>
            <w:tcW w:w="851" w:type="dxa"/>
          </w:tcPr>
          <w:p w:rsidR="0041455C" w:rsidRDefault="0041455C" w:rsidP="0041455C">
            <w:pPr>
              <w:jc w:val="center"/>
            </w:pPr>
            <w:bookmarkStart w:id="592" w:name="BM922"/>
            <w:bookmarkEnd w:id="592"/>
            <w:r w:rsidRPr="001A5709">
              <w:rPr>
                <w:noProof/>
                <w:sz w:val="14"/>
                <w:szCs w:val="14"/>
                <w:lang w:val="uk-UA"/>
              </w:rPr>
              <w:t>-</w:t>
            </w:r>
          </w:p>
        </w:tc>
        <w:tc>
          <w:tcPr>
            <w:tcW w:w="850" w:type="dxa"/>
          </w:tcPr>
          <w:p w:rsidR="0041455C" w:rsidRDefault="0041455C" w:rsidP="0041455C">
            <w:pPr>
              <w:jc w:val="center"/>
            </w:pPr>
            <w:bookmarkStart w:id="593" w:name="BM923"/>
            <w:bookmarkEnd w:id="593"/>
            <w:r w:rsidRPr="001A5709">
              <w:rPr>
                <w:noProof/>
                <w:sz w:val="14"/>
                <w:szCs w:val="14"/>
                <w:lang w:val="uk-UA"/>
              </w:rPr>
              <w:t>-</w:t>
            </w:r>
          </w:p>
        </w:tc>
        <w:tc>
          <w:tcPr>
            <w:tcW w:w="1135" w:type="dxa"/>
          </w:tcPr>
          <w:p w:rsidR="0041455C" w:rsidRDefault="0041455C" w:rsidP="0041455C">
            <w:pPr>
              <w:jc w:val="center"/>
            </w:pPr>
            <w:bookmarkStart w:id="594" w:name="BM924"/>
            <w:bookmarkEnd w:id="594"/>
            <w:r w:rsidRPr="001A5709">
              <w:rPr>
                <w:noProof/>
                <w:sz w:val="14"/>
                <w:szCs w:val="14"/>
                <w:lang w:val="uk-UA"/>
              </w:rPr>
              <w:t>-</w:t>
            </w:r>
          </w:p>
        </w:tc>
        <w:tc>
          <w:tcPr>
            <w:tcW w:w="850" w:type="dxa"/>
          </w:tcPr>
          <w:p w:rsidR="0041455C" w:rsidRDefault="0041455C" w:rsidP="0041455C">
            <w:pPr>
              <w:jc w:val="center"/>
            </w:pPr>
            <w:bookmarkStart w:id="595" w:name="BM925"/>
            <w:bookmarkEnd w:id="595"/>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596" w:name="BM926"/>
            <w:bookmarkEnd w:id="596"/>
            <w:r w:rsidRPr="004F5DD9">
              <w:rPr>
                <w:noProof/>
                <w:sz w:val="14"/>
                <w:szCs w:val="14"/>
              </w:rPr>
              <w:t>Забезпечення наступних витрат на реструктуризацію </w:t>
            </w:r>
          </w:p>
        </w:tc>
        <w:tc>
          <w:tcPr>
            <w:tcW w:w="708" w:type="dxa"/>
          </w:tcPr>
          <w:p w:rsidR="0041455C" w:rsidRPr="004F5DD9" w:rsidRDefault="0041455C" w:rsidP="006E5674">
            <w:pPr>
              <w:jc w:val="center"/>
              <w:rPr>
                <w:noProof/>
                <w:sz w:val="14"/>
                <w:szCs w:val="14"/>
              </w:rPr>
            </w:pPr>
            <w:bookmarkStart w:id="597" w:name="BM927"/>
            <w:bookmarkEnd w:id="597"/>
            <w:r w:rsidRPr="004F5DD9">
              <w:rPr>
                <w:noProof/>
                <w:sz w:val="14"/>
                <w:szCs w:val="14"/>
              </w:rPr>
              <w:t>740 </w:t>
            </w:r>
          </w:p>
        </w:tc>
        <w:tc>
          <w:tcPr>
            <w:tcW w:w="710" w:type="dxa"/>
          </w:tcPr>
          <w:p w:rsidR="0041455C" w:rsidRDefault="0041455C" w:rsidP="0041455C">
            <w:pPr>
              <w:jc w:val="center"/>
            </w:pPr>
            <w:bookmarkStart w:id="598" w:name="BM928"/>
            <w:bookmarkEnd w:id="598"/>
            <w:r w:rsidRPr="00AD1940">
              <w:rPr>
                <w:noProof/>
                <w:sz w:val="14"/>
                <w:szCs w:val="14"/>
                <w:lang w:val="uk-UA"/>
              </w:rPr>
              <w:t>-</w:t>
            </w:r>
          </w:p>
        </w:tc>
        <w:tc>
          <w:tcPr>
            <w:tcW w:w="850" w:type="dxa"/>
          </w:tcPr>
          <w:p w:rsidR="0041455C" w:rsidRDefault="0041455C" w:rsidP="0041455C">
            <w:pPr>
              <w:jc w:val="center"/>
            </w:pPr>
            <w:bookmarkStart w:id="599" w:name="BM929"/>
            <w:bookmarkEnd w:id="599"/>
            <w:r w:rsidRPr="001A5709">
              <w:rPr>
                <w:noProof/>
                <w:sz w:val="14"/>
                <w:szCs w:val="14"/>
                <w:lang w:val="uk-UA"/>
              </w:rPr>
              <w:t>-</w:t>
            </w:r>
          </w:p>
        </w:tc>
        <w:tc>
          <w:tcPr>
            <w:tcW w:w="567" w:type="dxa"/>
          </w:tcPr>
          <w:p w:rsidR="0041455C" w:rsidRDefault="0041455C" w:rsidP="0041455C">
            <w:pPr>
              <w:jc w:val="center"/>
            </w:pPr>
            <w:bookmarkStart w:id="600" w:name="BM930"/>
            <w:bookmarkEnd w:id="600"/>
            <w:r w:rsidRPr="001A5709">
              <w:rPr>
                <w:noProof/>
                <w:sz w:val="14"/>
                <w:szCs w:val="14"/>
                <w:lang w:val="uk-UA"/>
              </w:rPr>
              <w:t>-</w:t>
            </w:r>
          </w:p>
        </w:tc>
        <w:tc>
          <w:tcPr>
            <w:tcW w:w="851" w:type="dxa"/>
          </w:tcPr>
          <w:p w:rsidR="0041455C" w:rsidRDefault="0041455C" w:rsidP="0041455C">
            <w:pPr>
              <w:jc w:val="center"/>
            </w:pPr>
            <w:bookmarkStart w:id="601" w:name="BM931"/>
            <w:bookmarkEnd w:id="601"/>
            <w:r w:rsidRPr="001A5709">
              <w:rPr>
                <w:noProof/>
                <w:sz w:val="14"/>
                <w:szCs w:val="14"/>
                <w:lang w:val="uk-UA"/>
              </w:rPr>
              <w:t>-</w:t>
            </w:r>
          </w:p>
        </w:tc>
        <w:tc>
          <w:tcPr>
            <w:tcW w:w="850" w:type="dxa"/>
          </w:tcPr>
          <w:p w:rsidR="0041455C" w:rsidRDefault="0041455C" w:rsidP="0041455C">
            <w:pPr>
              <w:jc w:val="center"/>
            </w:pPr>
            <w:bookmarkStart w:id="602" w:name="BM932"/>
            <w:bookmarkEnd w:id="602"/>
            <w:r w:rsidRPr="001A5709">
              <w:rPr>
                <w:noProof/>
                <w:sz w:val="14"/>
                <w:szCs w:val="14"/>
                <w:lang w:val="uk-UA"/>
              </w:rPr>
              <w:t>-</w:t>
            </w:r>
          </w:p>
        </w:tc>
        <w:tc>
          <w:tcPr>
            <w:tcW w:w="1135" w:type="dxa"/>
          </w:tcPr>
          <w:p w:rsidR="0041455C" w:rsidRDefault="0041455C" w:rsidP="0041455C">
            <w:pPr>
              <w:jc w:val="center"/>
            </w:pPr>
            <w:bookmarkStart w:id="603" w:name="BM933"/>
            <w:bookmarkEnd w:id="603"/>
            <w:r w:rsidRPr="001A5709">
              <w:rPr>
                <w:noProof/>
                <w:sz w:val="14"/>
                <w:szCs w:val="14"/>
                <w:lang w:val="uk-UA"/>
              </w:rPr>
              <w:t>-</w:t>
            </w:r>
          </w:p>
        </w:tc>
        <w:tc>
          <w:tcPr>
            <w:tcW w:w="850" w:type="dxa"/>
          </w:tcPr>
          <w:p w:rsidR="0041455C" w:rsidRDefault="0041455C" w:rsidP="0041455C">
            <w:pPr>
              <w:jc w:val="center"/>
            </w:pPr>
            <w:bookmarkStart w:id="604" w:name="BM934"/>
            <w:bookmarkEnd w:id="604"/>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605" w:name="BM935"/>
            <w:bookmarkEnd w:id="605"/>
            <w:r w:rsidRPr="004F5DD9">
              <w:rPr>
                <w:noProof/>
                <w:sz w:val="14"/>
                <w:szCs w:val="14"/>
              </w:rPr>
              <w:t>Забезпечення наступних витрат на виконання зобов'язань щодо обтяжливих контрактів </w:t>
            </w:r>
          </w:p>
        </w:tc>
        <w:tc>
          <w:tcPr>
            <w:tcW w:w="708" w:type="dxa"/>
          </w:tcPr>
          <w:p w:rsidR="0041455C" w:rsidRPr="004F5DD9" w:rsidRDefault="0041455C" w:rsidP="006E5674">
            <w:pPr>
              <w:jc w:val="center"/>
              <w:rPr>
                <w:noProof/>
                <w:sz w:val="14"/>
                <w:szCs w:val="14"/>
              </w:rPr>
            </w:pPr>
            <w:bookmarkStart w:id="606" w:name="BM936"/>
            <w:bookmarkEnd w:id="606"/>
            <w:r w:rsidRPr="004F5DD9">
              <w:rPr>
                <w:noProof/>
                <w:sz w:val="14"/>
                <w:szCs w:val="14"/>
              </w:rPr>
              <w:t>750 </w:t>
            </w:r>
          </w:p>
        </w:tc>
        <w:tc>
          <w:tcPr>
            <w:tcW w:w="710" w:type="dxa"/>
          </w:tcPr>
          <w:p w:rsidR="0041455C" w:rsidRDefault="0041455C" w:rsidP="0041455C">
            <w:pPr>
              <w:jc w:val="center"/>
            </w:pPr>
            <w:bookmarkStart w:id="607" w:name="BM937"/>
            <w:bookmarkEnd w:id="607"/>
            <w:r w:rsidRPr="00AD1940">
              <w:rPr>
                <w:noProof/>
                <w:sz w:val="14"/>
                <w:szCs w:val="14"/>
                <w:lang w:val="uk-UA"/>
              </w:rPr>
              <w:t>-</w:t>
            </w:r>
          </w:p>
        </w:tc>
        <w:tc>
          <w:tcPr>
            <w:tcW w:w="850" w:type="dxa"/>
          </w:tcPr>
          <w:p w:rsidR="0041455C" w:rsidRDefault="0041455C" w:rsidP="0041455C">
            <w:pPr>
              <w:jc w:val="center"/>
            </w:pPr>
            <w:bookmarkStart w:id="608" w:name="BM938"/>
            <w:bookmarkEnd w:id="608"/>
            <w:r w:rsidRPr="001A5709">
              <w:rPr>
                <w:noProof/>
                <w:sz w:val="14"/>
                <w:szCs w:val="14"/>
                <w:lang w:val="uk-UA"/>
              </w:rPr>
              <w:t>-</w:t>
            </w:r>
          </w:p>
        </w:tc>
        <w:tc>
          <w:tcPr>
            <w:tcW w:w="567" w:type="dxa"/>
          </w:tcPr>
          <w:p w:rsidR="0041455C" w:rsidRDefault="0041455C" w:rsidP="0041455C">
            <w:pPr>
              <w:jc w:val="center"/>
            </w:pPr>
            <w:bookmarkStart w:id="609" w:name="BM939"/>
            <w:bookmarkEnd w:id="609"/>
            <w:r w:rsidRPr="001A5709">
              <w:rPr>
                <w:noProof/>
                <w:sz w:val="14"/>
                <w:szCs w:val="14"/>
                <w:lang w:val="uk-UA"/>
              </w:rPr>
              <w:t>-</w:t>
            </w:r>
          </w:p>
        </w:tc>
        <w:tc>
          <w:tcPr>
            <w:tcW w:w="851" w:type="dxa"/>
          </w:tcPr>
          <w:p w:rsidR="0041455C" w:rsidRDefault="0041455C" w:rsidP="0041455C">
            <w:pPr>
              <w:jc w:val="center"/>
            </w:pPr>
            <w:bookmarkStart w:id="610" w:name="BM940"/>
            <w:bookmarkEnd w:id="610"/>
            <w:r w:rsidRPr="001A5709">
              <w:rPr>
                <w:noProof/>
                <w:sz w:val="14"/>
                <w:szCs w:val="14"/>
                <w:lang w:val="uk-UA"/>
              </w:rPr>
              <w:t>-</w:t>
            </w:r>
          </w:p>
        </w:tc>
        <w:tc>
          <w:tcPr>
            <w:tcW w:w="850" w:type="dxa"/>
          </w:tcPr>
          <w:p w:rsidR="0041455C" w:rsidRDefault="0041455C" w:rsidP="0041455C">
            <w:pPr>
              <w:jc w:val="center"/>
            </w:pPr>
            <w:bookmarkStart w:id="611" w:name="BM941"/>
            <w:bookmarkEnd w:id="611"/>
            <w:r w:rsidRPr="001A5709">
              <w:rPr>
                <w:noProof/>
                <w:sz w:val="14"/>
                <w:szCs w:val="14"/>
                <w:lang w:val="uk-UA"/>
              </w:rPr>
              <w:t>-</w:t>
            </w:r>
          </w:p>
        </w:tc>
        <w:tc>
          <w:tcPr>
            <w:tcW w:w="1135" w:type="dxa"/>
          </w:tcPr>
          <w:p w:rsidR="0041455C" w:rsidRDefault="0041455C" w:rsidP="0041455C">
            <w:pPr>
              <w:jc w:val="center"/>
            </w:pPr>
            <w:bookmarkStart w:id="612" w:name="BM942"/>
            <w:bookmarkEnd w:id="612"/>
            <w:r w:rsidRPr="001A5709">
              <w:rPr>
                <w:noProof/>
                <w:sz w:val="14"/>
                <w:szCs w:val="14"/>
                <w:lang w:val="uk-UA"/>
              </w:rPr>
              <w:t>-</w:t>
            </w:r>
          </w:p>
        </w:tc>
        <w:tc>
          <w:tcPr>
            <w:tcW w:w="850" w:type="dxa"/>
          </w:tcPr>
          <w:p w:rsidR="0041455C" w:rsidRDefault="0041455C" w:rsidP="0041455C">
            <w:pPr>
              <w:jc w:val="center"/>
            </w:pPr>
            <w:bookmarkStart w:id="613" w:name="BM943"/>
            <w:bookmarkEnd w:id="613"/>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614" w:name="BM944"/>
            <w:bookmarkEnd w:id="614"/>
            <w:r w:rsidRPr="004F5DD9">
              <w:rPr>
                <w:noProof/>
                <w:sz w:val="14"/>
                <w:szCs w:val="14"/>
              </w:rPr>
              <w:t>  </w:t>
            </w:r>
          </w:p>
        </w:tc>
        <w:tc>
          <w:tcPr>
            <w:tcW w:w="708" w:type="dxa"/>
          </w:tcPr>
          <w:p w:rsidR="0041455C" w:rsidRPr="004F5DD9" w:rsidRDefault="0041455C" w:rsidP="006E5674">
            <w:pPr>
              <w:jc w:val="center"/>
              <w:rPr>
                <w:noProof/>
                <w:sz w:val="14"/>
                <w:szCs w:val="14"/>
              </w:rPr>
            </w:pPr>
            <w:bookmarkStart w:id="615" w:name="BM945"/>
            <w:bookmarkEnd w:id="615"/>
            <w:r w:rsidRPr="004F5DD9">
              <w:rPr>
                <w:noProof/>
                <w:sz w:val="14"/>
                <w:szCs w:val="14"/>
              </w:rPr>
              <w:t>760 </w:t>
            </w:r>
          </w:p>
        </w:tc>
        <w:tc>
          <w:tcPr>
            <w:tcW w:w="710" w:type="dxa"/>
          </w:tcPr>
          <w:p w:rsidR="0041455C" w:rsidRDefault="0041455C" w:rsidP="0041455C">
            <w:pPr>
              <w:jc w:val="center"/>
            </w:pPr>
            <w:bookmarkStart w:id="616" w:name="BM946"/>
            <w:bookmarkEnd w:id="616"/>
            <w:r w:rsidRPr="00AD1940">
              <w:rPr>
                <w:noProof/>
                <w:sz w:val="14"/>
                <w:szCs w:val="14"/>
                <w:lang w:val="uk-UA"/>
              </w:rPr>
              <w:t>-</w:t>
            </w:r>
          </w:p>
        </w:tc>
        <w:tc>
          <w:tcPr>
            <w:tcW w:w="850" w:type="dxa"/>
          </w:tcPr>
          <w:p w:rsidR="0041455C" w:rsidRDefault="0041455C" w:rsidP="0041455C">
            <w:pPr>
              <w:jc w:val="center"/>
            </w:pPr>
            <w:bookmarkStart w:id="617" w:name="BM947"/>
            <w:bookmarkEnd w:id="617"/>
            <w:r w:rsidRPr="001A5709">
              <w:rPr>
                <w:noProof/>
                <w:sz w:val="14"/>
                <w:szCs w:val="14"/>
                <w:lang w:val="uk-UA"/>
              </w:rPr>
              <w:t>-</w:t>
            </w:r>
          </w:p>
        </w:tc>
        <w:tc>
          <w:tcPr>
            <w:tcW w:w="567" w:type="dxa"/>
          </w:tcPr>
          <w:p w:rsidR="0041455C" w:rsidRDefault="0041455C" w:rsidP="0041455C">
            <w:pPr>
              <w:jc w:val="center"/>
            </w:pPr>
            <w:bookmarkStart w:id="618" w:name="BM948"/>
            <w:bookmarkEnd w:id="618"/>
            <w:r w:rsidRPr="001A5709">
              <w:rPr>
                <w:noProof/>
                <w:sz w:val="14"/>
                <w:szCs w:val="14"/>
                <w:lang w:val="uk-UA"/>
              </w:rPr>
              <w:t>-</w:t>
            </w:r>
          </w:p>
        </w:tc>
        <w:tc>
          <w:tcPr>
            <w:tcW w:w="851" w:type="dxa"/>
          </w:tcPr>
          <w:p w:rsidR="0041455C" w:rsidRDefault="0041455C" w:rsidP="0041455C">
            <w:pPr>
              <w:jc w:val="center"/>
            </w:pPr>
            <w:bookmarkStart w:id="619" w:name="BM949"/>
            <w:bookmarkEnd w:id="619"/>
            <w:r w:rsidRPr="001A5709">
              <w:rPr>
                <w:noProof/>
                <w:sz w:val="14"/>
                <w:szCs w:val="14"/>
                <w:lang w:val="uk-UA"/>
              </w:rPr>
              <w:t>-</w:t>
            </w:r>
          </w:p>
        </w:tc>
        <w:tc>
          <w:tcPr>
            <w:tcW w:w="850" w:type="dxa"/>
          </w:tcPr>
          <w:p w:rsidR="0041455C" w:rsidRDefault="0041455C" w:rsidP="0041455C">
            <w:pPr>
              <w:jc w:val="center"/>
            </w:pPr>
            <w:bookmarkStart w:id="620" w:name="BM950"/>
            <w:bookmarkEnd w:id="620"/>
            <w:r w:rsidRPr="001A5709">
              <w:rPr>
                <w:noProof/>
                <w:sz w:val="14"/>
                <w:szCs w:val="14"/>
                <w:lang w:val="uk-UA"/>
              </w:rPr>
              <w:t>-</w:t>
            </w:r>
          </w:p>
        </w:tc>
        <w:tc>
          <w:tcPr>
            <w:tcW w:w="1135" w:type="dxa"/>
          </w:tcPr>
          <w:p w:rsidR="0041455C" w:rsidRDefault="0041455C" w:rsidP="0041455C">
            <w:pPr>
              <w:jc w:val="center"/>
            </w:pPr>
            <w:bookmarkStart w:id="621" w:name="BM951"/>
            <w:bookmarkEnd w:id="621"/>
            <w:r w:rsidRPr="001A5709">
              <w:rPr>
                <w:noProof/>
                <w:sz w:val="14"/>
                <w:szCs w:val="14"/>
                <w:lang w:val="uk-UA"/>
              </w:rPr>
              <w:t>-</w:t>
            </w:r>
          </w:p>
        </w:tc>
        <w:tc>
          <w:tcPr>
            <w:tcW w:w="850" w:type="dxa"/>
          </w:tcPr>
          <w:p w:rsidR="0041455C" w:rsidRDefault="0041455C" w:rsidP="0041455C">
            <w:pPr>
              <w:jc w:val="center"/>
            </w:pPr>
            <w:bookmarkStart w:id="622" w:name="BM952"/>
            <w:bookmarkEnd w:id="622"/>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623" w:name="BM953"/>
            <w:bookmarkEnd w:id="623"/>
            <w:r w:rsidRPr="004F5DD9">
              <w:rPr>
                <w:noProof/>
                <w:sz w:val="14"/>
                <w:szCs w:val="14"/>
              </w:rPr>
              <w:t>  </w:t>
            </w:r>
          </w:p>
        </w:tc>
        <w:tc>
          <w:tcPr>
            <w:tcW w:w="708" w:type="dxa"/>
          </w:tcPr>
          <w:p w:rsidR="0041455C" w:rsidRPr="004F5DD9" w:rsidRDefault="0041455C" w:rsidP="006E5674">
            <w:pPr>
              <w:jc w:val="center"/>
              <w:rPr>
                <w:noProof/>
                <w:sz w:val="14"/>
                <w:szCs w:val="14"/>
              </w:rPr>
            </w:pPr>
            <w:bookmarkStart w:id="624" w:name="BM954"/>
            <w:bookmarkEnd w:id="624"/>
            <w:r w:rsidRPr="004F5DD9">
              <w:rPr>
                <w:noProof/>
                <w:sz w:val="14"/>
                <w:szCs w:val="14"/>
              </w:rPr>
              <w:t>770 </w:t>
            </w:r>
          </w:p>
        </w:tc>
        <w:tc>
          <w:tcPr>
            <w:tcW w:w="710" w:type="dxa"/>
          </w:tcPr>
          <w:p w:rsidR="0041455C" w:rsidRDefault="0041455C" w:rsidP="0041455C">
            <w:pPr>
              <w:jc w:val="center"/>
            </w:pPr>
            <w:bookmarkStart w:id="625" w:name="BM955"/>
            <w:bookmarkEnd w:id="625"/>
            <w:r w:rsidRPr="00AD1940">
              <w:rPr>
                <w:noProof/>
                <w:sz w:val="14"/>
                <w:szCs w:val="14"/>
                <w:lang w:val="uk-UA"/>
              </w:rPr>
              <w:t>-</w:t>
            </w:r>
          </w:p>
        </w:tc>
        <w:tc>
          <w:tcPr>
            <w:tcW w:w="850" w:type="dxa"/>
          </w:tcPr>
          <w:p w:rsidR="0041455C" w:rsidRDefault="0041455C" w:rsidP="0041455C">
            <w:pPr>
              <w:jc w:val="center"/>
            </w:pPr>
            <w:bookmarkStart w:id="626" w:name="BM956"/>
            <w:bookmarkEnd w:id="626"/>
            <w:r w:rsidRPr="001A5709">
              <w:rPr>
                <w:noProof/>
                <w:sz w:val="14"/>
                <w:szCs w:val="14"/>
                <w:lang w:val="uk-UA"/>
              </w:rPr>
              <w:t>-</w:t>
            </w:r>
          </w:p>
        </w:tc>
        <w:tc>
          <w:tcPr>
            <w:tcW w:w="567" w:type="dxa"/>
          </w:tcPr>
          <w:p w:rsidR="0041455C" w:rsidRDefault="0041455C" w:rsidP="0041455C">
            <w:pPr>
              <w:jc w:val="center"/>
            </w:pPr>
            <w:bookmarkStart w:id="627" w:name="BM957"/>
            <w:bookmarkEnd w:id="627"/>
            <w:r w:rsidRPr="001A5709">
              <w:rPr>
                <w:noProof/>
                <w:sz w:val="14"/>
                <w:szCs w:val="14"/>
                <w:lang w:val="uk-UA"/>
              </w:rPr>
              <w:t>-</w:t>
            </w:r>
          </w:p>
        </w:tc>
        <w:tc>
          <w:tcPr>
            <w:tcW w:w="851" w:type="dxa"/>
          </w:tcPr>
          <w:p w:rsidR="0041455C" w:rsidRDefault="0041455C" w:rsidP="0041455C">
            <w:pPr>
              <w:jc w:val="center"/>
            </w:pPr>
            <w:bookmarkStart w:id="628" w:name="BM958"/>
            <w:bookmarkEnd w:id="628"/>
            <w:r w:rsidRPr="001A5709">
              <w:rPr>
                <w:noProof/>
                <w:sz w:val="14"/>
                <w:szCs w:val="14"/>
                <w:lang w:val="uk-UA"/>
              </w:rPr>
              <w:t>-</w:t>
            </w:r>
          </w:p>
        </w:tc>
        <w:tc>
          <w:tcPr>
            <w:tcW w:w="850" w:type="dxa"/>
          </w:tcPr>
          <w:p w:rsidR="0041455C" w:rsidRDefault="0041455C" w:rsidP="0041455C">
            <w:pPr>
              <w:jc w:val="center"/>
            </w:pPr>
            <w:bookmarkStart w:id="629" w:name="BM959"/>
            <w:bookmarkEnd w:id="629"/>
            <w:r w:rsidRPr="001A5709">
              <w:rPr>
                <w:noProof/>
                <w:sz w:val="14"/>
                <w:szCs w:val="14"/>
                <w:lang w:val="uk-UA"/>
              </w:rPr>
              <w:t>-</w:t>
            </w:r>
          </w:p>
        </w:tc>
        <w:tc>
          <w:tcPr>
            <w:tcW w:w="1135" w:type="dxa"/>
          </w:tcPr>
          <w:p w:rsidR="0041455C" w:rsidRDefault="0041455C" w:rsidP="0041455C">
            <w:pPr>
              <w:jc w:val="center"/>
            </w:pPr>
            <w:bookmarkStart w:id="630" w:name="BM960"/>
            <w:bookmarkEnd w:id="630"/>
            <w:r w:rsidRPr="001A5709">
              <w:rPr>
                <w:noProof/>
                <w:sz w:val="14"/>
                <w:szCs w:val="14"/>
                <w:lang w:val="uk-UA"/>
              </w:rPr>
              <w:t>-</w:t>
            </w:r>
          </w:p>
        </w:tc>
        <w:tc>
          <w:tcPr>
            <w:tcW w:w="850" w:type="dxa"/>
          </w:tcPr>
          <w:p w:rsidR="0041455C" w:rsidRDefault="0041455C" w:rsidP="0041455C">
            <w:pPr>
              <w:jc w:val="center"/>
            </w:pPr>
            <w:bookmarkStart w:id="631" w:name="BM961"/>
            <w:bookmarkEnd w:id="631"/>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632" w:name="BM962"/>
            <w:bookmarkEnd w:id="632"/>
            <w:r w:rsidRPr="004F5DD9">
              <w:rPr>
                <w:noProof/>
                <w:sz w:val="14"/>
                <w:szCs w:val="14"/>
              </w:rPr>
              <w:t>Резерв сумнівних боргів </w:t>
            </w:r>
          </w:p>
        </w:tc>
        <w:tc>
          <w:tcPr>
            <w:tcW w:w="708" w:type="dxa"/>
          </w:tcPr>
          <w:p w:rsidR="0041455C" w:rsidRPr="004F5DD9" w:rsidRDefault="0041455C" w:rsidP="006E5674">
            <w:pPr>
              <w:jc w:val="center"/>
              <w:rPr>
                <w:noProof/>
                <w:sz w:val="14"/>
                <w:szCs w:val="14"/>
              </w:rPr>
            </w:pPr>
            <w:bookmarkStart w:id="633" w:name="BM963"/>
            <w:bookmarkEnd w:id="633"/>
            <w:r w:rsidRPr="004F5DD9">
              <w:rPr>
                <w:noProof/>
                <w:sz w:val="14"/>
                <w:szCs w:val="14"/>
              </w:rPr>
              <w:t>775 </w:t>
            </w:r>
          </w:p>
        </w:tc>
        <w:tc>
          <w:tcPr>
            <w:tcW w:w="710" w:type="dxa"/>
          </w:tcPr>
          <w:p w:rsidR="0041455C" w:rsidRDefault="0041455C" w:rsidP="0041455C">
            <w:pPr>
              <w:jc w:val="center"/>
            </w:pPr>
            <w:bookmarkStart w:id="634" w:name="BM964"/>
            <w:bookmarkEnd w:id="634"/>
            <w:r w:rsidRPr="00AD1940">
              <w:rPr>
                <w:noProof/>
                <w:sz w:val="14"/>
                <w:szCs w:val="14"/>
                <w:lang w:val="uk-UA"/>
              </w:rPr>
              <w:t>-</w:t>
            </w:r>
          </w:p>
        </w:tc>
        <w:tc>
          <w:tcPr>
            <w:tcW w:w="850" w:type="dxa"/>
          </w:tcPr>
          <w:p w:rsidR="0041455C" w:rsidRDefault="0041455C" w:rsidP="0041455C">
            <w:pPr>
              <w:jc w:val="center"/>
            </w:pPr>
            <w:bookmarkStart w:id="635" w:name="BM965"/>
            <w:bookmarkEnd w:id="635"/>
            <w:r w:rsidRPr="001A5709">
              <w:rPr>
                <w:noProof/>
                <w:sz w:val="14"/>
                <w:szCs w:val="14"/>
                <w:lang w:val="uk-UA"/>
              </w:rPr>
              <w:t>-</w:t>
            </w:r>
          </w:p>
        </w:tc>
        <w:tc>
          <w:tcPr>
            <w:tcW w:w="567" w:type="dxa"/>
          </w:tcPr>
          <w:p w:rsidR="0041455C" w:rsidRDefault="0041455C" w:rsidP="0041455C">
            <w:pPr>
              <w:jc w:val="center"/>
            </w:pPr>
            <w:bookmarkStart w:id="636" w:name="BM966"/>
            <w:bookmarkEnd w:id="636"/>
            <w:r w:rsidRPr="001A5709">
              <w:rPr>
                <w:noProof/>
                <w:sz w:val="14"/>
                <w:szCs w:val="14"/>
                <w:lang w:val="uk-UA"/>
              </w:rPr>
              <w:t>-</w:t>
            </w:r>
          </w:p>
        </w:tc>
        <w:tc>
          <w:tcPr>
            <w:tcW w:w="851" w:type="dxa"/>
          </w:tcPr>
          <w:p w:rsidR="0041455C" w:rsidRDefault="0041455C" w:rsidP="0041455C">
            <w:pPr>
              <w:jc w:val="center"/>
            </w:pPr>
            <w:bookmarkStart w:id="637" w:name="BM967"/>
            <w:bookmarkEnd w:id="637"/>
            <w:r w:rsidRPr="001A5709">
              <w:rPr>
                <w:noProof/>
                <w:sz w:val="14"/>
                <w:szCs w:val="14"/>
                <w:lang w:val="uk-UA"/>
              </w:rPr>
              <w:t>-</w:t>
            </w:r>
          </w:p>
        </w:tc>
        <w:tc>
          <w:tcPr>
            <w:tcW w:w="850" w:type="dxa"/>
          </w:tcPr>
          <w:p w:rsidR="0041455C" w:rsidRDefault="0041455C" w:rsidP="0041455C">
            <w:pPr>
              <w:jc w:val="center"/>
            </w:pPr>
            <w:bookmarkStart w:id="638" w:name="BM968"/>
            <w:bookmarkEnd w:id="638"/>
            <w:r w:rsidRPr="001A5709">
              <w:rPr>
                <w:noProof/>
                <w:sz w:val="14"/>
                <w:szCs w:val="14"/>
                <w:lang w:val="uk-UA"/>
              </w:rPr>
              <w:t>-</w:t>
            </w:r>
          </w:p>
        </w:tc>
        <w:tc>
          <w:tcPr>
            <w:tcW w:w="1135" w:type="dxa"/>
          </w:tcPr>
          <w:p w:rsidR="0041455C" w:rsidRDefault="0041455C" w:rsidP="0041455C">
            <w:pPr>
              <w:jc w:val="center"/>
            </w:pPr>
            <w:bookmarkStart w:id="639" w:name="BM969"/>
            <w:bookmarkEnd w:id="639"/>
            <w:r w:rsidRPr="001A5709">
              <w:rPr>
                <w:noProof/>
                <w:sz w:val="14"/>
                <w:szCs w:val="14"/>
                <w:lang w:val="uk-UA"/>
              </w:rPr>
              <w:t>-</w:t>
            </w:r>
          </w:p>
        </w:tc>
        <w:tc>
          <w:tcPr>
            <w:tcW w:w="850" w:type="dxa"/>
          </w:tcPr>
          <w:p w:rsidR="0041455C" w:rsidRDefault="0041455C" w:rsidP="0041455C">
            <w:pPr>
              <w:jc w:val="center"/>
            </w:pPr>
            <w:bookmarkStart w:id="640" w:name="BM970"/>
            <w:bookmarkEnd w:id="640"/>
            <w:r w:rsidRPr="001A5709">
              <w:rPr>
                <w:noProof/>
                <w:sz w:val="14"/>
                <w:szCs w:val="14"/>
                <w:lang w:val="uk-UA"/>
              </w:rPr>
              <w:t>-</w:t>
            </w:r>
          </w:p>
        </w:tc>
      </w:tr>
      <w:tr w:rsidR="0041455C" w:rsidRPr="004F5DD9" w:rsidTr="006F152A">
        <w:tc>
          <w:tcPr>
            <w:tcW w:w="3544" w:type="dxa"/>
          </w:tcPr>
          <w:p w:rsidR="0041455C" w:rsidRPr="004F5DD9" w:rsidRDefault="0041455C" w:rsidP="006E5674">
            <w:pPr>
              <w:rPr>
                <w:noProof/>
                <w:sz w:val="14"/>
                <w:szCs w:val="14"/>
              </w:rPr>
            </w:pPr>
            <w:bookmarkStart w:id="641" w:name="BM971"/>
            <w:bookmarkEnd w:id="641"/>
            <w:r w:rsidRPr="004F5DD9">
              <w:rPr>
                <w:noProof/>
                <w:sz w:val="14"/>
                <w:szCs w:val="14"/>
              </w:rPr>
              <w:t>Разом </w:t>
            </w:r>
          </w:p>
        </w:tc>
        <w:tc>
          <w:tcPr>
            <w:tcW w:w="708" w:type="dxa"/>
          </w:tcPr>
          <w:p w:rsidR="0041455C" w:rsidRPr="004F5DD9" w:rsidRDefault="0041455C" w:rsidP="006E5674">
            <w:pPr>
              <w:jc w:val="center"/>
              <w:rPr>
                <w:noProof/>
                <w:sz w:val="14"/>
                <w:szCs w:val="14"/>
              </w:rPr>
            </w:pPr>
            <w:bookmarkStart w:id="642" w:name="BM972"/>
            <w:bookmarkEnd w:id="642"/>
            <w:r w:rsidRPr="004F5DD9">
              <w:rPr>
                <w:noProof/>
                <w:sz w:val="14"/>
                <w:szCs w:val="14"/>
              </w:rPr>
              <w:t>780 </w:t>
            </w:r>
          </w:p>
        </w:tc>
        <w:tc>
          <w:tcPr>
            <w:tcW w:w="710" w:type="dxa"/>
          </w:tcPr>
          <w:p w:rsidR="0041455C" w:rsidRDefault="0041455C" w:rsidP="0041455C">
            <w:pPr>
              <w:jc w:val="center"/>
            </w:pPr>
            <w:bookmarkStart w:id="643" w:name="BM973"/>
            <w:bookmarkEnd w:id="643"/>
            <w:r w:rsidRPr="00AD1940">
              <w:rPr>
                <w:noProof/>
                <w:sz w:val="14"/>
                <w:szCs w:val="14"/>
                <w:lang w:val="uk-UA"/>
              </w:rPr>
              <w:t>-</w:t>
            </w:r>
          </w:p>
        </w:tc>
        <w:tc>
          <w:tcPr>
            <w:tcW w:w="850" w:type="dxa"/>
          </w:tcPr>
          <w:p w:rsidR="0041455C" w:rsidRDefault="0041455C" w:rsidP="0041455C">
            <w:pPr>
              <w:jc w:val="center"/>
            </w:pPr>
            <w:bookmarkStart w:id="644" w:name="BM974"/>
            <w:bookmarkEnd w:id="644"/>
            <w:r w:rsidRPr="001A5709">
              <w:rPr>
                <w:noProof/>
                <w:sz w:val="14"/>
                <w:szCs w:val="14"/>
                <w:lang w:val="uk-UA"/>
              </w:rPr>
              <w:t>-</w:t>
            </w:r>
          </w:p>
        </w:tc>
        <w:tc>
          <w:tcPr>
            <w:tcW w:w="567" w:type="dxa"/>
          </w:tcPr>
          <w:p w:rsidR="0041455C" w:rsidRDefault="0041455C" w:rsidP="0041455C">
            <w:pPr>
              <w:jc w:val="center"/>
            </w:pPr>
            <w:bookmarkStart w:id="645" w:name="BM975"/>
            <w:bookmarkEnd w:id="645"/>
            <w:r w:rsidRPr="001A5709">
              <w:rPr>
                <w:noProof/>
                <w:sz w:val="14"/>
                <w:szCs w:val="14"/>
                <w:lang w:val="uk-UA"/>
              </w:rPr>
              <w:t>-</w:t>
            </w:r>
          </w:p>
        </w:tc>
        <w:tc>
          <w:tcPr>
            <w:tcW w:w="851" w:type="dxa"/>
          </w:tcPr>
          <w:p w:rsidR="0041455C" w:rsidRDefault="0041455C" w:rsidP="0041455C">
            <w:pPr>
              <w:jc w:val="center"/>
            </w:pPr>
            <w:bookmarkStart w:id="646" w:name="BM976"/>
            <w:bookmarkEnd w:id="646"/>
            <w:r w:rsidRPr="001A5709">
              <w:rPr>
                <w:noProof/>
                <w:sz w:val="14"/>
                <w:szCs w:val="14"/>
                <w:lang w:val="uk-UA"/>
              </w:rPr>
              <w:t>-</w:t>
            </w:r>
          </w:p>
        </w:tc>
        <w:tc>
          <w:tcPr>
            <w:tcW w:w="850" w:type="dxa"/>
          </w:tcPr>
          <w:p w:rsidR="0041455C" w:rsidRDefault="0041455C" w:rsidP="0041455C">
            <w:pPr>
              <w:jc w:val="center"/>
            </w:pPr>
            <w:bookmarkStart w:id="647" w:name="BM977"/>
            <w:bookmarkEnd w:id="647"/>
            <w:r w:rsidRPr="001A5709">
              <w:rPr>
                <w:noProof/>
                <w:sz w:val="14"/>
                <w:szCs w:val="14"/>
                <w:lang w:val="uk-UA"/>
              </w:rPr>
              <w:t>-</w:t>
            </w:r>
          </w:p>
        </w:tc>
        <w:tc>
          <w:tcPr>
            <w:tcW w:w="1135" w:type="dxa"/>
          </w:tcPr>
          <w:p w:rsidR="0041455C" w:rsidRDefault="0041455C" w:rsidP="0041455C">
            <w:pPr>
              <w:jc w:val="center"/>
            </w:pPr>
            <w:bookmarkStart w:id="648" w:name="BM978"/>
            <w:bookmarkEnd w:id="648"/>
            <w:r w:rsidRPr="001A5709">
              <w:rPr>
                <w:noProof/>
                <w:sz w:val="14"/>
                <w:szCs w:val="14"/>
                <w:lang w:val="uk-UA"/>
              </w:rPr>
              <w:t>-</w:t>
            </w:r>
          </w:p>
        </w:tc>
        <w:tc>
          <w:tcPr>
            <w:tcW w:w="850" w:type="dxa"/>
          </w:tcPr>
          <w:p w:rsidR="0041455C" w:rsidRDefault="0041455C" w:rsidP="0041455C">
            <w:pPr>
              <w:jc w:val="center"/>
            </w:pPr>
            <w:bookmarkStart w:id="649" w:name="BM979"/>
            <w:bookmarkEnd w:id="649"/>
            <w:r w:rsidRPr="001A5709">
              <w:rPr>
                <w:noProof/>
                <w:sz w:val="14"/>
                <w:szCs w:val="14"/>
                <w:lang w:val="uk-UA"/>
              </w:rPr>
              <w:t>-</w:t>
            </w:r>
          </w:p>
        </w:tc>
      </w:tr>
    </w:tbl>
    <w:p w:rsidR="00AE1CFC" w:rsidRDefault="00AE1CFC" w:rsidP="00563AEB">
      <w:pPr>
        <w:jc w:val="center"/>
        <w:rPr>
          <w:b/>
          <w:bCs/>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709"/>
        <w:gridCol w:w="1417"/>
        <w:gridCol w:w="2127"/>
        <w:gridCol w:w="2268"/>
      </w:tblGrid>
      <w:tr w:rsidR="006F152A" w:rsidRPr="004F5DD9" w:rsidTr="006F152A">
        <w:tc>
          <w:tcPr>
            <w:tcW w:w="10065" w:type="dxa"/>
            <w:gridSpan w:val="5"/>
          </w:tcPr>
          <w:p w:rsidR="006F152A" w:rsidRPr="004F5DD9" w:rsidRDefault="006F152A" w:rsidP="006E5674">
            <w:pPr>
              <w:jc w:val="center"/>
              <w:rPr>
                <w:noProof/>
                <w:sz w:val="14"/>
                <w:szCs w:val="14"/>
              </w:rPr>
            </w:pPr>
            <w:r w:rsidRPr="004F5DD9">
              <w:rPr>
                <w:b/>
                <w:noProof/>
                <w:sz w:val="14"/>
                <w:szCs w:val="14"/>
              </w:rPr>
              <w:t>VIII. Запаси</w:t>
            </w:r>
            <w:r w:rsidRPr="004F5DD9">
              <w:rPr>
                <w:noProof/>
                <w:sz w:val="14"/>
                <w:szCs w:val="14"/>
              </w:rPr>
              <w:t> </w:t>
            </w:r>
          </w:p>
        </w:tc>
        <w:bookmarkStart w:id="650" w:name="BM983"/>
        <w:bookmarkEnd w:id="650"/>
      </w:tr>
      <w:tr w:rsidR="006F152A" w:rsidRPr="004F5DD9" w:rsidTr="006F152A">
        <w:trPr>
          <w:cantSplit/>
        </w:trPr>
        <w:tc>
          <w:tcPr>
            <w:tcW w:w="3544" w:type="dxa"/>
            <w:vMerge w:val="restart"/>
          </w:tcPr>
          <w:p w:rsidR="006F152A" w:rsidRPr="0039208D" w:rsidRDefault="006F152A" w:rsidP="006E5674">
            <w:pPr>
              <w:jc w:val="center"/>
              <w:rPr>
                <w:b/>
                <w:noProof/>
                <w:sz w:val="14"/>
                <w:szCs w:val="14"/>
              </w:rPr>
            </w:pPr>
            <w:bookmarkStart w:id="651" w:name="BM1736"/>
            <w:bookmarkEnd w:id="651"/>
            <w:r w:rsidRPr="0039208D">
              <w:rPr>
                <w:b/>
                <w:noProof/>
                <w:sz w:val="14"/>
                <w:szCs w:val="14"/>
              </w:rPr>
              <w:t>Найменування показника </w:t>
            </w:r>
          </w:p>
        </w:tc>
        <w:tc>
          <w:tcPr>
            <w:tcW w:w="709" w:type="dxa"/>
            <w:vMerge w:val="restart"/>
          </w:tcPr>
          <w:p w:rsidR="006F152A" w:rsidRPr="0039208D" w:rsidRDefault="006F152A" w:rsidP="006E5674">
            <w:pPr>
              <w:jc w:val="center"/>
              <w:rPr>
                <w:b/>
                <w:noProof/>
                <w:sz w:val="14"/>
                <w:szCs w:val="14"/>
              </w:rPr>
            </w:pPr>
            <w:bookmarkStart w:id="652" w:name="BM1737"/>
            <w:bookmarkEnd w:id="652"/>
            <w:r w:rsidRPr="0039208D">
              <w:rPr>
                <w:b/>
                <w:noProof/>
                <w:sz w:val="14"/>
                <w:szCs w:val="14"/>
              </w:rPr>
              <w:t>Код рядка </w:t>
            </w:r>
          </w:p>
        </w:tc>
        <w:tc>
          <w:tcPr>
            <w:tcW w:w="1417" w:type="dxa"/>
            <w:vMerge w:val="restart"/>
          </w:tcPr>
          <w:p w:rsidR="006F152A" w:rsidRPr="0039208D" w:rsidRDefault="006F152A" w:rsidP="006E5674">
            <w:pPr>
              <w:jc w:val="center"/>
              <w:rPr>
                <w:b/>
                <w:noProof/>
                <w:sz w:val="14"/>
                <w:szCs w:val="14"/>
              </w:rPr>
            </w:pPr>
            <w:bookmarkStart w:id="653" w:name="BM1738"/>
            <w:bookmarkEnd w:id="653"/>
            <w:r w:rsidRPr="0039208D">
              <w:rPr>
                <w:b/>
                <w:noProof/>
                <w:sz w:val="14"/>
                <w:szCs w:val="14"/>
              </w:rPr>
              <w:t>Балансова вартість на кінець року </w:t>
            </w:r>
          </w:p>
        </w:tc>
        <w:tc>
          <w:tcPr>
            <w:tcW w:w="4395" w:type="dxa"/>
            <w:gridSpan w:val="2"/>
          </w:tcPr>
          <w:p w:rsidR="006F152A" w:rsidRPr="0039208D" w:rsidRDefault="006F152A" w:rsidP="006E5674">
            <w:pPr>
              <w:jc w:val="center"/>
              <w:rPr>
                <w:b/>
                <w:noProof/>
                <w:sz w:val="14"/>
                <w:szCs w:val="14"/>
              </w:rPr>
            </w:pPr>
            <w:bookmarkStart w:id="654" w:name="BM1739"/>
            <w:bookmarkEnd w:id="654"/>
            <w:r w:rsidRPr="0039208D">
              <w:rPr>
                <w:b/>
                <w:noProof/>
                <w:sz w:val="14"/>
                <w:szCs w:val="14"/>
              </w:rPr>
              <w:t>Переоцінка за рік </w:t>
            </w:r>
          </w:p>
        </w:tc>
        <w:bookmarkStart w:id="655" w:name="BM1813"/>
        <w:bookmarkEnd w:id="655"/>
      </w:tr>
      <w:tr w:rsidR="006F152A" w:rsidRPr="004F5DD9" w:rsidTr="006F152A">
        <w:trPr>
          <w:cantSplit/>
        </w:trPr>
        <w:tc>
          <w:tcPr>
            <w:tcW w:w="3544" w:type="dxa"/>
            <w:vMerge/>
          </w:tcPr>
          <w:p w:rsidR="006F152A" w:rsidRPr="0039208D" w:rsidRDefault="006F152A" w:rsidP="006E5674">
            <w:pPr>
              <w:rPr>
                <w:b/>
                <w:noProof/>
                <w:sz w:val="14"/>
                <w:szCs w:val="14"/>
              </w:rPr>
            </w:pPr>
          </w:p>
        </w:tc>
        <w:tc>
          <w:tcPr>
            <w:tcW w:w="709" w:type="dxa"/>
            <w:vMerge/>
          </w:tcPr>
          <w:p w:rsidR="006F152A" w:rsidRPr="0039208D" w:rsidRDefault="006F152A" w:rsidP="006E5674">
            <w:pPr>
              <w:rPr>
                <w:b/>
                <w:noProof/>
                <w:sz w:val="14"/>
                <w:szCs w:val="14"/>
              </w:rPr>
            </w:pPr>
          </w:p>
        </w:tc>
        <w:tc>
          <w:tcPr>
            <w:tcW w:w="1417" w:type="dxa"/>
            <w:vMerge/>
          </w:tcPr>
          <w:p w:rsidR="006F152A" w:rsidRPr="0039208D" w:rsidRDefault="006F152A" w:rsidP="006E5674">
            <w:pPr>
              <w:rPr>
                <w:b/>
                <w:noProof/>
                <w:sz w:val="14"/>
                <w:szCs w:val="14"/>
              </w:rPr>
            </w:pPr>
          </w:p>
        </w:tc>
        <w:tc>
          <w:tcPr>
            <w:tcW w:w="2127" w:type="dxa"/>
          </w:tcPr>
          <w:p w:rsidR="006F152A" w:rsidRPr="0039208D" w:rsidRDefault="006F152A" w:rsidP="006E5674">
            <w:pPr>
              <w:jc w:val="center"/>
              <w:rPr>
                <w:b/>
                <w:noProof/>
                <w:sz w:val="14"/>
                <w:szCs w:val="14"/>
              </w:rPr>
            </w:pPr>
            <w:bookmarkStart w:id="656" w:name="BM1740"/>
            <w:bookmarkEnd w:id="656"/>
            <w:r w:rsidRPr="0039208D">
              <w:rPr>
                <w:b/>
                <w:noProof/>
                <w:sz w:val="14"/>
                <w:szCs w:val="14"/>
              </w:rPr>
              <w:t>збільшення чистої вартості реалізації* </w:t>
            </w:r>
          </w:p>
        </w:tc>
        <w:tc>
          <w:tcPr>
            <w:tcW w:w="2268" w:type="dxa"/>
          </w:tcPr>
          <w:p w:rsidR="006F152A" w:rsidRPr="0039208D" w:rsidRDefault="006F152A" w:rsidP="006E5674">
            <w:pPr>
              <w:jc w:val="center"/>
              <w:rPr>
                <w:b/>
                <w:noProof/>
                <w:sz w:val="14"/>
                <w:szCs w:val="14"/>
              </w:rPr>
            </w:pPr>
            <w:bookmarkStart w:id="657" w:name="BM1741"/>
            <w:bookmarkEnd w:id="657"/>
            <w:r w:rsidRPr="0039208D">
              <w:rPr>
                <w:b/>
                <w:noProof/>
                <w:sz w:val="14"/>
                <w:szCs w:val="14"/>
              </w:rPr>
              <w:t>уцінка </w:t>
            </w:r>
          </w:p>
        </w:tc>
      </w:tr>
      <w:tr w:rsidR="006F152A" w:rsidRPr="0039208D" w:rsidTr="006F152A">
        <w:tc>
          <w:tcPr>
            <w:tcW w:w="3544" w:type="dxa"/>
            <w:shd w:val="pct5" w:color="000000" w:fill="FFFFFF"/>
          </w:tcPr>
          <w:p w:rsidR="006F152A" w:rsidRPr="0039208D" w:rsidRDefault="006F152A" w:rsidP="006E5674">
            <w:pPr>
              <w:jc w:val="center"/>
              <w:rPr>
                <w:b/>
                <w:noProof/>
                <w:sz w:val="14"/>
                <w:szCs w:val="14"/>
              </w:rPr>
            </w:pPr>
            <w:bookmarkStart w:id="658" w:name="BM1742"/>
            <w:bookmarkEnd w:id="658"/>
            <w:r w:rsidRPr="0039208D">
              <w:rPr>
                <w:b/>
                <w:noProof/>
                <w:sz w:val="14"/>
                <w:szCs w:val="14"/>
              </w:rPr>
              <w:t>1 </w:t>
            </w:r>
          </w:p>
        </w:tc>
        <w:tc>
          <w:tcPr>
            <w:tcW w:w="709" w:type="dxa"/>
            <w:shd w:val="pct5" w:color="000000" w:fill="FFFFFF"/>
          </w:tcPr>
          <w:p w:rsidR="006F152A" w:rsidRPr="0039208D" w:rsidRDefault="006F152A" w:rsidP="006E5674">
            <w:pPr>
              <w:jc w:val="center"/>
              <w:rPr>
                <w:b/>
                <w:noProof/>
                <w:sz w:val="14"/>
                <w:szCs w:val="14"/>
              </w:rPr>
            </w:pPr>
            <w:bookmarkStart w:id="659" w:name="BM1743"/>
            <w:bookmarkEnd w:id="659"/>
            <w:r w:rsidRPr="0039208D">
              <w:rPr>
                <w:b/>
                <w:noProof/>
                <w:sz w:val="14"/>
                <w:szCs w:val="14"/>
              </w:rPr>
              <w:t>2 </w:t>
            </w:r>
          </w:p>
        </w:tc>
        <w:tc>
          <w:tcPr>
            <w:tcW w:w="1417" w:type="dxa"/>
            <w:shd w:val="pct5" w:color="000000" w:fill="FFFFFF"/>
          </w:tcPr>
          <w:p w:rsidR="006F152A" w:rsidRPr="0039208D" w:rsidRDefault="006F152A" w:rsidP="006E5674">
            <w:pPr>
              <w:jc w:val="center"/>
              <w:rPr>
                <w:b/>
                <w:noProof/>
                <w:sz w:val="14"/>
                <w:szCs w:val="14"/>
              </w:rPr>
            </w:pPr>
            <w:bookmarkStart w:id="660" w:name="BM1744"/>
            <w:bookmarkEnd w:id="660"/>
            <w:r w:rsidRPr="0039208D">
              <w:rPr>
                <w:b/>
                <w:noProof/>
                <w:sz w:val="14"/>
                <w:szCs w:val="14"/>
              </w:rPr>
              <w:t>3 </w:t>
            </w:r>
          </w:p>
        </w:tc>
        <w:tc>
          <w:tcPr>
            <w:tcW w:w="2127" w:type="dxa"/>
            <w:shd w:val="pct5" w:color="000000" w:fill="FFFFFF"/>
          </w:tcPr>
          <w:p w:rsidR="006F152A" w:rsidRPr="0039208D" w:rsidRDefault="006F152A" w:rsidP="006E5674">
            <w:pPr>
              <w:jc w:val="center"/>
              <w:rPr>
                <w:b/>
                <w:noProof/>
                <w:sz w:val="14"/>
                <w:szCs w:val="14"/>
              </w:rPr>
            </w:pPr>
            <w:bookmarkStart w:id="661" w:name="BM1745"/>
            <w:bookmarkEnd w:id="661"/>
            <w:r w:rsidRPr="0039208D">
              <w:rPr>
                <w:b/>
                <w:noProof/>
                <w:sz w:val="14"/>
                <w:szCs w:val="14"/>
              </w:rPr>
              <w:t>4 </w:t>
            </w:r>
          </w:p>
        </w:tc>
        <w:tc>
          <w:tcPr>
            <w:tcW w:w="2268" w:type="dxa"/>
            <w:shd w:val="pct5" w:color="000000" w:fill="FFFFFF"/>
          </w:tcPr>
          <w:p w:rsidR="006F152A" w:rsidRPr="0039208D" w:rsidRDefault="006F152A" w:rsidP="006E5674">
            <w:pPr>
              <w:jc w:val="center"/>
              <w:rPr>
                <w:b/>
                <w:noProof/>
                <w:sz w:val="14"/>
                <w:szCs w:val="14"/>
              </w:rPr>
            </w:pPr>
            <w:bookmarkStart w:id="662" w:name="BM1746"/>
            <w:bookmarkEnd w:id="662"/>
            <w:r w:rsidRPr="0039208D">
              <w:rPr>
                <w:b/>
                <w:noProof/>
                <w:sz w:val="14"/>
                <w:szCs w:val="14"/>
              </w:rPr>
              <w:t>5 </w:t>
            </w:r>
          </w:p>
        </w:tc>
        <w:bookmarkStart w:id="663" w:name="BM1820"/>
        <w:bookmarkEnd w:id="663"/>
      </w:tr>
      <w:tr w:rsidR="0041455C" w:rsidRPr="004F5DD9" w:rsidTr="006F152A">
        <w:tc>
          <w:tcPr>
            <w:tcW w:w="3544" w:type="dxa"/>
          </w:tcPr>
          <w:p w:rsidR="0041455C" w:rsidRPr="004F5DD9" w:rsidRDefault="0041455C" w:rsidP="006E5674">
            <w:pPr>
              <w:rPr>
                <w:noProof/>
                <w:sz w:val="14"/>
                <w:szCs w:val="14"/>
              </w:rPr>
            </w:pPr>
            <w:bookmarkStart w:id="664" w:name="BM1747"/>
            <w:bookmarkEnd w:id="664"/>
            <w:r w:rsidRPr="004F5DD9">
              <w:rPr>
                <w:noProof/>
                <w:sz w:val="14"/>
                <w:szCs w:val="14"/>
              </w:rPr>
              <w:t>Сировина і матеріали </w:t>
            </w:r>
          </w:p>
        </w:tc>
        <w:tc>
          <w:tcPr>
            <w:tcW w:w="709" w:type="dxa"/>
          </w:tcPr>
          <w:p w:rsidR="0041455C" w:rsidRPr="004F5DD9" w:rsidRDefault="0041455C" w:rsidP="006E5674">
            <w:pPr>
              <w:jc w:val="center"/>
              <w:rPr>
                <w:noProof/>
                <w:sz w:val="14"/>
                <w:szCs w:val="14"/>
              </w:rPr>
            </w:pPr>
            <w:bookmarkStart w:id="665" w:name="BM1748"/>
            <w:bookmarkEnd w:id="665"/>
            <w:r w:rsidRPr="004F5DD9">
              <w:rPr>
                <w:noProof/>
                <w:sz w:val="14"/>
                <w:szCs w:val="14"/>
              </w:rPr>
              <w:t>800 </w:t>
            </w:r>
          </w:p>
        </w:tc>
        <w:tc>
          <w:tcPr>
            <w:tcW w:w="1417" w:type="dxa"/>
          </w:tcPr>
          <w:p w:rsidR="0041455C" w:rsidRPr="0041455C" w:rsidRDefault="0041455C" w:rsidP="0041455C">
            <w:pPr>
              <w:jc w:val="center"/>
              <w:rPr>
                <w:noProof/>
                <w:sz w:val="14"/>
                <w:szCs w:val="14"/>
                <w:lang w:val="uk-UA"/>
              </w:rPr>
            </w:pPr>
            <w:bookmarkStart w:id="666" w:name="BM1749"/>
            <w:bookmarkEnd w:id="666"/>
            <w:r>
              <w:rPr>
                <w:noProof/>
                <w:sz w:val="14"/>
                <w:szCs w:val="14"/>
                <w:lang w:val="uk-UA"/>
              </w:rPr>
              <w:t>38</w:t>
            </w:r>
          </w:p>
        </w:tc>
        <w:tc>
          <w:tcPr>
            <w:tcW w:w="2127" w:type="dxa"/>
          </w:tcPr>
          <w:p w:rsidR="0041455C" w:rsidRDefault="0041455C" w:rsidP="0041455C">
            <w:pPr>
              <w:jc w:val="center"/>
            </w:pPr>
            <w:bookmarkStart w:id="667" w:name="BM1750"/>
            <w:bookmarkEnd w:id="667"/>
            <w:r w:rsidRPr="00F323B3">
              <w:rPr>
                <w:noProof/>
                <w:sz w:val="14"/>
                <w:szCs w:val="14"/>
                <w:lang w:val="uk-UA"/>
              </w:rPr>
              <w:t>-</w:t>
            </w:r>
          </w:p>
        </w:tc>
        <w:tc>
          <w:tcPr>
            <w:tcW w:w="2268" w:type="dxa"/>
          </w:tcPr>
          <w:p w:rsidR="0041455C" w:rsidRDefault="0041455C" w:rsidP="0041455C">
            <w:pPr>
              <w:jc w:val="center"/>
            </w:pPr>
            <w:bookmarkStart w:id="668" w:name="BM1751"/>
            <w:bookmarkEnd w:id="668"/>
            <w:r w:rsidRPr="00F323B3">
              <w:rPr>
                <w:noProof/>
                <w:sz w:val="14"/>
                <w:szCs w:val="14"/>
                <w:lang w:val="uk-UA"/>
              </w:rPr>
              <w:t>-</w:t>
            </w:r>
          </w:p>
        </w:tc>
        <w:bookmarkStart w:id="669" w:name="BM1826"/>
        <w:bookmarkEnd w:id="669"/>
      </w:tr>
      <w:tr w:rsidR="0041455C" w:rsidRPr="004F5DD9" w:rsidTr="006F152A">
        <w:trPr>
          <w:cantSplit/>
          <w:trHeight w:val="230"/>
        </w:trPr>
        <w:tc>
          <w:tcPr>
            <w:tcW w:w="3544" w:type="dxa"/>
            <w:vMerge w:val="restart"/>
          </w:tcPr>
          <w:p w:rsidR="0041455C" w:rsidRPr="004F5DD9" w:rsidRDefault="0041455C" w:rsidP="006E5674">
            <w:pPr>
              <w:rPr>
                <w:noProof/>
                <w:sz w:val="14"/>
                <w:szCs w:val="14"/>
              </w:rPr>
            </w:pPr>
            <w:bookmarkStart w:id="670" w:name="BM1752"/>
            <w:bookmarkEnd w:id="670"/>
            <w:r w:rsidRPr="004F5DD9">
              <w:rPr>
                <w:noProof/>
                <w:sz w:val="14"/>
                <w:szCs w:val="14"/>
              </w:rPr>
              <w:t>Купівельні напівфабрикати та комплектуючі вироби </w:t>
            </w:r>
          </w:p>
        </w:tc>
        <w:tc>
          <w:tcPr>
            <w:tcW w:w="709" w:type="dxa"/>
            <w:vMerge w:val="restart"/>
          </w:tcPr>
          <w:p w:rsidR="0041455C" w:rsidRPr="004F5DD9" w:rsidRDefault="0041455C" w:rsidP="006E5674">
            <w:pPr>
              <w:jc w:val="center"/>
              <w:rPr>
                <w:noProof/>
                <w:sz w:val="14"/>
                <w:szCs w:val="14"/>
              </w:rPr>
            </w:pPr>
            <w:bookmarkStart w:id="671" w:name="BM1753"/>
            <w:bookmarkEnd w:id="671"/>
            <w:r w:rsidRPr="004F5DD9">
              <w:rPr>
                <w:noProof/>
                <w:sz w:val="14"/>
                <w:szCs w:val="14"/>
              </w:rPr>
              <w:t>810 </w:t>
            </w:r>
          </w:p>
        </w:tc>
        <w:tc>
          <w:tcPr>
            <w:tcW w:w="1417" w:type="dxa"/>
            <w:vMerge w:val="restart"/>
          </w:tcPr>
          <w:p w:rsidR="0041455C" w:rsidRDefault="0041455C" w:rsidP="0041455C">
            <w:pPr>
              <w:jc w:val="center"/>
            </w:pPr>
            <w:bookmarkStart w:id="672" w:name="BM1754"/>
            <w:bookmarkEnd w:id="672"/>
            <w:r w:rsidRPr="002303CC">
              <w:rPr>
                <w:noProof/>
                <w:sz w:val="14"/>
                <w:szCs w:val="14"/>
                <w:lang w:val="uk-UA"/>
              </w:rPr>
              <w:t>-</w:t>
            </w:r>
          </w:p>
        </w:tc>
        <w:tc>
          <w:tcPr>
            <w:tcW w:w="2127" w:type="dxa"/>
            <w:vMerge w:val="restart"/>
          </w:tcPr>
          <w:p w:rsidR="0041455C" w:rsidRDefault="0041455C" w:rsidP="0041455C">
            <w:pPr>
              <w:jc w:val="center"/>
            </w:pPr>
            <w:bookmarkStart w:id="673" w:name="BM1755"/>
            <w:bookmarkEnd w:id="673"/>
            <w:r w:rsidRPr="002303CC">
              <w:rPr>
                <w:noProof/>
                <w:sz w:val="14"/>
                <w:szCs w:val="14"/>
                <w:lang w:val="uk-UA"/>
              </w:rPr>
              <w:t>-</w:t>
            </w:r>
          </w:p>
        </w:tc>
        <w:tc>
          <w:tcPr>
            <w:tcW w:w="2268" w:type="dxa"/>
            <w:vMerge w:val="restart"/>
          </w:tcPr>
          <w:p w:rsidR="0041455C" w:rsidRDefault="0041455C" w:rsidP="0041455C">
            <w:pPr>
              <w:jc w:val="center"/>
            </w:pPr>
            <w:bookmarkStart w:id="674" w:name="BM1756"/>
            <w:bookmarkEnd w:id="674"/>
            <w:r w:rsidRPr="002303CC">
              <w:rPr>
                <w:noProof/>
                <w:sz w:val="14"/>
                <w:szCs w:val="14"/>
                <w:lang w:val="uk-UA"/>
              </w:rPr>
              <w:t>-</w:t>
            </w:r>
          </w:p>
        </w:tc>
        <w:bookmarkStart w:id="675" w:name="BM1832"/>
        <w:bookmarkEnd w:id="675"/>
      </w:tr>
      <w:tr w:rsidR="0041455C" w:rsidRPr="004F5DD9" w:rsidTr="006F152A">
        <w:trPr>
          <w:cantSplit/>
          <w:trHeight w:val="230"/>
        </w:trPr>
        <w:tc>
          <w:tcPr>
            <w:tcW w:w="3544" w:type="dxa"/>
            <w:vMerge/>
          </w:tcPr>
          <w:p w:rsidR="0041455C" w:rsidRPr="004F5DD9" w:rsidRDefault="0041455C" w:rsidP="006E5674">
            <w:pPr>
              <w:rPr>
                <w:noProof/>
                <w:sz w:val="14"/>
                <w:szCs w:val="14"/>
              </w:rPr>
            </w:pPr>
          </w:p>
        </w:tc>
        <w:tc>
          <w:tcPr>
            <w:tcW w:w="709" w:type="dxa"/>
            <w:vMerge/>
          </w:tcPr>
          <w:p w:rsidR="0041455C" w:rsidRPr="004F5DD9" w:rsidRDefault="0041455C" w:rsidP="006E5674">
            <w:pPr>
              <w:rPr>
                <w:noProof/>
                <w:sz w:val="14"/>
                <w:szCs w:val="14"/>
              </w:rPr>
            </w:pPr>
          </w:p>
        </w:tc>
        <w:tc>
          <w:tcPr>
            <w:tcW w:w="1417" w:type="dxa"/>
            <w:vMerge/>
          </w:tcPr>
          <w:p w:rsidR="0041455C" w:rsidRPr="004F5DD9" w:rsidRDefault="0041455C" w:rsidP="0041455C">
            <w:pPr>
              <w:jc w:val="center"/>
              <w:rPr>
                <w:noProof/>
                <w:sz w:val="14"/>
                <w:szCs w:val="14"/>
              </w:rPr>
            </w:pPr>
          </w:p>
        </w:tc>
        <w:tc>
          <w:tcPr>
            <w:tcW w:w="2127" w:type="dxa"/>
            <w:vMerge/>
          </w:tcPr>
          <w:p w:rsidR="0041455C" w:rsidRPr="004F5DD9" w:rsidRDefault="0041455C" w:rsidP="0041455C">
            <w:pPr>
              <w:jc w:val="center"/>
              <w:rPr>
                <w:noProof/>
                <w:sz w:val="14"/>
                <w:szCs w:val="14"/>
              </w:rPr>
            </w:pPr>
          </w:p>
        </w:tc>
        <w:tc>
          <w:tcPr>
            <w:tcW w:w="2268" w:type="dxa"/>
            <w:vMerge/>
          </w:tcPr>
          <w:p w:rsidR="0041455C" w:rsidRPr="004F5DD9" w:rsidRDefault="0041455C" w:rsidP="0041455C">
            <w:pPr>
              <w:jc w:val="center"/>
              <w:rPr>
                <w:noProof/>
                <w:sz w:val="14"/>
                <w:szCs w:val="14"/>
              </w:rPr>
            </w:pPr>
          </w:p>
        </w:tc>
      </w:tr>
      <w:tr w:rsidR="0041455C" w:rsidRPr="004F5DD9" w:rsidTr="006F152A">
        <w:trPr>
          <w:cantSplit/>
        </w:trPr>
        <w:tc>
          <w:tcPr>
            <w:tcW w:w="3544" w:type="dxa"/>
          </w:tcPr>
          <w:p w:rsidR="0041455C" w:rsidRPr="004F5DD9" w:rsidRDefault="0041455C" w:rsidP="006E5674">
            <w:pPr>
              <w:rPr>
                <w:noProof/>
                <w:sz w:val="14"/>
                <w:szCs w:val="14"/>
              </w:rPr>
            </w:pPr>
            <w:bookmarkStart w:id="676" w:name="BM1757"/>
            <w:bookmarkEnd w:id="676"/>
            <w:r w:rsidRPr="004F5DD9">
              <w:rPr>
                <w:noProof/>
                <w:sz w:val="14"/>
                <w:szCs w:val="14"/>
              </w:rPr>
              <w:t>Паливо </w:t>
            </w:r>
          </w:p>
        </w:tc>
        <w:tc>
          <w:tcPr>
            <w:tcW w:w="709" w:type="dxa"/>
          </w:tcPr>
          <w:p w:rsidR="0041455C" w:rsidRPr="004F5DD9" w:rsidRDefault="0041455C" w:rsidP="006E5674">
            <w:pPr>
              <w:jc w:val="center"/>
              <w:rPr>
                <w:noProof/>
                <w:sz w:val="14"/>
                <w:szCs w:val="14"/>
              </w:rPr>
            </w:pPr>
            <w:bookmarkStart w:id="677" w:name="BM1758"/>
            <w:bookmarkEnd w:id="677"/>
            <w:r w:rsidRPr="004F5DD9">
              <w:rPr>
                <w:noProof/>
                <w:sz w:val="14"/>
                <w:szCs w:val="14"/>
              </w:rPr>
              <w:t>820 </w:t>
            </w:r>
          </w:p>
        </w:tc>
        <w:tc>
          <w:tcPr>
            <w:tcW w:w="1417" w:type="dxa"/>
          </w:tcPr>
          <w:p w:rsidR="0041455C" w:rsidRDefault="0041455C" w:rsidP="0041455C">
            <w:pPr>
              <w:jc w:val="center"/>
            </w:pPr>
            <w:bookmarkStart w:id="678" w:name="BM1759"/>
            <w:bookmarkEnd w:id="678"/>
            <w:r w:rsidRPr="002303CC">
              <w:rPr>
                <w:noProof/>
                <w:sz w:val="14"/>
                <w:szCs w:val="14"/>
                <w:lang w:val="uk-UA"/>
              </w:rPr>
              <w:t>-</w:t>
            </w:r>
          </w:p>
        </w:tc>
        <w:tc>
          <w:tcPr>
            <w:tcW w:w="2127" w:type="dxa"/>
          </w:tcPr>
          <w:p w:rsidR="0041455C" w:rsidRDefault="0041455C" w:rsidP="0041455C">
            <w:pPr>
              <w:jc w:val="center"/>
            </w:pPr>
            <w:bookmarkStart w:id="679" w:name="BM1760"/>
            <w:bookmarkEnd w:id="679"/>
            <w:r w:rsidRPr="002303CC">
              <w:rPr>
                <w:noProof/>
                <w:sz w:val="14"/>
                <w:szCs w:val="14"/>
                <w:lang w:val="uk-UA"/>
              </w:rPr>
              <w:t>-</w:t>
            </w:r>
          </w:p>
        </w:tc>
        <w:tc>
          <w:tcPr>
            <w:tcW w:w="2268" w:type="dxa"/>
          </w:tcPr>
          <w:p w:rsidR="0041455C" w:rsidRDefault="0041455C" w:rsidP="0041455C">
            <w:pPr>
              <w:jc w:val="center"/>
            </w:pPr>
            <w:bookmarkStart w:id="680" w:name="BM1761"/>
            <w:bookmarkEnd w:id="680"/>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681" w:name="BM1762"/>
            <w:bookmarkEnd w:id="681"/>
            <w:r w:rsidRPr="004F5DD9">
              <w:rPr>
                <w:noProof/>
                <w:sz w:val="14"/>
                <w:szCs w:val="14"/>
              </w:rPr>
              <w:t>Тара і тарні матеріали </w:t>
            </w:r>
          </w:p>
        </w:tc>
        <w:tc>
          <w:tcPr>
            <w:tcW w:w="709" w:type="dxa"/>
          </w:tcPr>
          <w:p w:rsidR="0041455C" w:rsidRPr="004F5DD9" w:rsidRDefault="0041455C" w:rsidP="006E5674">
            <w:pPr>
              <w:jc w:val="center"/>
              <w:rPr>
                <w:noProof/>
                <w:sz w:val="14"/>
                <w:szCs w:val="14"/>
              </w:rPr>
            </w:pPr>
            <w:bookmarkStart w:id="682" w:name="BM1763"/>
            <w:bookmarkEnd w:id="682"/>
            <w:r w:rsidRPr="004F5DD9">
              <w:rPr>
                <w:noProof/>
                <w:sz w:val="14"/>
                <w:szCs w:val="14"/>
              </w:rPr>
              <w:t>830 </w:t>
            </w:r>
          </w:p>
        </w:tc>
        <w:tc>
          <w:tcPr>
            <w:tcW w:w="1417" w:type="dxa"/>
          </w:tcPr>
          <w:p w:rsidR="0041455C" w:rsidRDefault="0041455C" w:rsidP="0041455C">
            <w:pPr>
              <w:jc w:val="center"/>
            </w:pPr>
            <w:bookmarkStart w:id="683" w:name="BM1764"/>
            <w:bookmarkEnd w:id="683"/>
            <w:r w:rsidRPr="002303CC">
              <w:rPr>
                <w:noProof/>
                <w:sz w:val="14"/>
                <w:szCs w:val="14"/>
                <w:lang w:val="uk-UA"/>
              </w:rPr>
              <w:t>-</w:t>
            </w:r>
          </w:p>
        </w:tc>
        <w:tc>
          <w:tcPr>
            <w:tcW w:w="2127" w:type="dxa"/>
          </w:tcPr>
          <w:p w:rsidR="0041455C" w:rsidRDefault="0041455C" w:rsidP="0041455C">
            <w:pPr>
              <w:jc w:val="center"/>
            </w:pPr>
            <w:bookmarkStart w:id="684" w:name="BM1765"/>
            <w:bookmarkEnd w:id="684"/>
            <w:r w:rsidRPr="002303CC">
              <w:rPr>
                <w:noProof/>
                <w:sz w:val="14"/>
                <w:szCs w:val="14"/>
                <w:lang w:val="uk-UA"/>
              </w:rPr>
              <w:t>-</w:t>
            </w:r>
          </w:p>
        </w:tc>
        <w:tc>
          <w:tcPr>
            <w:tcW w:w="2268" w:type="dxa"/>
          </w:tcPr>
          <w:p w:rsidR="0041455C" w:rsidRDefault="0041455C" w:rsidP="0041455C">
            <w:pPr>
              <w:jc w:val="center"/>
            </w:pPr>
            <w:bookmarkStart w:id="685" w:name="BM1766"/>
            <w:bookmarkEnd w:id="685"/>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686" w:name="BM1767"/>
            <w:bookmarkEnd w:id="686"/>
            <w:r w:rsidRPr="004F5DD9">
              <w:rPr>
                <w:noProof/>
                <w:sz w:val="14"/>
                <w:szCs w:val="14"/>
              </w:rPr>
              <w:t>Будівельні матеріали </w:t>
            </w:r>
          </w:p>
        </w:tc>
        <w:tc>
          <w:tcPr>
            <w:tcW w:w="709" w:type="dxa"/>
          </w:tcPr>
          <w:p w:rsidR="0041455C" w:rsidRPr="004F5DD9" w:rsidRDefault="0041455C" w:rsidP="006E5674">
            <w:pPr>
              <w:jc w:val="center"/>
              <w:rPr>
                <w:noProof/>
                <w:sz w:val="14"/>
                <w:szCs w:val="14"/>
              </w:rPr>
            </w:pPr>
            <w:bookmarkStart w:id="687" w:name="BM1768"/>
            <w:bookmarkEnd w:id="687"/>
            <w:r w:rsidRPr="004F5DD9">
              <w:rPr>
                <w:noProof/>
                <w:sz w:val="14"/>
                <w:szCs w:val="14"/>
              </w:rPr>
              <w:t>840 </w:t>
            </w:r>
          </w:p>
        </w:tc>
        <w:tc>
          <w:tcPr>
            <w:tcW w:w="1417" w:type="dxa"/>
          </w:tcPr>
          <w:p w:rsidR="0041455C" w:rsidRDefault="0041455C" w:rsidP="0041455C">
            <w:pPr>
              <w:jc w:val="center"/>
            </w:pPr>
            <w:bookmarkStart w:id="688" w:name="BM1769"/>
            <w:bookmarkEnd w:id="688"/>
            <w:r w:rsidRPr="002303CC">
              <w:rPr>
                <w:noProof/>
                <w:sz w:val="14"/>
                <w:szCs w:val="14"/>
                <w:lang w:val="uk-UA"/>
              </w:rPr>
              <w:t>-</w:t>
            </w:r>
          </w:p>
        </w:tc>
        <w:tc>
          <w:tcPr>
            <w:tcW w:w="2127" w:type="dxa"/>
          </w:tcPr>
          <w:p w:rsidR="0041455C" w:rsidRDefault="0041455C" w:rsidP="0041455C">
            <w:pPr>
              <w:jc w:val="center"/>
            </w:pPr>
            <w:bookmarkStart w:id="689" w:name="BM1770"/>
            <w:bookmarkEnd w:id="689"/>
            <w:r w:rsidRPr="002303CC">
              <w:rPr>
                <w:noProof/>
                <w:sz w:val="14"/>
                <w:szCs w:val="14"/>
                <w:lang w:val="uk-UA"/>
              </w:rPr>
              <w:t>-</w:t>
            </w:r>
          </w:p>
        </w:tc>
        <w:tc>
          <w:tcPr>
            <w:tcW w:w="2268" w:type="dxa"/>
          </w:tcPr>
          <w:p w:rsidR="0041455C" w:rsidRDefault="0041455C" w:rsidP="0041455C">
            <w:pPr>
              <w:jc w:val="center"/>
            </w:pPr>
            <w:bookmarkStart w:id="690" w:name="BM1771"/>
            <w:bookmarkEnd w:id="690"/>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691" w:name="BM1772"/>
            <w:bookmarkEnd w:id="691"/>
            <w:r w:rsidRPr="004F5DD9">
              <w:rPr>
                <w:noProof/>
                <w:sz w:val="14"/>
                <w:szCs w:val="14"/>
              </w:rPr>
              <w:t>Запасні частини </w:t>
            </w:r>
          </w:p>
        </w:tc>
        <w:tc>
          <w:tcPr>
            <w:tcW w:w="709" w:type="dxa"/>
          </w:tcPr>
          <w:p w:rsidR="0041455C" w:rsidRPr="004F5DD9" w:rsidRDefault="0041455C" w:rsidP="006E5674">
            <w:pPr>
              <w:jc w:val="center"/>
              <w:rPr>
                <w:noProof/>
                <w:sz w:val="14"/>
                <w:szCs w:val="14"/>
              </w:rPr>
            </w:pPr>
            <w:bookmarkStart w:id="692" w:name="BM1773"/>
            <w:bookmarkEnd w:id="692"/>
            <w:r w:rsidRPr="004F5DD9">
              <w:rPr>
                <w:noProof/>
                <w:sz w:val="14"/>
                <w:szCs w:val="14"/>
              </w:rPr>
              <w:t>850 </w:t>
            </w:r>
          </w:p>
        </w:tc>
        <w:tc>
          <w:tcPr>
            <w:tcW w:w="1417" w:type="dxa"/>
          </w:tcPr>
          <w:p w:rsidR="0041455C" w:rsidRDefault="0041455C" w:rsidP="0041455C">
            <w:pPr>
              <w:jc w:val="center"/>
            </w:pPr>
            <w:bookmarkStart w:id="693" w:name="BM1774"/>
            <w:bookmarkEnd w:id="693"/>
            <w:r w:rsidRPr="002303CC">
              <w:rPr>
                <w:noProof/>
                <w:sz w:val="14"/>
                <w:szCs w:val="14"/>
                <w:lang w:val="uk-UA"/>
              </w:rPr>
              <w:t>-</w:t>
            </w:r>
          </w:p>
        </w:tc>
        <w:tc>
          <w:tcPr>
            <w:tcW w:w="2127" w:type="dxa"/>
          </w:tcPr>
          <w:p w:rsidR="0041455C" w:rsidRDefault="0041455C" w:rsidP="0041455C">
            <w:pPr>
              <w:jc w:val="center"/>
            </w:pPr>
            <w:bookmarkStart w:id="694" w:name="BM1775"/>
            <w:bookmarkEnd w:id="694"/>
            <w:r w:rsidRPr="002303CC">
              <w:rPr>
                <w:noProof/>
                <w:sz w:val="14"/>
                <w:szCs w:val="14"/>
                <w:lang w:val="uk-UA"/>
              </w:rPr>
              <w:t>-</w:t>
            </w:r>
          </w:p>
        </w:tc>
        <w:tc>
          <w:tcPr>
            <w:tcW w:w="2268" w:type="dxa"/>
          </w:tcPr>
          <w:p w:rsidR="0041455C" w:rsidRDefault="0041455C" w:rsidP="0041455C">
            <w:pPr>
              <w:jc w:val="center"/>
            </w:pPr>
            <w:bookmarkStart w:id="695" w:name="BM1776"/>
            <w:bookmarkEnd w:id="695"/>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696" w:name="BM1777"/>
            <w:bookmarkEnd w:id="696"/>
            <w:r w:rsidRPr="004F5DD9">
              <w:rPr>
                <w:noProof/>
                <w:sz w:val="14"/>
                <w:szCs w:val="14"/>
              </w:rPr>
              <w:t>Матеріали сільськогосподарського призначення </w:t>
            </w:r>
          </w:p>
        </w:tc>
        <w:tc>
          <w:tcPr>
            <w:tcW w:w="709" w:type="dxa"/>
          </w:tcPr>
          <w:p w:rsidR="0041455C" w:rsidRPr="004F5DD9" w:rsidRDefault="0041455C" w:rsidP="006E5674">
            <w:pPr>
              <w:jc w:val="center"/>
              <w:rPr>
                <w:noProof/>
                <w:sz w:val="14"/>
                <w:szCs w:val="14"/>
              </w:rPr>
            </w:pPr>
            <w:bookmarkStart w:id="697" w:name="BM1778"/>
            <w:bookmarkEnd w:id="697"/>
            <w:r w:rsidRPr="004F5DD9">
              <w:rPr>
                <w:noProof/>
                <w:sz w:val="14"/>
                <w:szCs w:val="14"/>
              </w:rPr>
              <w:t>860 </w:t>
            </w:r>
          </w:p>
        </w:tc>
        <w:tc>
          <w:tcPr>
            <w:tcW w:w="1417" w:type="dxa"/>
          </w:tcPr>
          <w:p w:rsidR="0041455C" w:rsidRDefault="0041455C" w:rsidP="0041455C">
            <w:pPr>
              <w:jc w:val="center"/>
            </w:pPr>
            <w:bookmarkStart w:id="698" w:name="BM1779"/>
            <w:bookmarkEnd w:id="698"/>
            <w:r w:rsidRPr="002303CC">
              <w:rPr>
                <w:noProof/>
                <w:sz w:val="14"/>
                <w:szCs w:val="14"/>
                <w:lang w:val="uk-UA"/>
              </w:rPr>
              <w:t>-</w:t>
            </w:r>
          </w:p>
        </w:tc>
        <w:tc>
          <w:tcPr>
            <w:tcW w:w="2127" w:type="dxa"/>
          </w:tcPr>
          <w:p w:rsidR="0041455C" w:rsidRDefault="0041455C" w:rsidP="0041455C">
            <w:pPr>
              <w:jc w:val="center"/>
            </w:pPr>
            <w:bookmarkStart w:id="699" w:name="BM1780"/>
            <w:bookmarkEnd w:id="699"/>
            <w:r w:rsidRPr="002303CC">
              <w:rPr>
                <w:noProof/>
                <w:sz w:val="14"/>
                <w:szCs w:val="14"/>
                <w:lang w:val="uk-UA"/>
              </w:rPr>
              <w:t>-</w:t>
            </w:r>
          </w:p>
        </w:tc>
        <w:tc>
          <w:tcPr>
            <w:tcW w:w="2268" w:type="dxa"/>
          </w:tcPr>
          <w:p w:rsidR="0041455C" w:rsidRDefault="0041455C" w:rsidP="0041455C">
            <w:pPr>
              <w:jc w:val="center"/>
            </w:pPr>
            <w:bookmarkStart w:id="700" w:name="BM1781"/>
            <w:bookmarkEnd w:id="700"/>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701" w:name="BM1782"/>
            <w:bookmarkEnd w:id="701"/>
            <w:r w:rsidRPr="004F5DD9">
              <w:rPr>
                <w:noProof/>
                <w:sz w:val="14"/>
                <w:szCs w:val="14"/>
              </w:rPr>
              <w:t>Тварини на вирощуванні та відгодівлі </w:t>
            </w:r>
          </w:p>
        </w:tc>
        <w:tc>
          <w:tcPr>
            <w:tcW w:w="709" w:type="dxa"/>
          </w:tcPr>
          <w:p w:rsidR="0041455C" w:rsidRPr="004F5DD9" w:rsidRDefault="0041455C" w:rsidP="006E5674">
            <w:pPr>
              <w:jc w:val="center"/>
              <w:rPr>
                <w:noProof/>
                <w:sz w:val="14"/>
                <w:szCs w:val="14"/>
              </w:rPr>
            </w:pPr>
            <w:bookmarkStart w:id="702" w:name="BM1783"/>
            <w:bookmarkEnd w:id="702"/>
            <w:r w:rsidRPr="004F5DD9">
              <w:rPr>
                <w:noProof/>
                <w:sz w:val="14"/>
                <w:szCs w:val="14"/>
              </w:rPr>
              <w:t>870 </w:t>
            </w:r>
          </w:p>
        </w:tc>
        <w:tc>
          <w:tcPr>
            <w:tcW w:w="1417" w:type="dxa"/>
          </w:tcPr>
          <w:p w:rsidR="0041455C" w:rsidRDefault="0041455C" w:rsidP="0041455C">
            <w:pPr>
              <w:jc w:val="center"/>
            </w:pPr>
            <w:bookmarkStart w:id="703" w:name="BM1784"/>
            <w:bookmarkEnd w:id="703"/>
            <w:r w:rsidRPr="002303CC">
              <w:rPr>
                <w:noProof/>
                <w:sz w:val="14"/>
                <w:szCs w:val="14"/>
                <w:lang w:val="uk-UA"/>
              </w:rPr>
              <w:t>-</w:t>
            </w:r>
          </w:p>
        </w:tc>
        <w:tc>
          <w:tcPr>
            <w:tcW w:w="2127" w:type="dxa"/>
          </w:tcPr>
          <w:p w:rsidR="0041455C" w:rsidRDefault="0041455C" w:rsidP="0041455C">
            <w:pPr>
              <w:jc w:val="center"/>
            </w:pPr>
            <w:bookmarkStart w:id="704" w:name="BM1785"/>
            <w:bookmarkEnd w:id="704"/>
            <w:r w:rsidRPr="002303CC">
              <w:rPr>
                <w:noProof/>
                <w:sz w:val="14"/>
                <w:szCs w:val="14"/>
                <w:lang w:val="uk-UA"/>
              </w:rPr>
              <w:t>-</w:t>
            </w:r>
          </w:p>
        </w:tc>
        <w:tc>
          <w:tcPr>
            <w:tcW w:w="2268" w:type="dxa"/>
          </w:tcPr>
          <w:p w:rsidR="0041455C" w:rsidRDefault="0041455C" w:rsidP="0041455C">
            <w:pPr>
              <w:jc w:val="center"/>
            </w:pPr>
            <w:bookmarkStart w:id="705" w:name="BM1786"/>
            <w:bookmarkEnd w:id="705"/>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706" w:name="BM1787"/>
            <w:bookmarkEnd w:id="706"/>
            <w:r w:rsidRPr="004F5DD9">
              <w:rPr>
                <w:noProof/>
                <w:sz w:val="14"/>
                <w:szCs w:val="14"/>
              </w:rPr>
              <w:t>Малоцінні та швидкозношувані предмети </w:t>
            </w:r>
          </w:p>
        </w:tc>
        <w:tc>
          <w:tcPr>
            <w:tcW w:w="709" w:type="dxa"/>
          </w:tcPr>
          <w:p w:rsidR="0041455C" w:rsidRPr="004F5DD9" w:rsidRDefault="0041455C" w:rsidP="006E5674">
            <w:pPr>
              <w:jc w:val="center"/>
              <w:rPr>
                <w:noProof/>
                <w:sz w:val="14"/>
                <w:szCs w:val="14"/>
              </w:rPr>
            </w:pPr>
            <w:bookmarkStart w:id="707" w:name="BM1788"/>
            <w:bookmarkEnd w:id="707"/>
            <w:r w:rsidRPr="004F5DD9">
              <w:rPr>
                <w:noProof/>
                <w:sz w:val="14"/>
                <w:szCs w:val="14"/>
              </w:rPr>
              <w:t>880 </w:t>
            </w:r>
          </w:p>
        </w:tc>
        <w:tc>
          <w:tcPr>
            <w:tcW w:w="1417" w:type="dxa"/>
          </w:tcPr>
          <w:p w:rsidR="0041455C" w:rsidRDefault="0041455C" w:rsidP="0041455C">
            <w:pPr>
              <w:jc w:val="center"/>
            </w:pPr>
            <w:bookmarkStart w:id="708" w:name="BM1789"/>
            <w:bookmarkEnd w:id="708"/>
            <w:r w:rsidRPr="002303CC">
              <w:rPr>
                <w:noProof/>
                <w:sz w:val="14"/>
                <w:szCs w:val="14"/>
                <w:lang w:val="uk-UA"/>
              </w:rPr>
              <w:t>-</w:t>
            </w:r>
          </w:p>
        </w:tc>
        <w:tc>
          <w:tcPr>
            <w:tcW w:w="2127" w:type="dxa"/>
          </w:tcPr>
          <w:p w:rsidR="0041455C" w:rsidRDefault="0041455C" w:rsidP="0041455C">
            <w:pPr>
              <w:jc w:val="center"/>
            </w:pPr>
            <w:bookmarkStart w:id="709" w:name="BM1790"/>
            <w:bookmarkEnd w:id="709"/>
            <w:r w:rsidRPr="002303CC">
              <w:rPr>
                <w:noProof/>
                <w:sz w:val="14"/>
                <w:szCs w:val="14"/>
                <w:lang w:val="uk-UA"/>
              </w:rPr>
              <w:t>-</w:t>
            </w:r>
          </w:p>
        </w:tc>
        <w:tc>
          <w:tcPr>
            <w:tcW w:w="2268" w:type="dxa"/>
          </w:tcPr>
          <w:p w:rsidR="0041455C" w:rsidRDefault="0041455C" w:rsidP="0041455C">
            <w:pPr>
              <w:jc w:val="center"/>
            </w:pPr>
            <w:bookmarkStart w:id="710" w:name="BM1791"/>
            <w:bookmarkEnd w:id="710"/>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711" w:name="BM1792"/>
            <w:bookmarkEnd w:id="711"/>
            <w:r w:rsidRPr="004F5DD9">
              <w:rPr>
                <w:noProof/>
                <w:sz w:val="14"/>
                <w:szCs w:val="14"/>
              </w:rPr>
              <w:t>Незавершене виробництво </w:t>
            </w:r>
          </w:p>
        </w:tc>
        <w:tc>
          <w:tcPr>
            <w:tcW w:w="709" w:type="dxa"/>
          </w:tcPr>
          <w:p w:rsidR="0041455C" w:rsidRPr="004F5DD9" w:rsidRDefault="0041455C" w:rsidP="006E5674">
            <w:pPr>
              <w:jc w:val="center"/>
              <w:rPr>
                <w:noProof/>
                <w:sz w:val="14"/>
                <w:szCs w:val="14"/>
              </w:rPr>
            </w:pPr>
            <w:bookmarkStart w:id="712" w:name="BM1793"/>
            <w:bookmarkEnd w:id="712"/>
            <w:r w:rsidRPr="004F5DD9">
              <w:rPr>
                <w:noProof/>
                <w:sz w:val="14"/>
                <w:szCs w:val="14"/>
              </w:rPr>
              <w:t>890 </w:t>
            </w:r>
          </w:p>
        </w:tc>
        <w:tc>
          <w:tcPr>
            <w:tcW w:w="1417" w:type="dxa"/>
          </w:tcPr>
          <w:p w:rsidR="0041455C" w:rsidRDefault="0041455C" w:rsidP="0041455C">
            <w:pPr>
              <w:jc w:val="center"/>
            </w:pPr>
            <w:bookmarkStart w:id="713" w:name="BM1794"/>
            <w:bookmarkEnd w:id="713"/>
            <w:r w:rsidRPr="002303CC">
              <w:rPr>
                <w:noProof/>
                <w:sz w:val="14"/>
                <w:szCs w:val="14"/>
                <w:lang w:val="uk-UA"/>
              </w:rPr>
              <w:t>-</w:t>
            </w:r>
          </w:p>
        </w:tc>
        <w:tc>
          <w:tcPr>
            <w:tcW w:w="2127" w:type="dxa"/>
          </w:tcPr>
          <w:p w:rsidR="0041455C" w:rsidRDefault="0041455C" w:rsidP="0041455C">
            <w:pPr>
              <w:jc w:val="center"/>
            </w:pPr>
            <w:bookmarkStart w:id="714" w:name="BM1795"/>
            <w:bookmarkEnd w:id="714"/>
            <w:r w:rsidRPr="002303CC">
              <w:rPr>
                <w:noProof/>
                <w:sz w:val="14"/>
                <w:szCs w:val="14"/>
                <w:lang w:val="uk-UA"/>
              </w:rPr>
              <w:t>-</w:t>
            </w:r>
          </w:p>
        </w:tc>
        <w:tc>
          <w:tcPr>
            <w:tcW w:w="2268" w:type="dxa"/>
          </w:tcPr>
          <w:p w:rsidR="0041455C" w:rsidRDefault="0041455C" w:rsidP="0041455C">
            <w:pPr>
              <w:jc w:val="center"/>
            </w:pPr>
            <w:bookmarkStart w:id="715" w:name="BM1796"/>
            <w:bookmarkEnd w:id="715"/>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716" w:name="BM1797"/>
            <w:bookmarkEnd w:id="716"/>
            <w:r w:rsidRPr="004F5DD9">
              <w:rPr>
                <w:noProof/>
                <w:sz w:val="14"/>
                <w:szCs w:val="14"/>
              </w:rPr>
              <w:t>Готова продукція </w:t>
            </w:r>
          </w:p>
        </w:tc>
        <w:tc>
          <w:tcPr>
            <w:tcW w:w="709" w:type="dxa"/>
          </w:tcPr>
          <w:p w:rsidR="0041455C" w:rsidRPr="004F5DD9" w:rsidRDefault="0041455C" w:rsidP="006E5674">
            <w:pPr>
              <w:jc w:val="center"/>
              <w:rPr>
                <w:noProof/>
                <w:sz w:val="14"/>
                <w:szCs w:val="14"/>
              </w:rPr>
            </w:pPr>
            <w:bookmarkStart w:id="717" w:name="BM1798"/>
            <w:bookmarkEnd w:id="717"/>
            <w:r w:rsidRPr="004F5DD9">
              <w:rPr>
                <w:noProof/>
                <w:sz w:val="14"/>
                <w:szCs w:val="14"/>
              </w:rPr>
              <w:t>900 </w:t>
            </w:r>
          </w:p>
        </w:tc>
        <w:tc>
          <w:tcPr>
            <w:tcW w:w="1417" w:type="dxa"/>
          </w:tcPr>
          <w:p w:rsidR="0041455C" w:rsidRDefault="0041455C" w:rsidP="0041455C">
            <w:pPr>
              <w:jc w:val="center"/>
            </w:pPr>
            <w:bookmarkStart w:id="718" w:name="BM1799"/>
            <w:bookmarkEnd w:id="718"/>
            <w:r w:rsidRPr="002303CC">
              <w:rPr>
                <w:noProof/>
                <w:sz w:val="14"/>
                <w:szCs w:val="14"/>
                <w:lang w:val="uk-UA"/>
              </w:rPr>
              <w:t>-</w:t>
            </w:r>
          </w:p>
        </w:tc>
        <w:tc>
          <w:tcPr>
            <w:tcW w:w="2127" w:type="dxa"/>
          </w:tcPr>
          <w:p w:rsidR="0041455C" w:rsidRDefault="0041455C" w:rsidP="0041455C">
            <w:pPr>
              <w:jc w:val="center"/>
            </w:pPr>
            <w:bookmarkStart w:id="719" w:name="BM1800"/>
            <w:bookmarkEnd w:id="719"/>
            <w:r w:rsidRPr="002303CC">
              <w:rPr>
                <w:noProof/>
                <w:sz w:val="14"/>
                <w:szCs w:val="14"/>
                <w:lang w:val="uk-UA"/>
              </w:rPr>
              <w:t>-</w:t>
            </w:r>
          </w:p>
        </w:tc>
        <w:tc>
          <w:tcPr>
            <w:tcW w:w="2268" w:type="dxa"/>
          </w:tcPr>
          <w:p w:rsidR="0041455C" w:rsidRDefault="0041455C" w:rsidP="0041455C">
            <w:pPr>
              <w:jc w:val="center"/>
            </w:pPr>
            <w:bookmarkStart w:id="720" w:name="BM1801"/>
            <w:bookmarkEnd w:id="720"/>
            <w:r w:rsidRPr="002303CC">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721" w:name="BM1802"/>
            <w:bookmarkEnd w:id="721"/>
            <w:r w:rsidRPr="004F5DD9">
              <w:rPr>
                <w:noProof/>
                <w:sz w:val="14"/>
                <w:szCs w:val="14"/>
              </w:rPr>
              <w:t>Товари </w:t>
            </w:r>
          </w:p>
        </w:tc>
        <w:tc>
          <w:tcPr>
            <w:tcW w:w="709" w:type="dxa"/>
          </w:tcPr>
          <w:p w:rsidR="0041455C" w:rsidRPr="004F5DD9" w:rsidRDefault="0041455C" w:rsidP="006E5674">
            <w:pPr>
              <w:jc w:val="center"/>
              <w:rPr>
                <w:noProof/>
                <w:sz w:val="14"/>
                <w:szCs w:val="14"/>
              </w:rPr>
            </w:pPr>
            <w:bookmarkStart w:id="722" w:name="BM1803"/>
            <w:bookmarkEnd w:id="722"/>
            <w:r w:rsidRPr="004F5DD9">
              <w:rPr>
                <w:noProof/>
                <w:sz w:val="14"/>
                <w:szCs w:val="14"/>
              </w:rPr>
              <w:t>910 </w:t>
            </w:r>
          </w:p>
        </w:tc>
        <w:tc>
          <w:tcPr>
            <w:tcW w:w="1417" w:type="dxa"/>
          </w:tcPr>
          <w:p w:rsidR="0041455C" w:rsidRPr="0041455C" w:rsidRDefault="0041455C" w:rsidP="0041455C">
            <w:pPr>
              <w:jc w:val="center"/>
              <w:rPr>
                <w:noProof/>
                <w:sz w:val="14"/>
                <w:szCs w:val="14"/>
                <w:lang w:val="uk-UA"/>
              </w:rPr>
            </w:pPr>
            <w:bookmarkStart w:id="723" w:name="BM1804"/>
            <w:bookmarkEnd w:id="723"/>
            <w:r>
              <w:rPr>
                <w:noProof/>
                <w:sz w:val="14"/>
                <w:szCs w:val="14"/>
                <w:lang w:val="uk-UA"/>
              </w:rPr>
              <w:t>3240</w:t>
            </w:r>
          </w:p>
        </w:tc>
        <w:tc>
          <w:tcPr>
            <w:tcW w:w="2127" w:type="dxa"/>
          </w:tcPr>
          <w:p w:rsidR="0041455C" w:rsidRDefault="0041455C" w:rsidP="0041455C">
            <w:pPr>
              <w:jc w:val="center"/>
            </w:pPr>
            <w:bookmarkStart w:id="724" w:name="BM1805"/>
            <w:bookmarkEnd w:id="724"/>
            <w:r w:rsidRPr="00F073C6">
              <w:rPr>
                <w:noProof/>
                <w:sz w:val="14"/>
                <w:szCs w:val="14"/>
                <w:lang w:val="uk-UA"/>
              </w:rPr>
              <w:t>-</w:t>
            </w:r>
          </w:p>
        </w:tc>
        <w:tc>
          <w:tcPr>
            <w:tcW w:w="2268" w:type="dxa"/>
          </w:tcPr>
          <w:p w:rsidR="0041455C" w:rsidRDefault="0041455C" w:rsidP="0041455C">
            <w:pPr>
              <w:jc w:val="center"/>
            </w:pPr>
            <w:bookmarkStart w:id="725" w:name="BM1806"/>
            <w:bookmarkEnd w:id="725"/>
            <w:r w:rsidRPr="00F073C6">
              <w:rPr>
                <w:noProof/>
                <w:sz w:val="14"/>
                <w:szCs w:val="14"/>
                <w:lang w:val="uk-UA"/>
              </w:rPr>
              <w:t>-</w:t>
            </w:r>
          </w:p>
        </w:tc>
      </w:tr>
      <w:tr w:rsidR="0041455C" w:rsidRPr="004F5DD9" w:rsidTr="006F152A">
        <w:trPr>
          <w:cantSplit/>
        </w:trPr>
        <w:tc>
          <w:tcPr>
            <w:tcW w:w="3544" w:type="dxa"/>
          </w:tcPr>
          <w:p w:rsidR="0041455C" w:rsidRPr="004F5DD9" w:rsidRDefault="0041455C" w:rsidP="006E5674">
            <w:pPr>
              <w:rPr>
                <w:noProof/>
                <w:sz w:val="14"/>
                <w:szCs w:val="14"/>
              </w:rPr>
            </w:pPr>
            <w:bookmarkStart w:id="726" w:name="BM1807"/>
            <w:bookmarkEnd w:id="726"/>
            <w:r w:rsidRPr="004F5DD9">
              <w:rPr>
                <w:noProof/>
                <w:sz w:val="14"/>
                <w:szCs w:val="14"/>
              </w:rPr>
              <w:t>Разом </w:t>
            </w:r>
          </w:p>
        </w:tc>
        <w:tc>
          <w:tcPr>
            <w:tcW w:w="709" w:type="dxa"/>
          </w:tcPr>
          <w:p w:rsidR="0041455C" w:rsidRPr="004F5DD9" w:rsidRDefault="0041455C" w:rsidP="006E5674">
            <w:pPr>
              <w:jc w:val="center"/>
              <w:rPr>
                <w:noProof/>
                <w:sz w:val="14"/>
                <w:szCs w:val="14"/>
              </w:rPr>
            </w:pPr>
            <w:bookmarkStart w:id="727" w:name="BM1808"/>
            <w:bookmarkEnd w:id="727"/>
            <w:r w:rsidRPr="004F5DD9">
              <w:rPr>
                <w:noProof/>
                <w:sz w:val="14"/>
                <w:szCs w:val="14"/>
              </w:rPr>
              <w:t>920 </w:t>
            </w:r>
          </w:p>
        </w:tc>
        <w:tc>
          <w:tcPr>
            <w:tcW w:w="1417" w:type="dxa"/>
          </w:tcPr>
          <w:p w:rsidR="0041455C" w:rsidRPr="0041455C" w:rsidRDefault="0041455C" w:rsidP="0041455C">
            <w:pPr>
              <w:jc w:val="center"/>
              <w:rPr>
                <w:noProof/>
                <w:sz w:val="14"/>
                <w:szCs w:val="14"/>
                <w:lang w:val="uk-UA"/>
              </w:rPr>
            </w:pPr>
            <w:bookmarkStart w:id="728" w:name="BM1809"/>
            <w:bookmarkEnd w:id="728"/>
            <w:r>
              <w:rPr>
                <w:noProof/>
                <w:sz w:val="14"/>
                <w:szCs w:val="14"/>
                <w:lang w:val="uk-UA"/>
              </w:rPr>
              <w:t>3278</w:t>
            </w:r>
          </w:p>
        </w:tc>
        <w:tc>
          <w:tcPr>
            <w:tcW w:w="2127" w:type="dxa"/>
          </w:tcPr>
          <w:p w:rsidR="0041455C" w:rsidRDefault="0041455C" w:rsidP="0041455C">
            <w:pPr>
              <w:jc w:val="center"/>
            </w:pPr>
            <w:bookmarkStart w:id="729" w:name="BM1810"/>
            <w:bookmarkEnd w:id="729"/>
            <w:r w:rsidRPr="00F073C6">
              <w:rPr>
                <w:noProof/>
                <w:sz w:val="14"/>
                <w:szCs w:val="14"/>
                <w:lang w:val="uk-UA"/>
              </w:rPr>
              <w:t>-</w:t>
            </w:r>
          </w:p>
        </w:tc>
        <w:tc>
          <w:tcPr>
            <w:tcW w:w="2268" w:type="dxa"/>
          </w:tcPr>
          <w:p w:rsidR="0041455C" w:rsidRDefault="0041455C" w:rsidP="0041455C">
            <w:pPr>
              <w:jc w:val="center"/>
            </w:pPr>
            <w:bookmarkStart w:id="730" w:name="BM1811"/>
            <w:bookmarkEnd w:id="730"/>
            <w:r w:rsidRPr="00F073C6">
              <w:rPr>
                <w:noProof/>
                <w:sz w:val="14"/>
                <w:szCs w:val="14"/>
                <w:lang w:val="uk-UA"/>
              </w:rPr>
              <w:t>-</w:t>
            </w:r>
          </w:p>
        </w:tc>
      </w:tr>
    </w:tbl>
    <w:p w:rsidR="006F152A" w:rsidRPr="004F5DD9" w:rsidRDefault="006F152A" w:rsidP="006F152A">
      <w:pPr>
        <w:tabs>
          <w:tab w:val="left" w:pos="1123"/>
          <w:tab w:val="left" w:pos="2321"/>
          <w:tab w:val="left" w:pos="2901"/>
          <w:tab w:val="left" w:pos="3945"/>
          <w:tab w:val="left" w:pos="4679"/>
          <w:tab w:val="left" w:pos="4989"/>
          <w:tab w:val="left" w:pos="5895"/>
        </w:tabs>
        <w:rPr>
          <w:noProof/>
          <w:sz w:val="14"/>
          <w:szCs w:val="14"/>
        </w:rPr>
      </w:pPr>
    </w:p>
    <w:tbl>
      <w:tblPr>
        <w:tblW w:w="0" w:type="auto"/>
        <w:tblLayout w:type="fixed"/>
        <w:tblCellMar>
          <w:left w:w="0" w:type="dxa"/>
          <w:right w:w="0" w:type="dxa"/>
        </w:tblCellMar>
        <w:tblLook w:val="0000" w:firstRow="0" w:lastRow="0" w:firstColumn="0" w:lastColumn="0" w:noHBand="0" w:noVBand="0"/>
      </w:tblPr>
      <w:tblGrid>
        <w:gridCol w:w="1843"/>
        <w:gridCol w:w="4253"/>
        <w:gridCol w:w="1275"/>
        <w:gridCol w:w="1275"/>
        <w:gridCol w:w="360"/>
      </w:tblGrid>
      <w:tr w:rsidR="006F152A" w:rsidRPr="004F5DD9" w:rsidTr="006E5674">
        <w:trPr>
          <w:gridAfter w:val="2"/>
          <w:wAfter w:w="1635" w:type="dxa"/>
          <w:cantSplit/>
          <w:trHeight w:val="124"/>
        </w:trPr>
        <w:tc>
          <w:tcPr>
            <w:tcW w:w="1843" w:type="dxa"/>
          </w:tcPr>
          <w:p w:rsidR="006F152A" w:rsidRPr="004F5DD9" w:rsidRDefault="006F152A" w:rsidP="006E5674">
            <w:pPr>
              <w:rPr>
                <w:noProof/>
                <w:sz w:val="14"/>
                <w:szCs w:val="14"/>
              </w:rPr>
            </w:pPr>
            <w:bookmarkStart w:id="731" w:name="BM990"/>
            <w:bookmarkEnd w:id="731"/>
            <w:r w:rsidRPr="004F5DD9">
              <w:rPr>
                <w:noProof/>
                <w:sz w:val="14"/>
                <w:szCs w:val="14"/>
              </w:rPr>
              <w:t>З рядка 920 графа 3 </w:t>
            </w:r>
          </w:p>
        </w:tc>
        <w:tc>
          <w:tcPr>
            <w:tcW w:w="4253" w:type="dxa"/>
          </w:tcPr>
          <w:p w:rsidR="006F152A" w:rsidRPr="004F5DD9" w:rsidRDefault="006F152A" w:rsidP="006E5674">
            <w:pPr>
              <w:rPr>
                <w:noProof/>
                <w:sz w:val="14"/>
                <w:szCs w:val="14"/>
              </w:rPr>
            </w:pPr>
            <w:bookmarkStart w:id="732" w:name="BM991"/>
            <w:bookmarkEnd w:id="732"/>
            <w:r w:rsidRPr="004F5DD9">
              <w:rPr>
                <w:noProof/>
                <w:sz w:val="14"/>
                <w:szCs w:val="14"/>
              </w:rPr>
              <w:t>Балансова вартість запасів: </w:t>
            </w:r>
          </w:p>
        </w:tc>
        <w:tc>
          <w:tcPr>
            <w:tcW w:w="1275" w:type="dxa"/>
          </w:tcPr>
          <w:p w:rsidR="006F152A" w:rsidRPr="004F5DD9" w:rsidRDefault="006F152A" w:rsidP="006E5674">
            <w:pPr>
              <w:jc w:val="center"/>
              <w:rPr>
                <w:noProof/>
                <w:sz w:val="14"/>
                <w:szCs w:val="14"/>
              </w:rPr>
            </w:pPr>
            <w:bookmarkStart w:id="733" w:name="BM1839"/>
            <w:bookmarkEnd w:id="733"/>
            <w:r w:rsidRPr="004F5DD9">
              <w:rPr>
                <w:noProof/>
                <w:sz w:val="14"/>
                <w:szCs w:val="14"/>
              </w:rPr>
              <w:t> </w:t>
            </w:r>
          </w:p>
        </w:tc>
      </w:tr>
      <w:tr w:rsidR="006F152A" w:rsidRPr="004F5DD9" w:rsidTr="006E5674">
        <w:trPr>
          <w:gridAfter w:val="2"/>
          <w:wAfter w:w="1635" w:type="dxa"/>
          <w:cantSplit/>
        </w:trPr>
        <w:tc>
          <w:tcPr>
            <w:tcW w:w="1843" w:type="dxa"/>
          </w:tcPr>
          <w:p w:rsidR="006F152A" w:rsidRPr="004F5DD9" w:rsidRDefault="006F152A" w:rsidP="006E5674">
            <w:pPr>
              <w:rPr>
                <w:noProof/>
                <w:sz w:val="14"/>
                <w:szCs w:val="14"/>
              </w:rPr>
            </w:pPr>
            <w:bookmarkStart w:id="734" w:name="BM993"/>
            <w:bookmarkEnd w:id="734"/>
            <w:r w:rsidRPr="004F5DD9">
              <w:rPr>
                <w:noProof/>
                <w:sz w:val="14"/>
                <w:szCs w:val="14"/>
              </w:rPr>
              <w:t>  </w:t>
            </w:r>
          </w:p>
        </w:tc>
        <w:tc>
          <w:tcPr>
            <w:tcW w:w="4253" w:type="dxa"/>
          </w:tcPr>
          <w:p w:rsidR="006F152A" w:rsidRPr="004F5DD9" w:rsidRDefault="006F152A" w:rsidP="006E5674">
            <w:pPr>
              <w:rPr>
                <w:noProof/>
                <w:sz w:val="14"/>
                <w:szCs w:val="14"/>
              </w:rPr>
            </w:pPr>
            <w:bookmarkStart w:id="735" w:name="BM994"/>
            <w:bookmarkEnd w:id="735"/>
            <w:r w:rsidRPr="004F5DD9">
              <w:rPr>
                <w:noProof/>
                <w:sz w:val="14"/>
                <w:szCs w:val="14"/>
              </w:rPr>
              <w:t>відображених за чистою вартістю реалізації </w:t>
            </w:r>
          </w:p>
        </w:tc>
        <w:tc>
          <w:tcPr>
            <w:tcW w:w="1275" w:type="dxa"/>
          </w:tcPr>
          <w:p w:rsidR="006F152A" w:rsidRPr="004F5DD9" w:rsidRDefault="006F152A" w:rsidP="006E5674">
            <w:pPr>
              <w:rPr>
                <w:noProof/>
                <w:sz w:val="14"/>
                <w:szCs w:val="14"/>
              </w:rPr>
            </w:pPr>
            <w:bookmarkStart w:id="736" w:name="BM995"/>
            <w:bookmarkEnd w:id="736"/>
            <w:r w:rsidRPr="004F5DD9">
              <w:rPr>
                <w:noProof/>
                <w:sz w:val="14"/>
                <w:szCs w:val="14"/>
              </w:rPr>
              <w:t>(921) __</w:t>
            </w:r>
            <w:r w:rsidR="0041455C">
              <w:rPr>
                <w:noProof/>
                <w:sz w:val="14"/>
                <w:szCs w:val="14"/>
                <w:lang w:val="uk-UA"/>
              </w:rPr>
              <w:t>-</w:t>
            </w:r>
            <w:r w:rsidRPr="004F5DD9">
              <w:rPr>
                <w:noProof/>
                <w:sz w:val="14"/>
                <w:szCs w:val="14"/>
              </w:rPr>
              <w:t>_____</w:t>
            </w:r>
          </w:p>
        </w:tc>
      </w:tr>
      <w:tr w:rsidR="006F152A" w:rsidRPr="004F5DD9" w:rsidTr="006E5674">
        <w:trPr>
          <w:gridAfter w:val="2"/>
          <w:wAfter w:w="1635" w:type="dxa"/>
          <w:cantSplit/>
        </w:trPr>
        <w:tc>
          <w:tcPr>
            <w:tcW w:w="1843" w:type="dxa"/>
          </w:tcPr>
          <w:p w:rsidR="006F152A" w:rsidRPr="004F5DD9" w:rsidRDefault="006F152A" w:rsidP="006E5674">
            <w:pPr>
              <w:rPr>
                <w:noProof/>
                <w:sz w:val="14"/>
                <w:szCs w:val="14"/>
              </w:rPr>
            </w:pPr>
            <w:bookmarkStart w:id="737" w:name="BM996"/>
            <w:bookmarkEnd w:id="737"/>
            <w:r w:rsidRPr="004F5DD9">
              <w:rPr>
                <w:noProof/>
                <w:sz w:val="14"/>
                <w:szCs w:val="14"/>
              </w:rPr>
              <w:t>  </w:t>
            </w:r>
          </w:p>
        </w:tc>
        <w:tc>
          <w:tcPr>
            <w:tcW w:w="4253" w:type="dxa"/>
          </w:tcPr>
          <w:p w:rsidR="006F152A" w:rsidRPr="004F5DD9" w:rsidRDefault="006F152A" w:rsidP="006E5674">
            <w:pPr>
              <w:rPr>
                <w:noProof/>
                <w:sz w:val="14"/>
                <w:szCs w:val="14"/>
              </w:rPr>
            </w:pPr>
            <w:bookmarkStart w:id="738" w:name="BM997"/>
            <w:bookmarkEnd w:id="738"/>
            <w:r w:rsidRPr="004F5DD9">
              <w:rPr>
                <w:noProof/>
                <w:sz w:val="14"/>
                <w:szCs w:val="14"/>
              </w:rPr>
              <w:t>переданих у переробку </w:t>
            </w:r>
          </w:p>
        </w:tc>
        <w:tc>
          <w:tcPr>
            <w:tcW w:w="1275" w:type="dxa"/>
          </w:tcPr>
          <w:p w:rsidR="006F152A" w:rsidRPr="004F5DD9" w:rsidRDefault="006F152A" w:rsidP="006E5674">
            <w:pPr>
              <w:rPr>
                <w:noProof/>
                <w:sz w:val="14"/>
                <w:szCs w:val="14"/>
              </w:rPr>
            </w:pPr>
            <w:bookmarkStart w:id="739" w:name="BM998"/>
            <w:bookmarkEnd w:id="739"/>
            <w:r w:rsidRPr="004F5DD9">
              <w:rPr>
                <w:noProof/>
                <w:sz w:val="14"/>
                <w:szCs w:val="14"/>
              </w:rPr>
              <w:t>(922) __</w:t>
            </w:r>
            <w:r w:rsidR="0041455C">
              <w:rPr>
                <w:noProof/>
                <w:sz w:val="14"/>
                <w:szCs w:val="14"/>
                <w:lang w:val="uk-UA"/>
              </w:rPr>
              <w:t>-</w:t>
            </w:r>
            <w:r w:rsidRPr="004F5DD9">
              <w:rPr>
                <w:noProof/>
                <w:sz w:val="14"/>
                <w:szCs w:val="14"/>
              </w:rPr>
              <w:t>_____ </w:t>
            </w:r>
          </w:p>
        </w:tc>
      </w:tr>
      <w:tr w:rsidR="006F152A" w:rsidRPr="004F5DD9" w:rsidTr="006E5674">
        <w:trPr>
          <w:gridAfter w:val="2"/>
          <w:wAfter w:w="1635" w:type="dxa"/>
          <w:cantSplit/>
        </w:trPr>
        <w:tc>
          <w:tcPr>
            <w:tcW w:w="1843" w:type="dxa"/>
          </w:tcPr>
          <w:p w:rsidR="006F152A" w:rsidRPr="004F5DD9" w:rsidRDefault="006F152A" w:rsidP="006E5674">
            <w:pPr>
              <w:rPr>
                <w:noProof/>
                <w:sz w:val="14"/>
                <w:szCs w:val="14"/>
              </w:rPr>
            </w:pPr>
            <w:bookmarkStart w:id="740" w:name="BM999"/>
            <w:bookmarkEnd w:id="740"/>
            <w:r w:rsidRPr="004F5DD9">
              <w:rPr>
                <w:noProof/>
                <w:sz w:val="14"/>
                <w:szCs w:val="14"/>
              </w:rPr>
              <w:t>  </w:t>
            </w:r>
          </w:p>
        </w:tc>
        <w:tc>
          <w:tcPr>
            <w:tcW w:w="4253" w:type="dxa"/>
          </w:tcPr>
          <w:p w:rsidR="006F152A" w:rsidRPr="004F5DD9" w:rsidRDefault="006F152A" w:rsidP="006E5674">
            <w:pPr>
              <w:rPr>
                <w:noProof/>
                <w:sz w:val="14"/>
                <w:szCs w:val="14"/>
              </w:rPr>
            </w:pPr>
            <w:bookmarkStart w:id="741" w:name="BM1000"/>
            <w:bookmarkEnd w:id="741"/>
            <w:r w:rsidRPr="004F5DD9">
              <w:rPr>
                <w:noProof/>
                <w:sz w:val="14"/>
                <w:szCs w:val="14"/>
              </w:rPr>
              <w:t>оформлених в заставу </w:t>
            </w:r>
          </w:p>
        </w:tc>
        <w:tc>
          <w:tcPr>
            <w:tcW w:w="1275" w:type="dxa"/>
          </w:tcPr>
          <w:p w:rsidR="006F152A" w:rsidRPr="004F5DD9" w:rsidRDefault="006F152A" w:rsidP="006E5674">
            <w:pPr>
              <w:rPr>
                <w:noProof/>
                <w:sz w:val="14"/>
                <w:szCs w:val="14"/>
              </w:rPr>
            </w:pPr>
            <w:bookmarkStart w:id="742" w:name="BM1001"/>
            <w:bookmarkEnd w:id="742"/>
            <w:r w:rsidRPr="004F5DD9">
              <w:rPr>
                <w:noProof/>
                <w:sz w:val="14"/>
                <w:szCs w:val="14"/>
              </w:rPr>
              <w:t>(923) ___</w:t>
            </w:r>
            <w:r w:rsidR="0041455C">
              <w:rPr>
                <w:noProof/>
                <w:sz w:val="14"/>
                <w:szCs w:val="14"/>
                <w:lang w:val="uk-UA"/>
              </w:rPr>
              <w:t>-</w:t>
            </w:r>
            <w:r w:rsidRPr="004F5DD9">
              <w:rPr>
                <w:noProof/>
                <w:sz w:val="14"/>
                <w:szCs w:val="14"/>
              </w:rPr>
              <w:t>____ </w:t>
            </w:r>
          </w:p>
        </w:tc>
      </w:tr>
      <w:tr w:rsidR="006F152A" w:rsidRPr="004F5DD9" w:rsidTr="006E5674">
        <w:trPr>
          <w:gridAfter w:val="2"/>
          <w:wAfter w:w="1635" w:type="dxa"/>
          <w:cantSplit/>
        </w:trPr>
        <w:tc>
          <w:tcPr>
            <w:tcW w:w="1843" w:type="dxa"/>
          </w:tcPr>
          <w:p w:rsidR="006F152A" w:rsidRPr="004F5DD9" w:rsidRDefault="006F152A" w:rsidP="006E5674">
            <w:pPr>
              <w:rPr>
                <w:noProof/>
                <w:sz w:val="14"/>
                <w:szCs w:val="14"/>
              </w:rPr>
            </w:pPr>
            <w:bookmarkStart w:id="743" w:name="BM1002"/>
            <w:bookmarkEnd w:id="743"/>
            <w:r w:rsidRPr="004F5DD9">
              <w:rPr>
                <w:noProof/>
                <w:sz w:val="14"/>
                <w:szCs w:val="14"/>
              </w:rPr>
              <w:t>  </w:t>
            </w:r>
          </w:p>
        </w:tc>
        <w:tc>
          <w:tcPr>
            <w:tcW w:w="4253" w:type="dxa"/>
          </w:tcPr>
          <w:p w:rsidR="006F152A" w:rsidRPr="004F5DD9" w:rsidRDefault="006F152A" w:rsidP="006E5674">
            <w:pPr>
              <w:rPr>
                <w:noProof/>
                <w:sz w:val="14"/>
                <w:szCs w:val="14"/>
              </w:rPr>
            </w:pPr>
            <w:bookmarkStart w:id="744" w:name="BM1003"/>
            <w:bookmarkEnd w:id="744"/>
            <w:r w:rsidRPr="004F5DD9">
              <w:rPr>
                <w:noProof/>
                <w:sz w:val="14"/>
                <w:szCs w:val="14"/>
              </w:rPr>
              <w:t>переданих на комісію </w:t>
            </w:r>
          </w:p>
        </w:tc>
        <w:tc>
          <w:tcPr>
            <w:tcW w:w="1275" w:type="dxa"/>
          </w:tcPr>
          <w:p w:rsidR="006F152A" w:rsidRPr="004F5DD9" w:rsidRDefault="006F152A" w:rsidP="006E5674">
            <w:pPr>
              <w:rPr>
                <w:noProof/>
                <w:sz w:val="14"/>
                <w:szCs w:val="14"/>
              </w:rPr>
            </w:pPr>
            <w:bookmarkStart w:id="745" w:name="BM1004"/>
            <w:bookmarkEnd w:id="745"/>
            <w:r w:rsidRPr="004F5DD9">
              <w:rPr>
                <w:noProof/>
                <w:sz w:val="14"/>
                <w:szCs w:val="14"/>
              </w:rPr>
              <w:t>(924) ___</w:t>
            </w:r>
            <w:r w:rsidR="0041455C">
              <w:rPr>
                <w:noProof/>
                <w:sz w:val="14"/>
                <w:szCs w:val="14"/>
                <w:lang w:val="uk-UA"/>
              </w:rPr>
              <w:t>-</w:t>
            </w:r>
            <w:r w:rsidRPr="004F5DD9">
              <w:rPr>
                <w:noProof/>
                <w:sz w:val="14"/>
                <w:szCs w:val="14"/>
              </w:rPr>
              <w:t>____ </w:t>
            </w:r>
          </w:p>
        </w:tc>
      </w:tr>
      <w:tr w:rsidR="006F152A" w:rsidRPr="004F5DD9" w:rsidTr="00395762">
        <w:trPr>
          <w:gridAfter w:val="1"/>
          <w:wAfter w:w="360" w:type="dxa"/>
          <w:cantSplit/>
        </w:trPr>
        <w:tc>
          <w:tcPr>
            <w:tcW w:w="7371" w:type="dxa"/>
            <w:gridSpan w:val="3"/>
          </w:tcPr>
          <w:p w:rsidR="006F152A" w:rsidRPr="004F5DD9" w:rsidRDefault="006F152A" w:rsidP="006E5674">
            <w:pPr>
              <w:rPr>
                <w:noProof/>
                <w:sz w:val="14"/>
                <w:szCs w:val="14"/>
              </w:rPr>
            </w:pPr>
            <w:bookmarkStart w:id="746" w:name="BM1005"/>
            <w:bookmarkEnd w:id="746"/>
            <w:r w:rsidRPr="004F5DD9">
              <w:rPr>
                <w:noProof/>
                <w:sz w:val="14"/>
                <w:szCs w:val="14"/>
              </w:rPr>
              <w:t>Активи на відповідальному зберіганні (позабалансовий рахунок 02) </w:t>
            </w:r>
          </w:p>
        </w:tc>
        <w:tc>
          <w:tcPr>
            <w:tcW w:w="1275" w:type="dxa"/>
          </w:tcPr>
          <w:p w:rsidR="006F152A" w:rsidRPr="004F5DD9" w:rsidRDefault="006F152A" w:rsidP="006E5674">
            <w:pPr>
              <w:rPr>
                <w:noProof/>
                <w:sz w:val="14"/>
                <w:szCs w:val="14"/>
              </w:rPr>
            </w:pPr>
            <w:bookmarkStart w:id="747" w:name="BM1006"/>
            <w:bookmarkEnd w:id="747"/>
            <w:r w:rsidRPr="004F5DD9">
              <w:rPr>
                <w:noProof/>
                <w:sz w:val="14"/>
                <w:szCs w:val="14"/>
              </w:rPr>
              <w:t>(925) __</w:t>
            </w:r>
            <w:r w:rsidR="0041455C">
              <w:rPr>
                <w:noProof/>
                <w:sz w:val="14"/>
                <w:szCs w:val="14"/>
                <w:lang w:val="uk-UA"/>
              </w:rPr>
              <w:t>-</w:t>
            </w:r>
            <w:r w:rsidRPr="004F5DD9">
              <w:rPr>
                <w:noProof/>
                <w:sz w:val="14"/>
                <w:szCs w:val="14"/>
              </w:rPr>
              <w:t>_____ </w:t>
            </w:r>
          </w:p>
        </w:tc>
      </w:tr>
      <w:tr w:rsidR="0041455C" w:rsidRPr="004F5DD9" w:rsidTr="00395762">
        <w:trPr>
          <w:cantSplit/>
        </w:trPr>
        <w:tc>
          <w:tcPr>
            <w:tcW w:w="9006" w:type="dxa"/>
            <w:gridSpan w:val="5"/>
          </w:tcPr>
          <w:p w:rsidR="0041455C" w:rsidRPr="0041455C" w:rsidRDefault="0041455C" w:rsidP="006E5674">
            <w:pPr>
              <w:rPr>
                <w:noProof/>
                <w:sz w:val="14"/>
                <w:szCs w:val="14"/>
                <w:lang w:val="uk-UA"/>
              </w:rPr>
            </w:pPr>
            <w:r>
              <w:rPr>
                <w:noProof/>
                <w:sz w:val="14"/>
                <w:szCs w:val="14"/>
                <w:lang w:val="uk-UA"/>
              </w:rPr>
              <w:t>З рядка 1200 гр.4 Балансу (звіту про фінансовий стан) запаси, призначені для продажу                                                               (926) __-______</w:t>
            </w:r>
          </w:p>
        </w:tc>
      </w:tr>
      <w:tr w:rsidR="006F152A" w:rsidRPr="004F5DD9" w:rsidTr="00395762">
        <w:trPr>
          <w:cantSplit/>
        </w:trPr>
        <w:tc>
          <w:tcPr>
            <w:tcW w:w="9006" w:type="dxa"/>
            <w:gridSpan w:val="5"/>
          </w:tcPr>
          <w:p w:rsidR="006F152A" w:rsidRPr="0041455C" w:rsidRDefault="006F152A" w:rsidP="006E5674">
            <w:pPr>
              <w:rPr>
                <w:noProof/>
                <w:sz w:val="14"/>
                <w:szCs w:val="14"/>
                <w:lang w:val="uk-UA"/>
              </w:rPr>
            </w:pPr>
            <w:bookmarkStart w:id="748" w:name="BM1007"/>
            <w:bookmarkEnd w:id="748"/>
            <w:r w:rsidRPr="004F5DD9">
              <w:rPr>
                <w:noProof/>
                <w:sz w:val="14"/>
                <w:szCs w:val="14"/>
              </w:rPr>
              <w:t>* визначається за п. 28 Положення (стандарту) бухгалтерського обліку 9 "Запаси". </w:t>
            </w:r>
            <w:r w:rsidR="0041455C">
              <w:rPr>
                <w:noProof/>
                <w:sz w:val="14"/>
                <w:szCs w:val="14"/>
                <w:lang w:val="uk-UA"/>
              </w:rPr>
              <w:t xml:space="preserve"> </w:t>
            </w:r>
          </w:p>
        </w:tc>
      </w:tr>
    </w:tbl>
    <w:p w:rsidR="00395762" w:rsidRPr="004F5DD9" w:rsidRDefault="00395762" w:rsidP="00395762">
      <w:pPr>
        <w:rPr>
          <w:noProof/>
          <w:sz w:val="14"/>
          <w:szCs w:val="14"/>
        </w:rPr>
      </w:pPr>
    </w:p>
    <w:tbl>
      <w:tblPr>
        <w:tblW w:w="11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709"/>
        <w:gridCol w:w="1701"/>
        <w:gridCol w:w="1417"/>
        <w:gridCol w:w="1418"/>
        <w:gridCol w:w="1276"/>
        <w:gridCol w:w="1800"/>
      </w:tblGrid>
      <w:tr w:rsidR="00395762" w:rsidRPr="004F5DD9" w:rsidTr="00395762">
        <w:tc>
          <w:tcPr>
            <w:tcW w:w="11860" w:type="dxa"/>
            <w:gridSpan w:val="7"/>
            <w:tcBorders>
              <w:top w:val="nil"/>
              <w:left w:val="nil"/>
              <w:bottom w:val="nil"/>
              <w:right w:val="nil"/>
            </w:tcBorders>
          </w:tcPr>
          <w:p w:rsidR="00395762" w:rsidRDefault="00395762" w:rsidP="006E5674">
            <w:pPr>
              <w:jc w:val="center"/>
              <w:rPr>
                <w:noProof/>
                <w:sz w:val="14"/>
                <w:szCs w:val="14"/>
                <w:lang w:val="uk-UA"/>
              </w:rPr>
            </w:pPr>
            <w:r w:rsidRPr="004F5DD9">
              <w:rPr>
                <w:noProof/>
                <w:sz w:val="14"/>
                <w:szCs w:val="14"/>
              </w:rPr>
              <w:br w:type="column"/>
            </w:r>
          </w:p>
          <w:p w:rsidR="00395762" w:rsidRPr="004F5DD9" w:rsidRDefault="00395762" w:rsidP="006E5674">
            <w:pPr>
              <w:jc w:val="center"/>
              <w:rPr>
                <w:noProof/>
                <w:sz w:val="14"/>
                <w:szCs w:val="14"/>
              </w:rPr>
            </w:pPr>
            <w:r w:rsidRPr="004F5DD9">
              <w:rPr>
                <w:b/>
                <w:noProof/>
                <w:sz w:val="14"/>
                <w:szCs w:val="14"/>
              </w:rPr>
              <w:t>IX. Дебіторська заборгованість</w:t>
            </w:r>
          </w:p>
        </w:tc>
      </w:tr>
      <w:tr w:rsidR="00395762" w:rsidRPr="004F5DD9" w:rsidTr="00395762">
        <w:trPr>
          <w:gridAfter w:val="1"/>
          <w:wAfter w:w="1800" w:type="dxa"/>
          <w:cantSplit/>
        </w:trPr>
        <w:tc>
          <w:tcPr>
            <w:tcW w:w="3539" w:type="dxa"/>
            <w:vMerge w:val="restart"/>
          </w:tcPr>
          <w:p w:rsidR="00395762" w:rsidRPr="0039208D" w:rsidRDefault="00395762" w:rsidP="006E5674">
            <w:pPr>
              <w:jc w:val="center"/>
              <w:rPr>
                <w:b/>
                <w:noProof/>
                <w:sz w:val="14"/>
                <w:szCs w:val="14"/>
              </w:rPr>
            </w:pPr>
            <w:r w:rsidRPr="0039208D">
              <w:rPr>
                <w:b/>
                <w:noProof/>
                <w:sz w:val="14"/>
                <w:szCs w:val="14"/>
              </w:rPr>
              <w:t>Найменування показника </w:t>
            </w:r>
          </w:p>
        </w:tc>
        <w:tc>
          <w:tcPr>
            <w:tcW w:w="709" w:type="dxa"/>
            <w:vMerge w:val="restart"/>
          </w:tcPr>
          <w:p w:rsidR="00395762" w:rsidRPr="0039208D" w:rsidRDefault="00395762" w:rsidP="006E5674">
            <w:pPr>
              <w:jc w:val="center"/>
              <w:rPr>
                <w:b/>
                <w:noProof/>
                <w:sz w:val="14"/>
                <w:szCs w:val="14"/>
              </w:rPr>
            </w:pPr>
            <w:bookmarkStart w:id="749" w:name="BM1814"/>
            <w:bookmarkEnd w:id="749"/>
            <w:r w:rsidRPr="0039208D">
              <w:rPr>
                <w:b/>
                <w:noProof/>
                <w:sz w:val="14"/>
                <w:szCs w:val="14"/>
              </w:rPr>
              <w:t>Код рядка </w:t>
            </w:r>
          </w:p>
        </w:tc>
        <w:tc>
          <w:tcPr>
            <w:tcW w:w="1701" w:type="dxa"/>
            <w:vMerge w:val="restart"/>
          </w:tcPr>
          <w:p w:rsidR="00395762" w:rsidRPr="0039208D" w:rsidRDefault="00395762" w:rsidP="006E5674">
            <w:pPr>
              <w:jc w:val="center"/>
              <w:rPr>
                <w:b/>
                <w:noProof/>
                <w:sz w:val="14"/>
                <w:szCs w:val="14"/>
              </w:rPr>
            </w:pPr>
            <w:bookmarkStart w:id="750" w:name="BM1815"/>
            <w:bookmarkEnd w:id="750"/>
            <w:r w:rsidRPr="0039208D">
              <w:rPr>
                <w:b/>
                <w:noProof/>
                <w:sz w:val="14"/>
                <w:szCs w:val="14"/>
              </w:rPr>
              <w:t>Всього на кінець року </w:t>
            </w:r>
          </w:p>
        </w:tc>
        <w:tc>
          <w:tcPr>
            <w:tcW w:w="4111" w:type="dxa"/>
            <w:gridSpan w:val="3"/>
          </w:tcPr>
          <w:p w:rsidR="00395762" w:rsidRPr="0039208D" w:rsidRDefault="00395762" w:rsidP="006E5674">
            <w:pPr>
              <w:jc w:val="center"/>
              <w:rPr>
                <w:b/>
                <w:noProof/>
                <w:sz w:val="14"/>
                <w:szCs w:val="14"/>
              </w:rPr>
            </w:pPr>
            <w:bookmarkStart w:id="751" w:name="BM1816"/>
            <w:bookmarkEnd w:id="751"/>
            <w:r w:rsidRPr="0039208D">
              <w:rPr>
                <w:b/>
                <w:noProof/>
                <w:sz w:val="14"/>
                <w:szCs w:val="14"/>
              </w:rPr>
              <w:t>у т. ч. за строками непогашення </w:t>
            </w:r>
          </w:p>
        </w:tc>
      </w:tr>
      <w:tr w:rsidR="00395762" w:rsidRPr="004F5DD9" w:rsidTr="00395762">
        <w:trPr>
          <w:gridAfter w:val="1"/>
          <w:wAfter w:w="1800" w:type="dxa"/>
          <w:cantSplit/>
        </w:trPr>
        <w:tc>
          <w:tcPr>
            <w:tcW w:w="3539" w:type="dxa"/>
            <w:vMerge/>
          </w:tcPr>
          <w:p w:rsidR="00395762" w:rsidRPr="0039208D" w:rsidRDefault="00395762" w:rsidP="006E5674">
            <w:pPr>
              <w:rPr>
                <w:b/>
                <w:noProof/>
                <w:sz w:val="14"/>
                <w:szCs w:val="14"/>
              </w:rPr>
            </w:pPr>
          </w:p>
        </w:tc>
        <w:tc>
          <w:tcPr>
            <w:tcW w:w="709" w:type="dxa"/>
            <w:vMerge/>
          </w:tcPr>
          <w:p w:rsidR="00395762" w:rsidRPr="0039208D" w:rsidRDefault="00395762" w:rsidP="006E5674">
            <w:pPr>
              <w:rPr>
                <w:b/>
                <w:noProof/>
                <w:sz w:val="14"/>
                <w:szCs w:val="14"/>
              </w:rPr>
            </w:pPr>
          </w:p>
        </w:tc>
        <w:tc>
          <w:tcPr>
            <w:tcW w:w="1701" w:type="dxa"/>
            <w:vMerge/>
          </w:tcPr>
          <w:p w:rsidR="00395762" w:rsidRPr="0039208D" w:rsidRDefault="00395762" w:rsidP="006E5674">
            <w:pPr>
              <w:rPr>
                <w:b/>
                <w:noProof/>
                <w:sz w:val="14"/>
                <w:szCs w:val="14"/>
              </w:rPr>
            </w:pPr>
          </w:p>
        </w:tc>
        <w:tc>
          <w:tcPr>
            <w:tcW w:w="1417" w:type="dxa"/>
          </w:tcPr>
          <w:p w:rsidR="00395762" w:rsidRPr="0039208D" w:rsidRDefault="00395762" w:rsidP="006E5674">
            <w:pPr>
              <w:jc w:val="center"/>
              <w:rPr>
                <w:b/>
                <w:noProof/>
                <w:sz w:val="14"/>
                <w:szCs w:val="14"/>
              </w:rPr>
            </w:pPr>
            <w:bookmarkStart w:id="752" w:name="BM1817"/>
            <w:bookmarkEnd w:id="752"/>
            <w:r w:rsidRPr="0039208D">
              <w:rPr>
                <w:b/>
                <w:noProof/>
                <w:sz w:val="14"/>
                <w:szCs w:val="14"/>
              </w:rPr>
              <w:t>до 3 місяців </w:t>
            </w:r>
          </w:p>
        </w:tc>
        <w:tc>
          <w:tcPr>
            <w:tcW w:w="1418" w:type="dxa"/>
          </w:tcPr>
          <w:p w:rsidR="00395762" w:rsidRPr="0039208D" w:rsidRDefault="00395762" w:rsidP="006E5674">
            <w:pPr>
              <w:jc w:val="center"/>
              <w:rPr>
                <w:b/>
                <w:noProof/>
                <w:sz w:val="14"/>
                <w:szCs w:val="14"/>
              </w:rPr>
            </w:pPr>
            <w:bookmarkStart w:id="753" w:name="BM1818"/>
            <w:bookmarkEnd w:id="753"/>
            <w:r w:rsidRPr="0039208D">
              <w:rPr>
                <w:b/>
                <w:noProof/>
                <w:sz w:val="14"/>
                <w:szCs w:val="14"/>
              </w:rPr>
              <w:t>від 3 до 6 місяців </w:t>
            </w:r>
          </w:p>
        </w:tc>
        <w:tc>
          <w:tcPr>
            <w:tcW w:w="1276" w:type="dxa"/>
          </w:tcPr>
          <w:p w:rsidR="00395762" w:rsidRPr="0039208D" w:rsidRDefault="00395762" w:rsidP="006E5674">
            <w:pPr>
              <w:jc w:val="center"/>
              <w:rPr>
                <w:b/>
                <w:noProof/>
                <w:sz w:val="14"/>
                <w:szCs w:val="14"/>
              </w:rPr>
            </w:pPr>
            <w:bookmarkStart w:id="754" w:name="BM1819"/>
            <w:bookmarkEnd w:id="754"/>
            <w:r w:rsidRPr="0039208D">
              <w:rPr>
                <w:b/>
                <w:noProof/>
                <w:sz w:val="14"/>
                <w:szCs w:val="14"/>
              </w:rPr>
              <w:t>від 6 до 12 місяців </w:t>
            </w:r>
          </w:p>
        </w:tc>
      </w:tr>
      <w:tr w:rsidR="00395762" w:rsidRPr="0039208D" w:rsidTr="00395762">
        <w:trPr>
          <w:gridAfter w:val="1"/>
          <w:wAfter w:w="1800" w:type="dxa"/>
        </w:trPr>
        <w:tc>
          <w:tcPr>
            <w:tcW w:w="3539" w:type="dxa"/>
            <w:shd w:val="pct5" w:color="000000" w:fill="FFFFFF"/>
          </w:tcPr>
          <w:p w:rsidR="00395762" w:rsidRPr="0039208D" w:rsidRDefault="00395762" w:rsidP="006E5674">
            <w:pPr>
              <w:jc w:val="center"/>
              <w:rPr>
                <w:b/>
                <w:noProof/>
                <w:sz w:val="14"/>
                <w:szCs w:val="14"/>
              </w:rPr>
            </w:pPr>
            <w:r w:rsidRPr="0039208D">
              <w:rPr>
                <w:b/>
                <w:noProof/>
                <w:sz w:val="14"/>
                <w:szCs w:val="14"/>
              </w:rPr>
              <w:t>1 </w:t>
            </w:r>
          </w:p>
        </w:tc>
        <w:tc>
          <w:tcPr>
            <w:tcW w:w="709" w:type="dxa"/>
            <w:shd w:val="pct5" w:color="000000" w:fill="FFFFFF"/>
          </w:tcPr>
          <w:p w:rsidR="00395762" w:rsidRPr="0039208D" w:rsidRDefault="00395762" w:rsidP="006E5674">
            <w:pPr>
              <w:jc w:val="center"/>
              <w:rPr>
                <w:b/>
                <w:noProof/>
                <w:sz w:val="14"/>
                <w:szCs w:val="14"/>
              </w:rPr>
            </w:pPr>
            <w:bookmarkStart w:id="755" w:name="BM1821"/>
            <w:bookmarkEnd w:id="755"/>
            <w:r w:rsidRPr="0039208D">
              <w:rPr>
                <w:b/>
                <w:noProof/>
                <w:sz w:val="14"/>
                <w:szCs w:val="14"/>
              </w:rPr>
              <w:t>2 </w:t>
            </w:r>
          </w:p>
        </w:tc>
        <w:tc>
          <w:tcPr>
            <w:tcW w:w="1701" w:type="dxa"/>
            <w:shd w:val="pct5" w:color="000000" w:fill="FFFFFF"/>
          </w:tcPr>
          <w:p w:rsidR="00395762" w:rsidRPr="0039208D" w:rsidRDefault="00395762" w:rsidP="006E5674">
            <w:pPr>
              <w:jc w:val="center"/>
              <w:rPr>
                <w:b/>
                <w:noProof/>
                <w:sz w:val="14"/>
                <w:szCs w:val="14"/>
              </w:rPr>
            </w:pPr>
            <w:bookmarkStart w:id="756" w:name="BM1822"/>
            <w:bookmarkEnd w:id="756"/>
            <w:r w:rsidRPr="0039208D">
              <w:rPr>
                <w:b/>
                <w:noProof/>
                <w:sz w:val="14"/>
                <w:szCs w:val="14"/>
              </w:rPr>
              <w:t>3 </w:t>
            </w:r>
          </w:p>
        </w:tc>
        <w:tc>
          <w:tcPr>
            <w:tcW w:w="1417" w:type="dxa"/>
            <w:shd w:val="pct5" w:color="000000" w:fill="FFFFFF"/>
          </w:tcPr>
          <w:p w:rsidR="00395762" w:rsidRPr="0039208D" w:rsidRDefault="00395762" w:rsidP="006E5674">
            <w:pPr>
              <w:jc w:val="center"/>
              <w:rPr>
                <w:b/>
                <w:noProof/>
                <w:sz w:val="14"/>
                <w:szCs w:val="14"/>
              </w:rPr>
            </w:pPr>
            <w:bookmarkStart w:id="757" w:name="BM1823"/>
            <w:bookmarkEnd w:id="757"/>
            <w:r w:rsidRPr="0039208D">
              <w:rPr>
                <w:b/>
                <w:noProof/>
                <w:sz w:val="14"/>
                <w:szCs w:val="14"/>
              </w:rPr>
              <w:t>4 </w:t>
            </w:r>
          </w:p>
        </w:tc>
        <w:tc>
          <w:tcPr>
            <w:tcW w:w="1418" w:type="dxa"/>
            <w:shd w:val="pct5" w:color="000000" w:fill="FFFFFF"/>
          </w:tcPr>
          <w:p w:rsidR="00395762" w:rsidRPr="0039208D" w:rsidRDefault="00395762" w:rsidP="006E5674">
            <w:pPr>
              <w:jc w:val="center"/>
              <w:rPr>
                <w:b/>
                <w:noProof/>
                <w:sz w:val="14"/>
                <w:szCs w:val="14"/>
              </w:rPr>
            </w:pPr>
            <w:bookmarkStart w:id="758" w:name="BM1824"/>
            <w:bookmarkEnd w:id="758"/>
            <w:r w:rsidRPr="0039208D">
              <w:rPr>
                <w:b/>
                <w:noProof/>
                <w:sz w:val="14"/>
                <w:szCs w:val="14"/>
              </w:rPr>
              <w:t>5 </w:t>
            </w:r>
          </w:p>
        </w:tc>
        <w:tc>
          <w:tcPr>
            <w:tcW w:w="1276" w:type="dxa"/>
            <w:shd w:val="pct5" w:color="000000" w:fill="FFFFFF"/>
          </w:tcPr>
          <w:p w:rsidR="00395762" w:rsidRPr="0039208D" w:rsidRDefault="00395762" w:rsidP="006E5674">
            <w:pPr>
              <w:jc w:val="center"/>
              <w:rPr>
                <w:b/>
                <w:noProof/>
                <w:sz w:val="14"/>
                <w:szCs w:val="14"/>
              </w:rPr>
            </w:pPr>
            <w:bookmarkStart w:id="759" w:name="BM1825"/>
            <w:bookmarkEnd w:id="759"/>
            <w:r w:rsidRPr="0039208D">
              <w:rPr>
                <w:b/>
                <w:noProof/>
                <w:sz w:val="14"/>
                <w:szCs w:val="14"/>
              </w:rPr>
              <w:t>6 </w:t>
            </w:r>
          </w:p>
        </w:tc>
      </w:tr>
      <w:tr w:rsidR="007B40A3" w:rsidRPr="004F5DD9" w:rsidTr="00395762">
        <w:trPr>
          <w:gridAfter w:val="1"/>
          <w:wAfter w:w="1800" w:type="dxa"/>
        </w:trPr>
        <w:tc>
          <w:tcPr>
            <w:tcW w:w="3539" w:type="dxa"/>
          </w:tcPr>
          <w:p w:rsidR="007B40A3" w:rsidRPr="004F5DD9" w:rsidRDefault="007B40A3" w:rsidP="006E5674">
            <w:pPr>
              <w:rPr>
                <w:noProof/>
                <w:sz w:val="14"/>
                <w:szCs w:val="14"/>
              </w:rPr>
            </w:pPr>
            <w:r w:rsidRPr="004F5DD9">
              <w:rPr>
                <w:noProof/>
                <w:sz w:val="14"/>
                <w:szCs w:val="14"/>
              </w:rPr>
              <w:t>Дебіторська заборгованість за товари, роботи, послуги  </w:t>
            </w:r>
          </w:p>
        </w:tc>
        <w:tc>
          <w:tcPr>
            <w:tcW w:w="709" w:type="dxa"/>
          </w:tcPr>
          <w:p w:rsidR="007B40A3" w:rsidRPr="004F5DD9" w:rsidRDefault="007B40A3" w:rsidP="006E5674">
            <w:pPr>
              <w:jc w:val="center"/>
              <w:rPr>
                <w:noProof/>
                <w:sz w:val="14"/>
                <w:szCs w:val="14"/>
              </w:rPr>
            </w:pPr>
            <w:bookmarkStart w:id="760" w:name="BM1827"/>
            <w:bookmarkEnd w:id="760"/>
            <w:r w:rsidRPr="004F5DD9">
              <w:rPr>
                <w:noProof/>
                <w:sz w:val="14"/>
                <w:szCs w:val="14"/>
              </w:rPr>
              <w:t>940 </w:t>
            </w:r>
          </w:p>
        </w:tc>
        <w:tc>
          <w:tcPr>
            <w:tcW w:w="1701" w:type="dxa"/>
          </w:tcPr>
          <w:p w:rsidR="007B40A3" w:rsidRPr="007B40A3" w:rsidRDefault="007B40A3" w:rsidP="007B40A3">
            <w:pPr>
              <w:jc w:val="center"/>
              <w:rPr>
                <w:noProof/>
                <w:sz w:val="14"/>
                <w:szCs w:val="14"/>
                <w:lang w:val="uk-UA"/>
              </w:rPr>
            </w:pPr>
            <w:bookmarkStart w:id="761" w:name="BM1828"/>
            <w:bookmarkEnd w:id="761"/>
            <w:r>
              <w:rPr>
                <w:noProof/>
                <w:sz w:val="14"/>
                <w:szCs w:val="14"/>
                <w:lang w:val="uk-UA"/>
              </w:rPr>
              <w:t>386</w:t>
            </w:r>
          </w:p>
        </w:tc>
        <w:tc>
          <w:tcPr>
            <w:tcW w:w="1417" w:type="dxa"/>
          </w:tcPr>
          <w:p w:rsidR="007B40A3" w:rsidRDefault="007B40A3" w:rsidP="007B40A3">
            <w:pPr>
              <w:jc w:val="center"/>
            </w:pPr>
            <w:bookmarkStart w:id="762" w:name="BM1829"/>
            <w:bookmarkEnd w:id="762"/>
            <w:r w:rsidRPr="00D53E07">
              <w:rPr>
                <w:noProof/>
                <w:sz w:val="14"/>
                <w:szCs w:val="14"/>
                <w:lang w:val="uk-UA"/>
              </w:rPr>
              <w:t>-</w:t>
            </w:r>
          </w:p>
        </w:tc>
        <w:tc>
          <w:tcPr>
            <w:tcW w:w="1418" w:type="dxa"/>
          </w:tcPr>
          <w:p w:rsidR="007B40A3" w:rsidRDefault="007B40A3" w:rsidP="007B40A3">
            <w:pPr>
              <w:jc w:val="center"/>
            </w:pPr>
            <w:bookmarkStart w:id="763" w:name="BM1830"/>
            <w:bookmarkEnd w:id="763"/>
            <w:r>
              <w:rPr>
                <w:noProof/>
                <w:sz w:val="14"/>
                <w:szCs w:val="14"/>
                <w:lang w:val="uk-UA"/>
              </w:rPr>
              <w:t>-</w:t>
            </w:r>
          </w:p>
        </w:tc>
        <w:tc>
          <w:tcPr>
            <w:tcW w:w="1276" w:type="dxa"/>
          </w:tcPr>
          <w:p w:rsidR="007B40A3" w:rsidRDefault="007B40A3" w:rsidP="007B40A3">
            <w:pPr>
              <w:jc w:val="center"/>
            </w:pPr>
            <w:bookmarkStart w:id="764" w:name="BM1831"/>
            <w:bookmarkEnd w:id="764"/>
            <w:r w:rsidRPr="00D53E07">
              <w:rPr>
                <w:noProof/>
                <w:sz w:val="14"/>
                <w:szCs w:val="14"/>
                <w:lang w:val="uk-UA"/>
              </w:rPr>
              <w:t>-</w:t>
            </w:r>
          </w:p>
        </w:tc>
      </w:tr>
      <w:tr w:rsidR="007B40A3" w:rsidRPr="004F5DD9" w:rsidTr="00395762">
        <w:trPr>
          <w:gridAfter w:val="1"/>
          <w:wAfter w:w="1800" w:type="dxa"/>
          <w:cantSplit/>
        </w:trPr>
        <w:tc>
          <w:tcPr>
            <w:tcW w:w="3539" w:type="dxa"/>
          </w:tcPr>
          <w:p w:rsidR="007B40A3" w:rsidRPr="004F5DD9" w:rsidRDefault="007B40A3" w:rsidP="006E5674">
            <w:pPr>
              <w:rPr>
                <w:noProof/>
                <w:sz w:val="14"/>
                <w:szCs w:val="14"/>
              </w:rPr>
            </w:pPr>
            <w:r w:rsidRPr="004F5DD9">
              <w:rPr>
                <w:noProof/>
                <w:sz w:val="14"/>
                <w:szCs w:val="14"/>
              </w:rPr>
              <w:t>Інша поточна дебіторська заборгованість </w:t>
            </w:r>
          </w:p>
        </w:tc>
        <w:tc>
          <w:tcPr>
            <w:tcW w:w="709" w:type="dxa"/>
          </w:tcPr>
          <w:p w:rsidR="007B40A3" w:rsidRPr="004F5DD9" w:rsidRDefault="007B40A3" w:rsidP="006E5674">
            <w:pPr>
              <w:jc w:val="center"/>
              <w:rPr>
                <w:noProof/>
                <w:sz w:val="14"/>
                <w:szCs w:val="14"/>
              </w:rPr>
            </w:pPr>
            <w:bookmarkStart w:id="765" w:name="BM1833"/>
            <w:bookmarkEnd w:id="765"/>
            <w:r w:rsidRPr="004F5DD9">
              <w:rPr>
                <w:noProof/>
                <w:sz w:val="14"/>
                <w:szCs w:val="14"/>
              </w:rPr>
              <w:t>950 </w:t>
            </w:r>
          </w:p>
        </w:tc>
        <w:tc>
          <w:tcPr>
            <w:tcW w:w="1701" w:type="dxa"/>
          </w:tcPr>
          <w:p w:rsidR="007B40A3" w:rsidRPr="007B40A3" w:rsidRDefault="007B40A3" w:rsidP="007B40A3">
            <w:pPr>
              <w:jc w:val="center"/>
              <w:rPr>
                <w:noProof/>
                <w:sz w:val="14"/>
                <w:szCs w:val="14"/>
                <w:lang w:val="uk-UA"/>
              </w:rPr>
            </w:pPr>
            <w:bookmarkStart w:id="766" w:name="BM1834"/>
            <w:bookmarkEnd w:id="766"/>
            <w:r>
              <w:rPr>
                <w:noProof/>
                <w:sz w:val="14"/>
                <w:szCs w:val="14"/>
                <w:lang w:val="uk-UA"/>
              </w:rPr>
              <w:t>3107</w:t>
            </w:r>
          </w:p>
        </w:tc>
        <w:tc>
          <w:tcPr>
            <w:tcW w:w="1417" w:type="dxa"/>
          </w:tcPr>
          <w:p w:rsidR="007B40A3" w:rsidRDefault="007B40A3" w:rsidP="007B40A3">
            <w:pPr>
              <w:jc w:val="center"/>
            </w:pPr>
            <w:bookmarkStart w:id="767" w:name="BM1835"/>
            <w:bookmarkEnd w:id="767"/>
            <w:r w:rsidRPr="00D53E07">
              <w:rPr>
                <w:noProof/>
                <w:sz w:val="14"/>
                <w:szCs w:val="14"/>
                <w:lang w:val="uk-UA"/>
              </w:rPr>
              <w:t>-</w:t>
            </w:r>
          </w:p>
        </w:tc>
        <w:tc>
          <w:tcPr>
            <w:tcW w:w="1418" w:type="dxa"/>
          </w:tcPr>
          <w:p w:rsidR="007B40A3" w:rsidRDefault="007B40A3" w:rsidP="007B40A3">
            <w:pPr>
              <w:jc w:val="center"/>
            </w:pPr>
            <w:bookmarkStart w:id="768" w:name="BM1836"/>
            <w:bookmarkEnd w:id="768"/>
            <w:r w:rsidRPr="00D53E07">
              <w:rPr>
                <w:noProof/>
                <w:sz w:val="14"/>
                <w:szCs w:val="14"/>
                <w:lang w:val="uk-UA"/>
              </w:rPr>
              <w:t>-</w:t>
            </w:r>
          </w:p>
        </w:tc>
        <w:tc>
          <w:tcPr>
            <w:tcW w:w="1276" w:type="dxa"/>
          </w:tcPr>
          <w:p w:rsidR="007B40A3" w:rsidRDefault="007B40A3" w:rsidP="007B40A3">
            <w:pPr>
              <w:jc w:val="center"/>
            </w:pPr>
            <w:bookmarkStart w:id="769" w:name="BM1837"/>
            <w:bookmarkEnd w:id="769"/>
            <w:r w:rsidRPr="00D53E07">
              <w:rPr>
                <w:noProof/>
                <w:sz w:val="14"/>
                <w:szCs w:val="14"/>
                <w:lang w:val="uk-UA"/>
              </w:rPr>
              <w:t>-</w:t>
            </w:r>
          </w:p>
        </w:tc>
      </w:tr>
    </w:tbl>
    <w:p w:rsidR="00395762" w:rsidRPr="004F5DD9" w:rsidRDefault="00395762" w:rsidP="00395762">
      <w:pPr>
        <w:tabs>
          <w:tab w:val="left" w:pos="1123"/>
          <w:tab w:val="left" w:pos="2321"/>
          <w:tab w:val="left" w:pos="2901"/>
          <w:tab w:val="left" w:pos="3945"/>
          <w:tab w:val="left" w:pos="4679"/>
          <w:tab w:val="left" w:pos="4989"/>
          <w:tab w:val="left" w:pos="5895"/>
        </w:tabs>
        <w:rPr>
          <w:noProof/>
          <w:sz w:val="14"/>
          <w:szCs w:val="14"/>
        </w:rPr>
      </w:pPr>
      <w:r w:rsidRPr="004F5DD9">
        <w:rPr>
          <w:noProof/>
          <w:sz w:val="14"/>
          <w:szCs w:val="14"/>
        </w:rPr>
        <w:tab/>
      </w:r>
      <w:r w:rsidRPr="004F5DD9">
        <w:rPr>
          <w:noProof/>
          <w:sz w:val="14"/>
          <w:szCs w:val="14"/>
        </w:rPr>
        <w:tab/>
      </w:r>
      <w:r w:rsidRPr="004F5DD9">
        <w:rPr>
          <w:noProof/>
          <w:sz w:val="14"/>
          <w:szCs w:val="14"/>
        </w:rPr>
        <w:tab/>
      </w:r>
      <w:r w:rsidRPr="004F5DD9">
        <w:rPr>
          <w:noProof/>
          <w:sz w:val="14"/>
          <w:szCs w:val="14"/>
        </w:rPr>
        <w:tab/>
      </w:r>
      <w:r w:rsidRPr="004F5DD9">
        <w:rPr>
          <w:noProof/>
          <w:sz w:val="14"/>
          <w:szCs w:val="14"/>
        </w:rPr>
        <w:tab/>
      </w:r>
      <w:r w:rsidRPr="004F5DD9">
        <w:rPr>
          <w:noProof/>
          <w:sz w:val="14"/>
          <w:szCs w:val="14"/>
        </w:rPr>
        <w:tab/>
      </w:r>
    </w:p>
    <w:tbl>
      <w:tblPr>
        <w:tblW w:w="0" w:type="auto"/>
        <w:tblLayout w:type="fixed"/>
        <w:tblCellMar>
          <w:left w:w="0" w:type="dxa"/>
          <w:right w:w="0" w:type="dxa"/>
        </w:tblCellMar>
        <w:tblLook w:val="0000" w:firstRow="0" w:lastRow="0" w:firstColumn="0" w:lastColumn="0" w:noHBand="0" w:noVBand="0"/>
      </w:tblPr>
      <w:tblGrid>
        <w:gridCol w:w="6379"/>
        <w:gridCol w:w="1418"/>
      </w:tblGrid>
      <w:tr w:rsidR="00395762" w:rsidRPr="004F5DD9" w:rsidTr="006E5674">
        <w:trPr>
          <w:cantSplit/>
        </w:trPr>
        <w:tc>
          <w:tcPr>
            <w:tcW w:w="6379" w:type="dxa"/>
            <w:vAlign w:val="center"/>
          </w:tcPr>
          <w:p w:rsidR="00395762" w:rsidRPr="004F5DD9" w:rsidRDefault="00395762" w:rsidP="006E5674">
            <w:pPr>
              <w:rPr>
                <w:noProof/>
                <w:sz w:val="14"/>
                <w:szCs w:val="14"/>
              </w:rPr>
            </w:pPr>
            <w:r w:rsidRPr="004F5DD9">
              <w:rPr>
                <w:noProof/>
                <w:sz w:val="14"/>
                <w:szCs w:val="14"/>
              </w:rPr>
              <w:lastRenderedPageBreak/>
              <w:t>Списано у звітному році безнадійної дебіторської заборгованості  </w:t>
            </w:r>
          </w:p>
        </w:tc>
        <w:tc>
          <w:tcPr>
            <w:tcW w:w="1418" w:type="dxa"/>
            <w:vAlign w:val="center"/>
          </w:tcPr>
          <w:p w:rsidR="00395762" w:rsidRPr="004F5DD9" w:rsidRDefault="00395762" w:rsidP="006E5674">
            <w:pPr>
              <w:rPr>
                <w:noProof/>
                <w:sz w:val="14"/>
                <w:szCs w:val="14"/>
              </w:rPr>
            </w:pPr>
            <w:bookmarkStart w:id="770" w:name="BM986"/>
            <w:bookmarkEnd w:id="770"/>
            <w:r w:rsidRPr="004F5DD9">
              <w:rPr>
                <w:noProof/>
                <w:sz w:val="14"/>
                <w:szCs w:val="14"/>
              </w:rPr>
              <w:t>(951) __</w:t>
            </w:r>
            <w:r w:rsidR="007B40A3">
              <w:rPr>
                <w:noProof/>
                <w:sz w:val="14"/>
                <w:szCs w:val="14"/>
                <w:lang w:val="uk-UA"/>
              </w:rPr>
              <w:t>-</w:t>
            </w:r>
            <w:r w:rsidRPr="004F5DD9">
              <w:rPr>
                <w:noProof/>
                <w:sz w:val="14"/>
                <w:szCs w:val="14"/>
              </w:rPr>
              <w:t>______</w:t>
            </w:r>
          </w:p>
        </w:tc>
      </w:tr>
      <w:tr w:rsidR="00395762" w:rsidRPr="004F5DD9" w:rsidTr="006E5674">
        <w:trPr>
          <w:cantSplit/>
        </w:trPr>
        <w:tc>
          <w:tcPr>
            <w:tcW w:w="6379" w:type="dxa"/>
            <w:vAlign w:val="center"/>
          </w:tcPr>
          <w:p w:rsidR="00395762" w:rsidRPr="004F5DD9" w:rsidRDefault="00395762" w:rsidP="006E5674">
            <w:pPr>
              <w:rPr>
                <w:noProof/>
                <w:sz w:val="14"/>
                <w:szCs w:val="14"/>
              </w:rPr>
            </w:pPr>
            <w:r w:rsidRPr="004F5DD9">
              <w:rPr>
                <w:noProof/>
                <w:sz w:val="14"/>
                <w:szCs w:val="14"/>
              </w:rPr>
              <w:t>Із рядків 940 і 950 графа 3 заборгованість з пов'язаними сторонами </w:t>
            </w:r>
          </w:p>
        </w:tc>
        <w:tc>
          <w:tcPr>
            <w:tcW w:w="1418" w:type="dxa"/>
            <w:vAlign w:val="center"/>
          </w:tcPr>
          <w:p w:rsidR="00395762" w:rsidRPr="004F5DD9" w:rsidRDefault="00395762" w:rsidP="006E5674">
            <w:pPr>
              <w:rPr>
                <w:noProof/>
                <w:sz w:val="14"/>
                <w:szCs w:val="14"/>
              </w:rPr>
            </w:pPr>
            <w:bookmarkStart w:id="771" w:name="BM988"/>
            <w:bookmarkEnd w:id="771"/>
            <w:r w:rsidRPr="004F5DD9">
              <w:rPr>
                <w:noProof/>
                <w:sz w:val="14"/>
                <w:szCs w:val="14"/>
              </w:rPr>
              <w:t>(952) __</w:t>
            </w:r>
            <w:r w:rsidR="007B40A3">
              <w:rPr>
                <w:noProof/>
                <w:sz w:val="14"/>
                <w:szCs w:val="14"/>
                <w:lang w:val="uk-UA"/>
              </w:rPr>
              <w:t>-</w:t>
            </w:r>
            <w:r w:rsidRPr="004F5DD9">
              <w:rPr>
                <w:noProof/>
                <w:sz w:val="14"/>
                <w:szCs w:val="14"/>
              </w:rPr>
              <w:t>______</w:t>
            </w:r>
          </w:p>
        </w:tc>
      </w:tr>
    </w:tbl>
    <w:p w:rsidR="00395762" w:rsidRDefault="00395762" w:rsidP="00395762">
      <w:pPr>
        <w:tabs>
          <w:tab w:val="left" w:pos="1123"/>
          <w:tab w:val="left" w:pos="2321"/>
          <w:tab w:val="left" w:pos="2901"/>
        </w:tabs>
        <w:jc w:val="center"/>
        <w:rPr>
          <w:b/>
          <w:noProof/>
          <w:sz w:val="14"/>
          <w:szCs w:val="14"/>
          <w:lang w:val="uk-UA"/>
        </w:rPr>
      </w:pPr>
    </w:p>
    <w:p w:rsidR="00395762" w:rsidRPr="004F5DD9" w:rsidRDefault="00395762" w:rsidP="00395762">
      <w:pPr>
        <w:tabs>
          <w:tab w:val="left" w:pos="1123"/>
          <w:tab w:val="left" w:pos="2321"/>
          <w:tab w:val="left" w:pos="2901"/>
        </w:tabs>
        <w:jc w:val="center"/>
        <w:rPr>
          <w:noProof/>
          <w:sz w:val="14"/>
          <w:szCs w:val="14"/>
        </w:rPr>
      </w:pPr>
      <w:r w:rsidRPr="004F5DD9">
        <w:rPr>
          <w:b/>
          <w:noProof/>
          <w:sz w:val="14"/>
          <w:szCs w:val="14"/>
        </w:rPr>
        <w:t>X. Нестачі і втрати від псування цінностей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395762" w:rsidRPr="004F5DD9" w:rsidTr="00395762">
        <w:trPr>
          <w:cantSplit/>
        </w:trPr>
        <w:tc>
          <w:tcPr>
            <w:tcW w:w="6663" w:type="dxa"/>
            <w:vAlign w:val="center"/>
          </w:tcPr>
          <w:p w:rsidR="00395762" w:rsidRPr="0039208D" w:rsidRDefault="00395762" w:rsidP="006E5674">
            <w:pPr>
              <w:jc w:val="center"/>
              <w:rPr>
                <w:b/>
                <w:noProof/>
                <w:sz w:val="14"/>
                <w:szCs w:val="14"/>
              </w:rPr>
            </w:pPr>
            <w:r w:rsidRPr="0039208D">
              <w:rPr>
                <w:b/>
                <w:noProof/>
                <w:sz w:val="14"/>
                <w:szCs w:val="14"/>
              </w:rPr>
              <w:t>Найменування показника </w:t>
            </w:r>
          </w:p>
        </w:tc>
        <w:tc>
          <w:tcPr>
            <w:tcW w:w="992" w:type="dxa"/>
            <w:vAlign w:val="center"/>
          </w:tcPr>
          <w:p w:rsidR="00395762" w:rsidRPr="0039208D" w:rsidRDefault="00395762" w:rsidP="006E5674">
            <w:pPr>
              <w:jc w:val="center"/>
              <w:rPr>
                <w:b/>
                <w:noProof/>
                <w:sz w:val="14"/>
                <w:szCs w:val="14"/>
              </w:rPr>
            </w:pPr>
            <w:bookmarkStart w:id="772" w:name="BM1844"/>
            <w:bookmarkEnd w:id="772"/>
            <w:r w:rsidRPr="0039208D">
              <w:rPr>
                <w:b/>
                <w:noProof/>
                <w:sz w:val="14"/>
                <w:szCs w:val="14"/>
              </w:rPr>
              <w:t>Код рядка </w:t>
            </w:r>
          </w:p>
        </w:tc>
        <w:tc>
          <w:tcPr>
            <w:tcW w:w="2410" w:type="dxa"/>
            <w:vAlign w:val="center"/>
          </w:tcPr>
          <w:p w:rsidR="00395762" w:rsidRPr="0039208D" w:rsidRDefault="00395762" w:rsidP="006E5674">
            <w:pPr>
              <w:jc w:val="center"/>
              <w:rPr>
                <w:b/>
                <w:noProof/>
                <w:sz w:val="14"/>
                <w:szCs w:val="14"/>
              </w:rPr>
            </w:pPr>
            <w:bookmarkStart w:id="773" w:name="BM1845"/>
            <w:bookmarkEnd w:id="773"/>
            <w:r w:rsidRPr="0039208D">
              <w:rPr>
                <w:b/>
                <w:noProof/>
                <w:sz w:val="14"/>
                <w:szCs w:val="14"/>
              </w:rPr>
              <w:t>Сума </w:t>
            </w:r>
          </w:p>
        </w:tc>
      </w:tr>
      <w:tr w:rsidR="00395762" w:rsidRPr="0039208D" w:rsidTr="00395762">
        <w:trPr>
          <w:cantSplit/>
        </w:trPr>
        <w:tc>
          <w:tcPr>
            <w:tcW w:w="6663" w:type="dxa"/>
            <w:shd w:val="pct5" w:color="000000" w:fill="FFFFFF"/>
            <w:vAlign w:val="center"/>
          </w:tcPr>
          <w:p w:rsidR="00395762" w:rsidRPr="0039208D" w:rsidRDefault="00395762" w:rsidP="006E5674">
            <w:pPr>
              <w:jc w:val="center"/>
              <w:rPr>
                <w:b/>
                <w:noProof/>
                <w:sz w:val="14"/>
                <w:szCs w:val="14"/>
              </w:rPr>
            </w:pPr>
            <w:r w:rsidRPr="0039208D">
              <w:rPr>
                <w:b/>
                <w:noProof/>
                <w:sz w:val="14"/>
                <w:szCs w:val="14"/>
              </w:rPr>
              <w:t>1 </w:t>
            </w:r>
          </w:p>
        </w:tc>
        <w:tc>
          <w:tcPr>
            <w:tcW w:w="992" w:type="dxa"/>
            <w:shd w:val="pct5" w:color="000000" w:fill="FFFFFF"/>
            <w:vAlign w:val="center"/>
          </w:tcPr>
          <w:p w:rsidR="00395762" w:rsidRPr="0039208D" w:rsidRDefault="00395762" w:rsidP="006E5674">
            <w:pPr>
              <w:jc w:val="center"/>
              <w:rPr>
                <w:b/>
                <w:noProof/>
                <w:sz w:val="14"/>
                <w:szCs w:val="14"/>
              </w:rPr>
            </w:pPr>
            <w:bookmarkStart w:id="774" w:name="BM1847"/>
            <w:bookmarkEnd w:id="774"/>
            <w:r w:rsidRPr="0039208D">
              <w:rPr>
                <w:b/>
                <w:noProof/>
                <w:sz w:val="14"/>
                <w:szCs w:val="14"/>
              </w:rPr>
              <w:t>2 </w:t>
            </w:r>
          </w:p>
        </w:tc>
        <w:tc>
          <w:tcPr>
            <w:tcW w:w="2410" w:type="dxa"/>
            <w:shd w:val="pct5" w:color="000000" w:fill="FFFFFF"/>
            <w:vAlign w:val="center"/>
          </w:tcPr>
          <w:p w:rsidR="00395762" w:rsidRPr="0039208D" w:rsidRDefault="00395762" w:rsidP="006E5674">
            <w:pPr>
              <w:jc w:val="center"/>
              <w:rPr>
                <w:b/>
                <w:noProof/>
                <w:sz w:val="14"/>
                <w:szCs w:val="14"/>
              </w:rPr>
            </w:pPr>
            <w:bookmarkStart w:id="775" w:name="BM1848"/>
            <w:bookmarkEnd w:id="775"/>
            <w:r w:rsidRPr="0039208D">
              <w:rPr>
                <w:b/>
                <w:noProof/>
                <w:sz w:val="14"/>
                <w:szCs w:val="14"/>
              </w:rPr>
              <w:t>3 </w:t>
            </w:r>
          </w:p>
        </w:tc>
      </w:tr>
      <w:tr w:rsidR="007B40A3" w:rsidRPr="004F5DD9" w:rsidTr="007B40A3">
        <w:trPr>
          <w:cantSplit/>
        </w:trPr>
        <w:tc>
          <w:tcPr>
            <w:tcW w:w="6663" w:type="dxa"/>
            <w:vAlign w:val="center"/>
          </w:tcPr>
          <w:p w:rsidR="007B40A3" w:rsidRPr="004F5DD9" w:rsidRDefault="007B40A3" w:rsidP="006E5674">
            <w:pPr>
              <w:rPr>
                <w:noProof/>
                <w:sz w:val="14"/>
                <w:szCs w:val="14"/>
              </w:rPr>
            </w:pPr>
            <w:r w:rsidRPr="004F5DD9">
              <w:rPr>
                <w:noProof/>
                <w:sz w:val="14"/>
                <w:szCs w:val="14"/>
              </w:rPr>
              <w:t>Виявлено (списано) за рік нестач і втрат </w:t>
            </w:r>
          </w:p>
        </w:tc>
        <w:tc>
          <w:tcPr>
            <w:tcW w:w="992" w:type="dxa"/>
            <w:vAlign w:val="center"/>
          </w:tcPr>
          <w:p w:rsidR="007B40A3" w:rsidRPr="004F5DD9" w:rsidRDefault="007B40A3" w:rsidP="006E5674">
            <w:pPr>
              <w:jc w:val="center"/>
              <w:rPr>
                <w:noProof/>
                <w:sz w:val="14"/>
                <w:szCs w:val="14"/>
              </w:rPr>
            </w:pPr>
            <w:bookmarkStart w:id="776" w:name="BM1850"/>
            <w:bookmarkEnd w:id="776"/>
            <w:r w:rsidRPr="004F5DD9">
              <w:rPr>
                <w:noProof/>
                <w:sz w:val="14"/>
                <w:szCs w:val="14"/>
              </w:rPr>
              <w:t>960 </w:t>
            </w:r>
          </w:p>
        </w:tc>
        <w:tc>
          <w:tcPr>
            <w:tcW w:w="2410" w:type="dxa"/>
          </w:tcPr>
          <w:p w:rsidR="007B40A3" w:rsidRDefault="007B40A3" w:rsidP="007B40A3">
            <w:pPr>
              <w:jc w:val="center"/>
            </w:pPr>
            <w:bookmarkStart w:id="777" w:name="BM1851"/>
            <w:bookmarkEnd w:id="777"/>
            <w:r w:rsidRPr="00332CD8">
              <w:rPr>
                <w:noProof/>
                <w:sz w:val="14"/>
                <w:szCs w:val="14"/>
                <w:lang w:val="uk-UA"/>
              </w:rPr>
              <w:t>-</w:t>
            </w:r>
          </w:p>
        </w:tc>
      </w:tr>
      <w:tr w:rsidR="007B40A3" w:rsidRPr="004F5DD9" w:rsidTr="007B40A3">
        <w:trPr>
          <w:cantSplit/>
        </w:trPr>
        <w:tc>
          <w:tcPr>
            <w:tcW w:w="6663" w:type="dxa"/>
            <w:vAlign w:val="center"/>
          </w:tcPr>
          <w:p w:rsidR="007B40A3" w:rsidRPr="004F5DD9" w:rsidRDefault="007B40A3" w:rsidP="006E5674">
            <w:pPr>
              <w:rPr>
                <w:noProof/>
                <w:sz w:val="14"/>
                <w:szCs w:val="14"/>
              </w:rPr>
            </w:pPr>
            <w:r w:rsidRPr="004F5DD9">
              <w:rPr>
                <w:noProof/>
                <w:sz w:val="14"/>
                <w:szCs w:val="14"/>
              </w:rPr>
              <w:t>Визнано заборгованістю винних осіб у звітному році </w:t>
            </w:r>
          </w:p>
        </w:tc>
        <w:tc>
          <w:tcPr>
            <w:tcW w:w="992" w:type="dxa"/>
            <w:vAlign w:val="center"/>
          </w:tcPr>
          <w:p w:rsidR="007B40A3" w:rsidRPr="004F5DD9" w:rsidRDefault="007B40A3" w:rsidP="006E5674">
            <w:pPr>
              <w:jc w:val="center"/>
              <w:rPr>
                <w:noProof/>
                <w:sz w:val="14"/>
                <w:szCs w:val="14"/>
              </w:rPr>
            </w:pPr>
            <w:bookmarkStart w:id="778" w:name="BM1853"/>
            <w:bookmarkEnd w:id="778"/>
            <w:r w:rsidRPr="004F5DD9">
              <w:rPr>
                <w:noProof/>
                <w:sz w:val="14"/>
                <w:szCs w:val="14"/>
              </w:rPr>
              <w:t>970 </w:t>
            </w:r>
          </w:p>
        </w:tc>
        <w:tc>
          <w:tcPr>
            <w:tcW w:w="2410" w:type="dxa"/>
          </w:tcPr>
          <w:p w:rsidR="007B40A3" w:rsidRDefault="007B40A3" w:rsidP="007B40A3">
            <w:pPr>
              <w:jc w:val="center"/>
            </w:pPr>
            <w:bookmarkStart w:id="779" w:name="BM1854"/>
            <w:bookmarkEnd w:id="779"/>
            <w:r w:rsidRPr="00332CD8">
              <w:rPr>
                <w:noProof/>
                <w:sz w:val="14"/>
                <w:szCs w:val="14"/>
                <w:lang w:val="uk-UA"/>
              </w:rPr>
              <w:t>-</w:t>
            </w:r>
          </w:p>
        </w:tc>
      </w:tr>
      <w:tr w:rsidR="007B40A3" w:rsidRPr="004F5DD9" w:rsidTr="007B40A3">
        <w:trPr>
          <w:cantSplit/>
        </w:trPr>
        <w:tc>
          <w:tcPr>
            <w:tcW w:w="6663" w:type="dxa"/>
            <w:vAlign w:val="center"/>
          </w:tcPr>
          <w:p w:rsidR="007B40A3" w:rsidRPr="004F5DD9" w:rsidRDefault="007B40A3" w:rsidP="006E5674">
            <w:pPr>
              <w:rPr>
                <w:noProof/>
                <w:sz w:val="14"/>
                <w:szCs w:val="14"/>
              </w:rPr>
            </w:pPr>
            <w:r w:rsidRPr="004F5DD9">
              <w:rPr>
                <w:noProof/>
                <w:sz w:val="14"/>
                <w:szCs w:val="14"/>
              </w:rPr>
              <w:t>Сума нестач і втрат, остаточне рішення щодо винуватців за якими на кінець року не прийнято (позабалансовий рахунок 072) </w:t>
            </w:r>
          </w:p>
        </w:tc>
        <w:tc>
          <w:tcPr>
            <w:tcW w:w="992" w:type="dxa"/>
            <w:vAlign w:val="center"/>
          </w:tcPr>
          <w:p w:rsidR="007B40A3" w:rsidRPr="004F5DD9" w:rsidRDefault="007B40A3" w:rsidP="006E5674">
            <w:pPr>
              <w:jc w:val="center"/>
              <w:rPr>
                <w:noProof/>
                <w:sz w:val="14"/>
                <w:szCs w:val="14"/>
              </w:rPr>
            </w:pPr>
            <w:bookmarkStart w:id="780" w:name="BM1856"/>
            <w:bookmarkEnd w:id="780"/>
            <w:r w:rsidRPr="004F5DD9">
              <w:rPr>
                <w:noProof/>
                <w:sz w:val="14"/>
                <w:szCs w:val="14"/>
              </w:rPr>
              <w:t>980 </w:t>
            </w:r>
          </w:p>
        </w:tc>
        <w:tc>
          <w:tcPr>
            <w:tcW w:w="2410" w:type="dxa"/>
          </w:tcPr>
          <w:p w:rsidR="007B40A3" w:rsidRDefault="007B40A3" w:rsidP="007B40A3">
            <w:pPr>
              <w:jc w:val="center"/>
            </w:pPr>
            <w:bookmarkStart w:id="781" w:name="BM1857"/>
            <w:bookmarkEnd w:id="781"/>
            <w:r w:rsidRPr="00332CD8">
              <w:rPr>
                <w:noProof/>
                <w:sz w:val="14"/>
                <w:szCs w:val="14"/>
                <w:lang w:val="uk-UA"/>
              </w:rPr>
              <w:t>-</w:t>
            </w:r>
          </w:p>
        </w:tc>
      </w:tr>
    </w:tbl>
    <w:p w:rsidR="00FE70DD" w:rsidRDefault="00FE70DD" w:rsidP="00FE70DD">
      <w:pPr>
        <w:tabs>
          <w:tab w:val="left" w:pos="4962"/>
          <w:tab w:val="left" w:pos="5529"/>
          <w:tab w:val="left" w:pos="7230"/>
        </w:tabs>
        <w:jc w:val="center"/>
        <w:rPr>
          <w:b/>
          <w:noProof/>
          <w:sz w:val="14"/>
          <w:szCs w:val="14"/>
          <w:lang w:val="uk-UA"/>
        </w:rPr>
      </w:pPr>
    </w:p>
    <w:p w:rsidR="00FE70DD" w:rsidRPr="004F5DD9" w:rsidRDefault="00FE70DD" w:rsidP="00FE70DD">
      <w:pPr>
        <w:tabs>
          <w:tab w:val="left" w:pos="4962"/>
          <w:tab w:val="left" w:pos="5529"/>
          <w:tab w:val="left" w:pos="7230"/>
        </w:tabs>
        <w:jc w:val="center"/>
        <w:rPr>
          <w:noProof/>
          <w:sz w:val="14"/>
          <w:szCs w:val="14"/>
        </w:rPr>
      </w:pPr>
      <w:r w:rsidRPr="004F5DD9">
        <w:rPr>
          <w:b/>
          <w:noProof/>
          <w:sz w:val="14"/>
          <w:szCs w:val="14"/>
        </w:rPr>
        <w:t>XI. Будівельні контракти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FE70DD" w:rsidRPr="004F5DD9" w:rsidTr="00FE70DD">
        <w:tc>
          <w:tcPr>
            <w:tcW w:w="6663" w:type="dxa"/>
          </w:tcPr>
          <w:p w:rsidR="00FE70DD" w:rsidRPr="0039208D" w:rsidRDefault="00FE70DD" w:rsidP="006E5674">
            <w:pPr>
              <w:jc w:val="center"/>
              <w:rPr>
                <w:b/>
                <w:noProof/>
                <w:sz w:val="14"/>
                <w:szCs w:val="14"/>
              </w:rPr>
            </w:pPr>
            <w:bookmarkStart w:id="782" w:name="BM1865"/>
            <w:bookmarkEnd w:id="782"/>
            <w:r w:rsidRPr="0039208D">
              <w:rPr>
                <w:b/>
                <w:noProof/>
                <w:sz w:val="14"/>
                <w:szCs w:val="14"/>
              </w:rPr>
              <w:t>Найменування показника </w:t>
            </w:r>
          </w:p>
        </w:tc>
        <w:tc>
          <w:tcPr>
            <w:tcW w:w="992" w:type="dxa"/>
          </w:tcPr>
          <w:p w:rsidR="00FE70DD" w:rsidRPr="0039208D" w:rsidRDefault="00FE70DD" w:rsidP="006E5674">
            <w:pPr>
              <w:jc w:val="center"/>
              <w:rPr>
                <w:b/>
                <w:noProof/>
                <w:sz w:val="14"/>
                <w:szCs w:val="14"/>
              </w:rPr>
            </w:pPr>
            <w:bookmarkStart w:id="783" w:name="BM1866"/>
            <w:bookmarkEnd w:id="783"/>
            <w:r w:rsidRPr="0039208D">
              <w:rPr>
                <w:b/>
                <w:noProof/>
                <w:sz w:val="14"/>
                <w:szCs w:val="14"/>
              </w:rPr>
              <w:t>Код рядка </w:t>
            </w:r>
          </w:p>
        </w:tc>
        <w:tc>
          <w:tcPr>
            <w:tcW w:w="2410" w:type="dxa"/>
          </w:tcPr>
          <w:p w:rsidR="00FE70DD" w:rsidRPr="0039208D" w:rsidRDefault="00FE70DD" w:rsidP="006E5674">
            <w:pPr>
              <w:jc w:val="center"/>
              <w:rPr>
                <w:b/>
                <w:noProof/>
                <w:sz w:val="14"/>
                <w:szCs w:val="14"/>
              </w:rPr>
            </w:pPr>
            <w:bookmarkStart w:id="784" w:name="BM1867"/>
            <w:bookmarkEnd w:id="784"/>
            <w:r w:rsidRPr="0039208D">
              <w:rPr>
                <w:b/>
                <w:noProof/>
                <w:sz w:val="14"/>
                <w:szCs w:val="14"/>
              </w:rPr>
              <w:t>Сума </w:t>
            </w:r>
          </w:p>
        </w:tc>
        <w:bookmarkStart w:id="785" w:name="BM1935"/>
        <w:bookmarkEnd w:id="785"/>
      </w:tr>
      <w:tr w:rsidR="00FE70DD" w:rsidRPr="0039208D" w:rsidTr="00FE70DD">
        <w:tc>
          <w:tcPr>
            <w:tcW w:w="6663" w:type="dxa"/>
            <w:shd w:val="pct5" w:color="000000" w:fill="FFFFFF"/>
          </w:tcPr>
          <w:p w:rsidR="00FE70DD" w:rsidRPr="0039208D" w:rsidRDefault="00FE70DD" w:rsidP="006E5674">
            <w:pPr>
              <w:jc w:val="center"/>
              <w:rPr>
                <w:b/>
                <w:noProof/>
                <w:sz w:val="14"/>
                <w:szCs w:val="14"/>
              </w:rPr>
            </w:pPr>
            <w:bookmarkStart w:id="786" w:name="BM1868"/>
            <w:bookmarkEnd w:id="786"/>
            <w:r w:rsidRPr="0039208D">
              <w:rPr>
                <w:b/>
                <w:noProof/>
                <w:sz w:val="14"/>
                <w:szCs w:val="14"/>
              </w:rPr>
              <w:t>1 </w:t>
            </w:r>
          </w:p>
        </w:tc>
        <w:tc>
          <w:tcPr>
            <w:tcW w:w="992" w:type="dxa"/>
            <w:shd w:val="pct5" w:color="000000" w:fill="FFFFFF"/>
          </w:tcPr>
          <w:p w:rsidR="00FE70DD" w:rsidRPr="0039208D" w:rsidRDefault="00FE70DD" w:rsidP="006E5674">
            <w:pPr>
              <w:jc w:val="center"/>
              <w:rPr>
                <w:b/>
                <w:noProof/>
                <w:sz w:val="14"/>
                <w:szCs w:val="14"/>
              </w:rPr>
            </w:pPr>
            <w:bookmarkStart w:id="787" w:name="BM1869"/>
            <w:bookmarkEnd w:id="787"/>
            <w:r w:rsidRPr="0039208D">
              <w:rPr>
                <w:b/>
                <w:noProof/>
                <w:sz w:val="14"/>
                <w:szCs w:val="14"/>
              </w:rPr>
              <w:t>2 </w:t>
            </w:r>
          </w:p>
        </w:tc>
        <w:tc>
          <w:tcPr>
            <w:tcW w:w="2410" w:type="dxa"/>
            <w:shd w:val="pct5" w:color="000000" w:fill="FFFFFF"/>
          </w:tcPr>
          <w:p w:rsidR="00FE70DD" w:rsidRPr="0039208D" w:rsidRDefault="00FE70DD" w:rsidP="006E5674">
            <w:pPr>
              <w:jc w:val="center"/>
              <w:rPr>
                <w:b/>
                <w:noProof/>
                <w:sz w:val="14"/>
                <w:szCs w:val="14"/>
              </w:rPr>
            </w:pPr>
            <w:bookmarkStart w:id="788" w:name="BM1870"/>
            <w:bookmarkEnd w:id="788"/>
            <w:r w:rsidRPr="0039208D">
              <w:rPr>
                <w:b/>
                <w:noProof/>
                <w:sz w:val="14"/>
                <w:szCs w:val="14"/>
              </w:rPr>
              <w:t>3 </w:t>
            </w:r>
          </w:p>
        </w:tc>
        <w:bookmarkStart w:id="789" w:name="BM1938"/>
        <w:bookmarkEnd w:id="789"/>
      </w:tr>
      <w:tr w:rsidR="007B40A3" w:rsidRPr="004F5DD9" w:rsidTr="00FE70DD">
        <w:tc>
          <w:tcPr>
            <w:tcW w:w="6663" w:type="dxa"/>
          </w:tcPr>
          <w:p w:rsidR="007B40A3" w:rsidRPr="004F5DD9" w:rsidRDefault="007B40A3" w:rsidP="006E5674">
            <w:pPr>
              <w:rPr>
                <w:noProof/>
                <w:sz w:val="14"/>
                <w:szCs w:val="14"/>
              </w:rPr>
            </w:pPr>
            <w:bookmarkStart w:id="790" w:name="BM1871"/>
            <w:bookmarkEnd w:id="790"/>
            <w:r w:rsidRPr="004F5DD9">
              <w:rPr>
                <w:noProof/>
                <w:sz w:val="14"/>
                <w:szCs w:val="14"/>
              </w:rPr>
              <w:t>Дохід за будівельними контрактами за звітний рік  </w:t>
            </w:r>
          </w:p>
        </w:tc>
        <w:tc>
          <w:tcPr>
            <w:tcW w:w="992" w:type="dxa"/>
          </w:tcPr>
          <w:p w:rsidR="007B40A3" w:rsidRPr="004F5DD9" w:rsidRDefault="007B40A3" w:rsidP="006E5674">
            <w:pPr>
              <w:jc w:val="center"/>
              <w:rPr>
                <w:noProof/>
                <w:sz w:val="14"/>
                <w:szCs w:val="14"/>
              </w:rPr>
            </w:pPr>
            <w:bookmarkStart w:id="791" w:name="BM1872"/>
            <w:bookmarkEnd w:id="791"/>
            <w:r w:rsidRPr="004F5DD9">
              <w:rPr>
                <w:noProof/>
                <w:sz w:val="14"/>
                <w:szCs w:val="14"/>
              </w:rPr>
              <w:t>1110 </w:t>
            </w:r>
          </w:p>
        </w:tc>
        <w:tc>
          <w:tcPr>
            <w:tcW w:w="2410" w:type="dxa"/>
          </w:tcPr>
          <w:p w:rsidR="007B40A3" w:rsidRDefault="007B40A3" w:rsidP="007B40A3">
            <w:pPr>
              <w:jc w:val="center"/>
            </w:pPr>
            <w:bookmarkStart w:id="792" w:name="BM1873"/>
            <w:bookmarkEnd w:id="792"/>
            <w:r w:rsidRPr="0013417E">
              <w:rPr>
                <w:noProof/>
                <w:sz w:val="14"/>
                <w:szCs w:val="14"/>
                <w:lang w:val="uk-UA"/>
              </w:rPr>
              <w:t>-</w:t>
            </w:r>
          </w:p>
        </w:tc>
        <w:bookmarkStart w:id="793" w:name="BM1941"/>
        <w:bookmarkEnd w:id="793"/>
      </w:tr>
      <w:tr w:rsidR="007B40A3" w:rsidRPr="004F5DD9" w:rsidTr="00FE70DD">
        <w:tc>
          <w:tcPr>
            <w:tcW w:w="6663" w:type="dxa"/>
          </w:tcPr>
          <w:p w:rsidR="007B40A3" w:rsidRPr="004F5DD9" w:rsidRDefault="007B40A3" w:rsidP="006E5674">
            <w:pPr>
              <w:rPr>
                <w:noProof/>
                <w:sz w:val="14"/>
                <w:szCs w:val="14"/>
              </w:rPr>
            </w:pPr>
            <w:bookmarkStart w:id="794" w:name="BM1874"/>
            <w:bookmarkEnd w:id="794"/>
            <w:r w:rsidRPr="004F5DD9">
              <w:rPr>
                <w:noProof/>
                <w:sz w:val="14"/>
                <w:szCs w:val="14"/>
              </w:rPr>
              <w:t>Заборгованість на кінець звітного року:  </w:t>
            </w:r>
          </w:p>
        </w:tc>
        <w:tc>
          <w:tcPr>
            <w:tcW w:w="992" w:type="dxa"/>
          </w:tcPr>
          <w:p w:rsidR="007B40A3" w:rsidRPr="004F5DD9" w:rsidRDefault="007B40A3" w:rsidP="006E5674">
            <w:pPr>
              <w:jc w:val="center"/>
              <w:rPr>
                <w:noProof/>
                <w:sz w:val="14"/>
                <w:szCs w:val="14"/>
              </w:rPr>
            </w:pPr>
            <w:bookmarkStart w:id="795" w:name="BM1875"/>
            <w:bookmarkEnd w:id="795"/>
            <w:r w:rsidRPr="004F5DD9">
              <w:rPr>
                <w:noProof/>
                <w:sz w:val="14"/>
                <w:szCs w:val="14"/>
              </w:rPr>
              <w:t> </w:t>
            </w:r>
          </w:p>
        </w:tc>
        <w:tc>
          <w:tcPr>
            <w:tcW w:w="2410" w:type="dxa"/>
          </w:tcPr>
          <w:p w:rsidR="007B40A3" w:rsidRDefault="007B40A3" w:rsidP="007B40A3">
            <w:pPr>
              <w:jc w:val="center"/>
            </w:pPr>
            <w:bookmarkStart w:id="796" w:name="BM1876"/>
            <w:bookmarkEnd w:id="796"/>
            <w:r w:rsidRPr="0013417E">
              <w:rPr>
                <w:noProof/>
                <w:sz w:val="14"/>
                <w:szCs w:val="14"/>
                <w:lang w:val="uk-UA"/>
              </w:rPr>
              <w:t>-</w:t>
            </w:r>
          </w:p>
        </w:tc>
        <w:bookmarkStart w:id="797" w:name="BM1944"/>
        <w:bookmarkEnd w:id="797"/>
      </w:tr>
      <w:tr w:rsidR="007B40A3" w:rsidRPr="004F5DD9" w:rsidTr="00FE70DD">
        <w:tc>
          <w:tcPr>
            <w:tcW w:w="6663" w:type="dxa"/>
          </w:tcPr>
          <w:p w:rsidR="007B40A3" w:rsidRPr="004F5DD9" w:rsidRDefault="007B40A3" w:rsidP="006E5674">
            <w:pPr>
              <w:ind w:left="284"/>
              <w:rPr>
                <w:noProof/>
                <w:sz w:val="14"/>
                <w:szCs w:val="14"/>
              </w:rPr>
            </w:pPr>
            <w:bookmarkStart w:id="798" w:name="BM1877"/>
            <w:bookmarkEnd w:id="798"/>
            <w:r w:rsidRPr="004F5DD9">
              <w:rPr>
                <w:noProof/>
                <w:sz w:val="14"/>
                <w:szCs w:val="14"/>
              </w:rPr>
              <w:t>валова замовників </w:t>
            </w:r>
          </w:p>
        </w:tc>
        <w:tc>
          <w:tcPr>
            <w:tcW w:w="992" w:type="dxa"/>
          </w:tcPr>
          <w:p w:rsidR="007B40A3" w:rsidRPr="004F5DD9" w:rsidRDefault="007B40A3" w:rsidP="006E5674">
            <w:pPr>
              <w:jc w:val="center"/>
              <w:rPr>
                <w:noProof/>
                <w:sz w:val="14"/>
                <w:szCs w:val="14"/>
              </w:rPr>
            </w:pPr>
            <w:bookmarkStart w:id="799" w:name="BM1878"/>
            <w:bookmarkEnd w:id="799"/>
            <w:r w:rsidRPr="004F5DD9">
              <w:rPr>
                <w:noProof/>
                <w:sz w:val="14"/>
                <w:szCs w:val="14"/>
              </w:rPr>
              <w:t>1120 </w:t>
            </w:r>
          </w:p>
        </w:tc>
        <w:tc>
          <w:tcPr>
            <w:tcW w:w="2410" w:type="dxa"/>
          </w:tcPr>
          <w:p w:rsidR="007B40A3" w:rsidRDefault="007B40A3" w:rsidP="007B40A3">
            <w:pPr>
              <w:jc w:val="center"/>
            </w:pPr>
            <w:bookmarkStart w:id="800" w:name="BM1879"/>
            <w:bookmarkEnd w:id="800"/>
            <w:r w:rsidRPr="0013417E">
              <w:rPr>
                <w:noProof/>
                <w:sz w:val="14"/>
                <w:szCs w:val="14"/>
                <w:lang w:val="uk-UA"/>
              </w:rPr>
              <w:t>-</w:t>
            </w:r>
          </w:p>
        </w:tc>
        <w:bookmarkStart w:id="801" w:name="BM1947"/>
        <w:bookmarkEnd w:id="801"/>
      </w:tr>
      <w:tr w:rsidR="007B40A3" w:rsidRPr="004F5DD9" w:rsidTr="00FE70DD">
        <w:tc>
          <w:tcPr>
            <w:tcW w:w="6663" w:type="dxa"/>
          </w:tcPr>
          <w:p w:rsidR="007B40A3" w:rsidRPr="004F5DD9" w:rsidRDefault="007B40A3" w:rsidP="006E5674">
            <w:pPr>
              <w:ind w:left="284"/>
              <w:rPr>
                <w:noProof/>
                <w:sz w:val="14"/>
                <w:szCs w:val="14"/>
              </w:rPr>
            </w:pPr>
            <w:bookmarkStart w:id="802" w:name="BM1880"/>
            <w:bookmarkEnd w:id="802"/>
            <w:r w:rsidRPr="004F5DD9">
              <w:rPr>
                <w:noProof/>
                <w:sz w:val="14"/>
                <w:szCs w:val="14"/>
              </w:rPr>
              <w:t>валова замовникам </w:t>
            </w:r>
          </w:p>
        </w:tc>
        <w:tc>
          <w:tcPr>
            <w:tcW w:w="992" w:type="dxa"/>
          </w:tcPr>
          <w:p w:rsidR="007B40A3" w:rsidRPr="004F5DD9" w:rsidRDefault="007B40A3" w:rsidP="006E5674">
            <w:pPr>
              <w:jc w:val="center"/>
              <w:rPr>
                <w:noProof/>
                <w:sz w:val="14"/>
                <w:szCs w:val="14"/>
              </w:rPr>
            </w:pPr>
            <w:bookmarkStart w:id="803" w:name="BM1881"/>
            <w:bookmarkEnd w:id="803"/>
            <w:r w:rsidRPr="004F5DD9">
              <w:rPr>
                <w:noProof/>
                <w:sz w:val="14"/>
                <w:szCs w:val="14"/>
              </w:rPr>
              <w:t>1130 </w:t>
            </w:r>
          </w:p>
        </w:tc>
        <w:tc>
          <w:tcPr>
            <w:tcW w:w="2410" w:type="dxa"/>
          </w:tcPr>
          <w:p w:rsidR="007B40A3" w:rsidRDefault="007B40A3" w:rsidP="007B40A3">
            <w:pPr>
              <w:jc w:val="center"/>
            </w:pPr>
            <w:bookmarkStart w:id="804" w:name="BM1882"/>
            <w:bookmarkEnd w:id="804"/>
            <w:r w:rsidRPr="0013417E">
              <w:rPr>
                <w:noProof/>
                <w:sz w:val="14"/>
                <w:szCs w:val="14"/>
                <w:lang w:val="uk-UA"/>
              </w:rPr>
              <w:t>-</w:t>
            </w:r>
          </w:p>
        </w:tc>
        <w:bookmarkStart w:id="805" w:name="BM1950"/>
        <w:bookmarkEnd w:id="805"/>
      </w:tr>
      <w:tr w:rsidR="007B40A3" w:rsidRPr="004F5DD9" w:rsidTr="00FE70DD">
        <w:tc>
          <w:tcPr>
            <w:tcW w:w="6663" w:type="dxa"/>
          </w:tcPr>
          <w:p w:rsidR="007B40A3" w:rsidRPr="004F5DD9" w:rsidRDefault="007B40A3" w:rsidP="006E5674">
            <w:pPr>
              <w:ind w:left="284"/>
              <w:rPr>
                <w:noProof/>
                <w:sz w:val="14"/>
                <w:szCs w:val="14"/>
              </w:rPr>
            </w:pPr>
            <w:bookmarkStart w:id="806" w:name="BM1883"/>
            <w:bookmarkEnd w:id="806"/>
            <w:r w:rsidRPr="004F5DD9">
              <w:rPr>
                <w:noProof/>
                <w:sz w:val="14"/>
                <w:szCs w:val="14"/>
              </w:rPr>
              <w:t>з авансів отриманих </w:t>
            </w:r>
          </w:p>
        </w:tc>
        <w:tc>
          <w:tcPr>
            <w:tcW w:w="992" w:type="dxa"/>
          </w:tcPr>
          <w:p w:rsidR="007B40A3" w:rsidRPr="004F5DD9" w:rsidRDefault="007B40A3" w:rsidP="006E5674">
            <w:pPr>
              <w:jc w:val="center"/>
              <w:rPr>
                <w:noProof/>
                <w:sz w:val="14"/>
                <w:szCs w:val="14"/>
              </w:rPr>
            </w:pPr>
            <w:bookmarkStart w:id="807" w:name="BM1884"/>
            <w:bookmarkEnd w:id="807"/>
            <w:r w:rsidRPr="004F5DD9">
              <w:rPr>
                <w:noProof/>
                <w:sz w:val="14"/>
                <w:szCs w:val="14"/>
              </w:rPr>
              <w:t>1140 </w:t>
            </w:r>
          </w:p>
        </w:tc>
        <w:tc>
          <w:tcPr>
            <w:tcW w:w="2410" w:type="dxa"/>
          </w:tcPr>
          <w:p w:rsidR="007B40A3" w:rsidRDefault="007B40A3" w:rsidP="007B40A3">
            <w:pPr>
              <w:jc w:val="center"/>
            </w:pPr>
            <w:bookmarkStart w:id="808" w:name="BM1885"/>
            <w:bookmarkEnd w:id="808"/>
            <w:r w:rsidRPr="0013417E">
              <w:rPr>
                <w:noProof/>
                <w:sz w:val="14"/>
                <w:szCs w:val="14"/>
                <w:lang w:val="uk-UA"/>
              </w:rPr>
              <w:t>-</w:t>
            </w:r>
          </w:p>
        </w:tc>
        <w:bookmarkStart w:id="809" w:name="BM1953"/>
        <w:bookmarkEnd w:id="809"/>
      </w:tr>
      <w:tr w:rsidR="007B40A3" w:rsidRPr="004F5DD9" w:rsidTr="00FE70DD">
        <w:tc>
          <w:tcPr>
            <w:tcW w:w="6663" w:type="dxa"/>
          </w:tcPr>
          <w:p w:rsidR="007B40A3" w:rsidRPr="004F5DD9" w:rsidRDefault="007B40A3" w:rsidP="006E5674">
            <w:pPr>
              <w:rPr>
                <w:noProof/>
                <w:sz w:val="14"/>
                <w:szCs w:val="14"/>
              </w:rPr>
            </w:pPr>
            <w:bookmarkStart w:id="810" w:name="BM1886"/>
            <w:bookmarkEnd w:id="810"/>
            <w:r w:rsidRPr="004F5DD9">
              <w:rPr>
                <w:noProof/>
                <w:sz w:val="14"/>
                <w:szCs w:val="14"/>
              </w:rPr>
              <w:t>Сума затриманих коштів на кінець року </w:t>
            </w:r>
          </w:p>
        </w:tc>
        <w:tc>
          <w:tcPr>
            <w:tcW w:w="992" w:type="dxa"/>
          </w:tcPr>
          <w:p w:rsidR="007B40A3" w:rsidRPr="004F5DD9" w:rsidRDefault="007B40A3" w:rsidP="006E5674">
            <w:pPr>
              <w:jc w:val="center"/>
              <w:rPr>
                <w:noProof/>
                <w:sz w:val="14"/>
                <w:szCs w:val="14"/>
              </w:rPr>
            </w:pPr>
            <w:bookmarkStart w:id="811" w:name="BM1887"/>
            <w:bookmarkEnd w:id="811"/>
            <w:r w:rsidRPr="004F5DD9">
              <w:rPr>
                <w:noProof/>
                <w:sz w:val="14"/>
                <w:szCs w:val="14"/>
              </w:rPr>
              <w:t>1150 </w:t>
            </w:r>
          </w:p>
        </w:tc>
        <w:tc>
          <w:tcPr>
            <w:tcW w:w="2410" w:type="dxa"/>
          </w:tcPr>
          <w:p w:rsidR="007B40A3" w:rsidRDefault="007B40A3" w:rsidP="007B40A3">
            <w:pPr>
              <w:jc w:val="center"/>
            </w:pPr>
            <w:bookmarkStart w:id="812" w:name="BM1888"/>
            <w:bookmarkEnd w:id="812"/>
            <w:r w:rsidRPr="0013417E">
              <w:rPr>
                <w:noProof/>
                <w:sz w:val="14"/>
                <w:szCs w:val="14"/>
                <w:lang w:val="uk-UA"/>
              </w:rPr>
              <w:t>-</w:t>
            </w:r>
          </w:p>
        </w:tc>
        <w:bookmarkStart w:id="813" w:name="BM1956"/>
        <w:bookmarkEnd w:id="813"/>
      </w:tr>
      <w:tr w:rsidR="007B40A3" w:rsidRPr="004F5DD9" w:rsidTr="00FE70DD">
        <w:tc>
          <w:tcPr>
            <w:tcW w:w="6663" w:type="dxa"/>
          </w:tcPr>
          <w:p w:rsidR="007B40A3" w:rsidRPr="004F5DD9" w:rsidRDefault="007B40A3" w:rsidP="006E5674">
            <w:pPr>
              <w:rPr>
                <w:noProof/>
                <w:sz w:val="14"/>
                <w:szCs w:val="14"/>
              </w:rPr>
            </w:pPr>
            <w:bookmarkStart w:id="814" w:name="BM1889"/>
            <w:bookmarkEnd w:id="814"/>
            <w:r w:rsidRPr="004F5DD9">
              <w:rPr>
                <w:noProof/>
                <w:sz w:val="14"/>
                <w:szCs w:val="14"/>
              </w:rPr>
              <w:t>Вартість виконаних субпідрядниками робіт за незавершеними будівельними контрактами  </w:t>
            </w:r>
          </w:p>
        </w:tc>
        <w:tc>
          <w:tcPr>
            <w:tcW w:w="992" w:type="dxa"/>
          </w:tcPr>
          <w:p w:rsidR="007B40A3" w:rsidRPr="004F5DD9" w:rsidRDefault="007B40A3" w:rsidP="006E5674">
            <w:pPr>
              <w:jc w:val="center"/>
              <w:rPr>
                <w:noProof/>
                <w:sz w:val="14"/>
                <w:szCs w:val="14"/>
              </w:rPr>
            </w:pPr>
            <w:bookmarkStart w:id="815" w:name="BM1890"/>
            <w:bookmarkEnd w:id="815"/>
            <w:r w:rsidRPr="004F5DD9">
              <w:rPr>
                <w:noProof/>
                <w:sz w:val="14"/>
                <w:szCs w:val="14"/>
              </w:rPr>
              <w:t>1160 </w:t>
            </w:r>
          </w:p>
        </w:tc>
        <w:tc>
          <w:tcPr>
            <w:tcW w:w="2410" w:type="dxa"/>
          </w:tcPr>
          <w:p w:rsidR="007B40A3" w:rsidRDefault="007B40A3" w:rsidP="007B40A3">
            <w:pPr>
              <w:jc w:val="center"/>
            </w:pPr>
            <w:bookmarkStart w:id="816" w:name="BM1891"/>
            <w:bookmarkEnd w:id="816"/>
            <w:r w:rsidRPr="0013417E">
              <w:rPr>
                <w:noProof/>
                <w:sz w:val="14"/>
                <w:szCs w:val="14"/>
                <w:lang w:val="uk-UA"/>
              </w:rPr>
              <w:t>-</w:t>
            </w:r>
          </w:p>
        </w:tc>
        <w:bookmarkStart w:id="817" w:name="BM1959"/>
        <w:bookmarkEnd w:id="817"/>
      </w:tr>
    </w:tbl>
    <w:p w:rsidR="00AE1CFC" w:rsidRDefault="00AE1CFC" w:rsidP="00563AEB">
      <w:pPr>
        <w:jc w:val="center"/>
        <w:rPr>
          <w:b/>
          <w:bCs/>
          <w:lang w:val="uk-UA"/>
        </w:rPr>
      </w:pPr>
    </w:p>
    <w:p w:rsidR="00471671" w:rsidRPr="004F5DD9" w:rsidRDefault="00471671" w:rsidP="00471671">
      <w:pPr>
        <w:tabs>
          <w:tab w:val="left" w:pos="4962"/>
          <w:tab w:val="left" w:pos="5529"/>
          <w:tab w:val="left" w:pos="7230"/>
        </w:tabs>
        <w:jc w:val="center"/>
        <w:rPr>
          <w:noProof/>
          <w:sz w:val="14"/>
          <w:szCs w:val="14"/>
        </w:rPr>
      </w:pPr>
      <w:r w:rsidRPr="004F5DD9">
        <w:rPr>
          <w:b/>
          <w:noProof/>
          <w:sz w:val="14"/>
          <w:szCs w:val="14"/>
        </w:rPr>
        <w:t>XII. Податок на прибуток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471671" w:rsidRPr="004F5DD9" w:rsidTr="00471671">
        <w:trPr>
          <w:cantSplit/>
        </w:trPr>
        <w:tc>
          <w:tcPr>
            <w:tcW w:w="6663" w:type="dxa"/>
          </w:tcPr>
          <w:p w:rsidR="00471671" w:rsidRPr="0039208D" w:rsidRDefault="00471671" w:rsidP="006E5674">
            <w:pPr>
              <w:jc w:val="center"/>
              <w:rPr>
                <w:b/>
                <w:noProof/>
                <w:sz w:val="14"/>
                <w:szCs w:val="14"/>
              </w:rPr>
            </w:pPr>
            <w:bookmarkStart w:id="818" w:name="BM1963"/>
            <w:bookmarkEnd w:id="818"/>
            <w:r w:rsidRPr="0039208D">
              <w:rPr>
                <w:b/>
                <w:noProof/>
                <w:sz w:val="14"/>
                <w:szCs w:val="14"/>
              </w:rPr>
              <w:t>Найменування показника </w:t>
            </w:r>
          </w:p>
        </w:tc>
        <w:tc>
          <w:tcPr>
            <w:tcW w:w="992" w:type="dxa"/>
          </w:tcPr>
          <w:p w:rsidR="00471671" w:rsidRPr="0039208D" w:rsidRDefault="00471671" w:rsidP="006E5674">
            <w:pPr>
              <w:jc w:val="center"/>
              <w:rPr>
                <w:b/>
                <w:noProof/>
                <w:sz w:val="14"/>
                <w:szCs w:val="14"/>
              </w:rPr>
            </w:pPr>
            <w:bookmarkStart w:id="819" w:name="BM1964"/>
            <w:bookmarkEnd w:id="819"/>
            <w:r w:rsidRPr="0039208D">
              <w:rPr>
                <w:b/>
                <w:noProof/>
                <w:sz w:val="14"/>
                <w:szCs w:val="14"/>
              </w:rPr>
              <w:t>Код рядка </w:t>
            </w:r>
          </w:p>
        </w:tc>
        <w:tc>
          <w:tcPr>
            <w:tcW w:w="2410" w:type="dxa"/>
          </w:tcPr>
          <w:p w:rsidR="00471671" w:rsidRPr="0039208D" w:rsidRDefault="00471671" w:rsidP="006E5674">
            <w:pPr>
              <w:jc w:val="center"/>
              <w:rPr>
                <w:b/>
                <w:noProof/>
                <w:sz w:val="14"/>
                <w:szCs w:val="14"/>
              </w:rPr>
            </w:pPr>
            <w:bookmarkStart w:id="820" w:name="BM1965"/>
            <w:bookmarkEnd w:id="820"/>
            <w:r w:rsidRPr="0039208D">
              <w:rPr>
                <w:b/>
                <w:noProof/>
                <w:sz w:val="14"/>
                <w:szCs w:val="14"/>
              </w:rPr>
              <w:t>Сума </w:t>
            </w:r>
          </w:p>
        </w:tc>
      </w:tr>
      <w:tr w:rsidR="00471671" w:rsidRPr="0039208D" w:rsidTr="00471671">
        <w:trPr>
          <w:cantSplit/>
        </w:trPr>
        <w:tc>
          <w:tcPr>
            <w:tcW w:w="6663" w:type="dxa"/>
            <w:shd w:val="pct5" w:color="000000" w:fill="FFFFFF"/>
          </w:tcPr>
          <w:p w:rsidR="00471671" w:rsidRPr="0039208D" w:rsidRDefault="00471671" w:rsidP="006E5674">
            <w:pPr>
              <w:jc w:val="center"/>
              <w:rPr>
                <w:b/>
                <w:noProof/>
                <w:sz w:val="14"/>
                <w:szCs w:val="14"/>
              </w:rPr>
            </w:pPr>
            <w:bookmarkStart w:id="821" w:name="BM1966"/>
            <w:bookmarkEnd w:id="821"/>
            <w:r w:rsidRPr="0039208D">
              <w:rPr>
                <w:b/>
                <w:noProof/>
                <w:sz w:val="14"/>
                <w:szCs w:val="14"/>
              </w:rPr>
              <w:t>1 </w:t>
            </w:r>
          </w:p>
        </w:tc>
        <w:tc>
          <w:tcPr>
            <w:tcW w:w="992" w:type="dxa"/>
            <w:shd w:val="pct5" w:color="000000" w:fill="FFFFFF"/>
          </w:tcPr>
          <w:p w:rsidR="00471671" w:rsidRPr="0039208D" w:rsidRDefault="00471671" w:rsidP="006E5674">
            <w:pPr>
              <w:jc w:val="center"/>
              <w:rPr>
                <w:b/>
                <w:noProof/>
                <w:sz w:val="14"/>
                <w:szCs w:val="14"/>
              </w:rPr>
            </w:pPr>
            <w:bookmarkStart w:id="822" w:name="BM1967"/>
            <w:bookmarkEnd w:id="822"/>
            <w:r w:rsidRPr="0039208D">
              <w:rPr>
                <w:b/>
                <w:noProof/>
                <w:sz w:val="14"/>
                <w:szCs w:val="14"/>
              </w:rPr>
              <w:t>2 </w:t>
            </w:r>
          </w:p>
        </w:tc>
        <w:tc>
          <w:tcPr>
            <w:tcW w:w="2410" w:type="dxa"/>
            <w:shd w:val="pct5" w:color="000000" w:fill="FFFFFF"/>
          </w:tcPr>
          <w:p w:rsidR="00471671" w:rsidRPr="0039208D" w:rsidRDefault="00471671" w:rsidP="006E5674">
            <w:pPr>
              <w:jc w:val="center"/>
              <w:rPr>
                <w:b/>
                <w:noProof/>
                <w:sz w:val="14"/>
                <w:szCs w:val="14"/>
              </w:rPr>
            </w:pPr>
            <w:bookmarkStart w:id="823" w:name="BM1968"/>
            <w:bookmarkEnd w:id="823"/>
            <w:r w:rsidRPr="0039208D">
              <w:rPr>
                <w:b/>
                <w:noProof/>
                <w:sz w:val="14"/>
                <w:szCs w:val="14"/>
              </w:rPr>
              <w:t>3 </w:t>
            </w:r>
          </w:p>
        </w:tc>
      </w:tr>
      <w:tr w:rsidR="007B40A3" w:rsidRPr="004F5DD9" w:rsidTr="00471671">
        <w:trPr>
          <w:cantSplit/>
        </w:trPr>
        <w:tc>
          <w:tcPr>
            <w:tcW w:w="6663" w:type="dxa"/>
          </w:tcPr>
          <w:p w:rsidR="007B40A3" w:rsidRPr="004F5DD9" w:rsidRDefault="007B40A3" w:rsidP="006E5674">
            <w:pPr>
              <w:rPr>
                <w:noProof/>
                <w:sz w:val="14"/>
                <w:szCs w:val="14"/>
              </w:rPr>
            </w:pPr>
            <w:bookmarkStart w:id="824" w:name="BM1969"/>
            <w:bookmarkEnd w:id="824"/>
            <w:r w:rsidRPr="004F5DD9">
              <w:rPr>
                <w:noProof/>
                <w:sz w:val="14"/>
                <w:szCs w:val="14"/>
              </w:rPr>
              <w:t>Поточний податок на прибуток  </w:t>
            </w:r>
          </w:p>
        </w:tc>
        <w:tc>
          <w:tcPr>
            <w:tcW w:w="992" w:type="dxa"/>
          </w:tcPr>
          <w:p w:rsidR="007B40A3" w:rsidRPr="004F5DD9" w:rsidRDefault="007B40A3" w:rsidP="006E5674">
            <w:pPr>
              <w:jc w:val="center"/>
              <w:rPr>
                <w:noProof/>
                <w:sz w:val="14"/>
                <w:szCs w:val="14"/>
              </w:rPr>
            </w:pPr>
            <w:bookmarkStart w:id="825" w:name="BM1970"/>
            <w:bookmarkEnd w:id="825"/>
            <w:r w:rsidRPr="004F5DD9">
              <w:rPr>
                <w:noProof/>
                <w:sz w:val="14"/>
                <w:szCs w:val="14"/>
              </w:rPr>
              <w:t>1210 </w:t>
            </w:r>
          </w:p>
        </w:tc>
        <w:tc>
          <w:tcPr>
            <w:tcW w:w="2410" w:type="dxa"/>
          </w:tcPr>
          <w:p w:rsidR="007B40A3" w:rsidRDefault="007B40A3" w:rsidP="007B40A3">
            <w:pPr>
              <w:jc w:val="center"/>
            </w:pPr>
            <w:bookmarkStart w:id="826" w:name="BM1971"/>
            <w:bookmarkEnd w:id="826"/>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ind w:left="284" w:hanging="284"/>
              <w:rPr>
                <w:noProof/>
                <w:sz w:val="14"/>
                <w:szCs w:val="14"/>
              </w:rPr>
            </w:pPr>
            <w:bookmarkStart w:id="827" w:name="BM1972"/>
            <w:bookmarkEnd w:id="827"/>
            <w:r w:rsidRPr="004F5DD9">
              <w:rPr>
                <w:noProof/>
                <w:sz w:val="14"/>
                <w:szCs w:val="14"/>
              </w:rPr>
              <w:t>Відстрочені податкові активи:</w:t>
            </w:r>
            <w:r w:rsidRPr="004F5DD9">
              <w:rPr>
                <w:noProof/>
                <w:sz w:val="14"/>
                <w:szCs w:val="14"/>
              </w:rPr>
              <w:br/>
              <w:t>на початок звітного року  </w:t>
            </w:r>
          </w:p>
        </w:tc>
        <w:tc>
          <w:tcPr>
            <w:tcW w:w="992" w:type="dxa"/>
          </w:tcPr>
          <w:p w:rsidR="007B40A3" w:rsidRPr="004F5DD9" w:rsidRDefault="007B40A3" w:rsidP="006E5674">
            <w:pPr>
              <w:jc w:val="center"/>
              <w:rPr>
                <w:noProof/>
                <w:sz w:val="14"/>
                <w:szCs w:val="14"/>
              </w:rPr>
            </w:pPr>
            <w:bookmarkStart w:id="828" w:name="BM1973"/>
            <w:bookmarkEnd w:id="828"/>
            <w:r w:rsidRPr="004F5DD9">
              <w:rPr>
                <w:noProof/>
                <w:sz w:val="14"/>
                <w:szCs w:val="14"/>
              </w:rPr>
              <w:t> </w:t>
            </w:r>
            <w:r w:rsidRPr="004F5DD9">
              <w:rPr>
                <w:noProof/>
                <w:sz w:val="14"/>
                <w:szCs w:val="14"/>
              </w:rPr>
              <w:br/>
              <w:t>1220 </w:t>
            </w:r>
          </w:p>
        </w:tc>
        <w:tc>
          <w:tcPr>
            <w:tcW w:w="2410" w:type="dxa"/>
          </w:tcPr>
          <w:p w:rsidR="007B40A3" w:rsidRDefault="007B40A3" w:rsidP="007B40A3">
            <w:pPr>
              <w:jc w:val="center"/>
            </w:pPr>
            <w:bookmarkStart w:id="829" w:name="BM1974"/>
            <w:bookmarkEnd w:id="829"/>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ind w:left="284"/>
              <w:rPr>
                <w:noProof/>
                <w:sz w:val="14"/>
                <w:szCs w:val="14"/>
              </w:rPr>
            </w:pPr>
            <w:bookmarkStart w:id="830" w:name="BM1975"/>
            <w:bookmarkEnd w:id="830"/>
            <w:r w:rsidRPr="004F5DD9">
              <w:rPr>
                <w:noProof/>
                <w:sz w:val="14"/>
                <w:szCs w:val="14"/>
              </w:rPr>
              <w:t>на кінець звітного року </w:t>
            </w:r>
          </w:p>
        </w:tc>
        <w:tc>
          <w:tcPr>
            <w:tcW w:w="992" w:type="dxa"/>
          </w:tcPr>
          <w:p w:rsidR="007B40A3" w:rsidRPr="004F5DD9" w:rsidRDefault="007B40A3" w:rsidP="006E5674">
            <w:pPr>
              <w:jc w:val="center"/>
              <w:rPr>
                <w:noProof/>
                <w:sz w:val="14"/>
                <w:szCs w:val="14"/>
              </w:rPr>
            </w:pPr>
            <w:bookmarkStart w:id="831" w:name="BM1976"/>
            <w:bookmarkEnd w:id="831"/>
            <w:r w:rsidRPr="004F5DD9">
              <w:rPr>
                <w:noProof/>
                <w:sz w:val="14"/>
                <w:szCs w:val="14"/>
              </w:rPr>
              <w:t>1225 </w:t>
            </w:r>
          </w:p>
        </w:tc>
        <w:tc>
          <w:tcPr>
            <w:tcW w:w="2410" w:type="dxa"/>
          </w:tcPr>
          <w:p w:rsidR="007B40A3" w:rsidRDefault="007B40A3" w:rsidP="007B40A3">
            <w:pPr>
              <w:jc w:val="center"/>
            </w:pPr>
            <w:bookmarkStart w:id="832" w:name="BM1977"/>
            <w:bookmarkEnd w:id="832"/>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ind w:left="284" w:hanging="284"/>
              <w:rPr>
                <w:noProof/>
                <w:sz w:val="14"/>
                <w:szCs w:val="14"/>
              </w:rPr>
            </w:pPr>
            <w:bookmarkStart w:id="833" w:name="BM1978"/>
            <w:bookmarkEnd w:id="833"/>
            <w:r w:rsidRPr="004F5DD9">
              <w:rPr>
                <w:noProof/>
                <w:sz w:val="14"/>
                <w:szCs w:val="14"/>
              </w:rPr>
              <w:t>Відстрочені податкові зобов'язання: </w:t>
            </w:r>
            <w:r w:rsidRPr="004F5DD9">
              <w:rPr>
                <w:noProof/>
                <w:sz w:val="14"/>
                <w:szCs w:val="14"/>
              </w:rPr>
              <w:br/>
              <w:t>на початок звітного року  </w:t>
            </w:r>
          </w:p>
        </w:tc>
        <w:tc>
          <w:tcPr>
            <w:tcW w:w="992" w:type="dxa"/>
          </w:tcPr>
          <w:p w:rsidR="007B40A3" w:rsidRPr="004F5DD9" w:rsidRDefault="007B40A3" w:rsidP="006E5674">
            <w:pPr>
              <w:jc w:val="center"/>
              <w:rPr>
                <w:noProof/>
                <w:sz w:val="14"/>
                <w:szCs w:val="14"/>
              </w:rPr>
            </w:pPr>
            <w:bookmarkStart w:id="834" w:name="BM1979"/>
            <w:bookmarkEnd w:id="834"/>
            <w:r w:rsidRPr="004F5DD9">
              <w:rPr>
                <w:noProof/>
                <w:sz w:val="14"/>
                <w:szCs w:val="14"/>
              </w:rPr>
              <w:t> </w:t>
            </w:r>
            <w:r w:rsidRPr="004F5DD9">
              <w:rPr>
                <w:noProof/>
                <w:sz w:val="14"/>
                <w:szCs w:val="14"/>
              </w:rPr>
              <w:br/>
              <w:t>1230 </w:t>
            </w:r>
          </w:p>
        </w:tc>
        <w:tc>
          <w:tcPr>
            <w:tcW w:w="2410" w:type="dxa"/>
          </w:tcPr>
          <w:p w:rsidR="007B40A3" w:rsidRDefault="007B40A3" w:rsidP="007B40A3">
            <w:pPr>
              <w:jc w:val="center"/>
            </w:pPr>
            <w:bookmarkStart w:id="835" w:name="BM1980"/>
            <w:bookmarkEnd w:id="835"/>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ind w:left="284"/>
              <w:rPr>
                <w:noProof/>
                <w:sz w:val="14"/>
                <w:szCs w:val="14"/>
              </w:rPr>
            </w:pPr>
            <w:bookmarkStart w:id="836" w:name="BM1981"/>
            <w:bookmarkEnd w:id="836"/>
            <w:r w:rsidRPr="004F5DD9">
              <w:rPr>
                <w:noProof/>
                <w:sz w:val="14"/>
                <w:szCs w:val="14"/>
              </w:rPr>
              <w:t>на кінець звітного року </w:t>
            </w:r>
          </w:p>
        </w:tc>
        <w:tc>
          <w:tcPr>
            <w:tcW w:w="992" w:type="dxa"/>
          </w:tcPr>
          <w:p w:rsidR="007B40A3" w:rsidRPr="004F5DD9" w:rsidRDefault="007B40A3" w:rsidP="006E5674">
            <w:pPr>
              <w:jc w:val="center"/>
              <w:rPr>
                <w:noProof/>
                <w:sz w:val="14"/>
                <w:szCs w:val="14"/>
              </w:rPr>
            </w:pPr>
            <w:bookmarkStart w:id="837" w:name="BM1982"/>
            <w:bookmarkEnd w:id="837"/>
            <w:r w:rsidRPr="004F5DD9">
              <w:rPr>
                <w:noProof/>
                <w:sz w:val="14"/>
                <w:szCs w:val="14"/>
              </w:rPr>
              <w:t>1235 </w:t>
            </w:r>
          </w:p>
        </w:tc>
        <w:tc>
          <w:tcPr>
            <w:tcW w:w="2410" w:type="dxa"/>
          </w:tcPr>
          <w:p w:rsidR="007B40A3" w:rsidRDefault="007B40A3" w:rsidP="007B40A3">
            <w:pPr>
              <w:jc w:val="center"/>
            </w:pPr>
            <w:bookmarkStart w:id="838" w:name="BM1983"/>
            <w:bookmarkEnd w:id="838"/>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rPr>
                <w:noProof/>
                <w:sz w:val="14"/>
                <w:szCs w:val="14"/>
              </w:rPr>
            </w:pPr>
            <w:bookmarkStart w:id="839" w:name="BM1984"/>
            <w:bookmarkEnd w:id="839"/>
            <w:r w:rsidRPr="004F5DD9">
              <w:rPr>
                <w:noProof/>
                <w:sz w:val="14"/>
                <w:szCs w:val="14"/>
              </w:rPr>
              <w:t>Включено до Звіту про фінансові результати - усього </w:t>
            </w:r>
          </w:p>
        </w:tc>
        <w:tc>
          <w:tcPr>
            <w:tcW w:w="992" w:type="dxa"/>
          </w:tcPr>
          <w:p w:rsidR="007B40A3" w:rsidRPr="004F5DD9" w:rsidRDefault="007B40A3" w:rsidP="006E5674">
            <w:pPr>
              <w:jc w:val="center"/>
              <w:rPr>
                <w:noProof/>
                <w:sz w:val="14"/>
                <w:szCs w:val="14"/>
              </w:rPr>
            </w:pPr>
            <w:bookmarkStart w:id="840" w:name="BM1985"/>
            <w:bookmarkEnd w:id="840"/>
            <w:r w:rsidRPr="004F5DD9">
              <w:rPr>
                <w:noProof/>
                <w:sz w:val="14"/>
                <w:szCs w:val="14"/>
              </w:rPr>
              <w:t>1240 </w:t>
            </w:r>
          </w:p>
        </w:tc>
        <w:tc>
          <w:tcPr>
            <w:tcW w:w="2410" w:type="dxa"/>
          </w:tcPr>
          <w:p w:rsidR="007B40A3" w:rsidRDefault="007B40A3" w:rsidP="007B40A3">
            <w:pPr>
              <w:jc w:val="center"/>
            </w:pPr>
            <w:bookmarkStart w:id="841" w:name="BM1986"/>
            <w:bookmarkEnd w:id="841"/>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ind w:left="284"/>
              <w:rPr>
                <w:noProof/>
                <w:sz w:val="14"/>
                <w:szCs w:val="14"/>
              </w:rPr>
            </w:pPr>
            <w:bookmarkStart w:id="842" w:name="BM1987"/>
            <w:bookmarkEnd w:id="842"/>
            <w:r w:rsidRPr="004F5DD9">
              <w:rPr>
                <w:noProof/>
                <w:sz w:val="14"/>
                <w:szCs w:val="14"/>
              </w:rPr>
              <w:t>у тому числі:</w:t>
            </w:r>
            <w:r w:rsidRPr="004F5DD9">
              <w:rPr>
                <w:noProof/>
                <w:sz w:val="14"/>
                <w:szCs w:val="14"/>
              </w:rPr>
              <w:br/>
              <w:t>поточний податок на прибуток </w:t>
            </w:r>
          </w:p>
        </w:tc>
        <w:tc>
          <w:tcPr>
            <w:tcW w:w="992" w:type="dxa"/>
          </w:tcPr>
          <w:p w:rsidR="007B40A3" w:rsidRPr="004F5DD9" w:rsidRDefault="007B40A3" w:rsidP="006E5674">
            <w:pPr>
              <w:jc w:val="center"/>
              <w:rPr>
                <w:noProof/>
                <w:sz w:val="14"/>
                <w:szCs w:val="14"/>
              </w:rPr>
            </w:pPr>
            <w:bookmarkStart w:id="843" w:name="BM1988"/>
            <w:bookmarkEnd w:id="843"/>
            <w:r w:rsidRPr="004F5DD9">
              <w:rPr>
                <w:noProof/>
                <w:sz w:val="14"/>
                <w:szCs w:val="14"/>
              </w:rPr>
              <w:t> </w:t>
            </w:r>
            <w:r w:rsidRPr="004F5DD9">
              <w:rPr>
                <w:noProof/>
                <w:sz w:val="14"/>
                <w:szCs w:val="14"/>
              </w:rPr>
              <w:br/>
              <w:t>1241 </w:t>
            </w:r>
          </w:p>
        </w:tc>
        <w:tc>
          <w:tcPr>
            <w:tcW w:w="2410" w:type="dxa"/>
          </w:tcPr>
          <w:p w:rsidR="007B40A3" w:rsidRDefault="007B40A3" w:rsidP="007B40A3">
            <w:pPr>
              <w:jc w:val="center"/>
            </w:pPr>
            <w:bookmarkStart w:id="844" w:name="BM1989"/>
            <w:bookmarkEnd w:id="844"/>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ind w:left="284"/>
              <w:rPr>
                <w:noProof/>
                <w:sz w:val="14"/>
                <w:szCs w:val="14"/>
              </w:rPr>
            </w:pPr>
            <w:bookmarkStart w:id="845" w:name="BM1990"/>
            <w:bookmarkEnd w:id="845"/>
            <w:r w:rsidRPr="004F5DD9">
              <w:rPr>
                <w:noProof/>
                <w:sz w:val="14"/>
                <w:szCs w:val="14"/>
              </w:rPr>
              <w:t>зменшення (збільшення) відстрочених податкових активів  </w:t>
            </w:r>
          </w:p>
        </w:tc>
        <w:tc>
          <w:tcPr>
            <w:tcW w:w="992" w:type="dxa"/>
          </w:tcPr>
          <w:p w:rsidR="007B40A3" w:rsidRPr="004F5DD9" w:rsidRDefault="007B40A3" w:rsidP="006E5674">
            <w:pPr>
              <w:jc w:val="center"/>
              <w:rPr>
                <w:noProof/>
                <w:sz w:val="14"/>
                <w:szCs w:val="14"/>
              </w:rPr>
            </w:pPr>
            <w:bookmarkStart w:id="846" w:name="BM1991"/>
            <w:bookmarkEnd w:id="846"/>
            <w:r w:rsidRPr="004F5DD9">
              <w:rPr>
                <w:noProof/>
                <w:sz w:val="14"/>
                <w:szCs w:val="14"/>
              </w:rPr>
              <w:t>1242 </w:t>
            </w:r>
          </w:p>
        </w:tc>
        <w:tc>
          <w:tcPr>
            <w:tcW w:w="2410" w:type="dxa"/>
          </w:tcPr>
          <w:p w:rsidR="007B40A3" w:rsidRDefault="007B40A3" w:rsidP="007B40A3">
            <w:pPr>
              <w:jc w:val="center"/>
            </w:pPr>
            <w:bookmarkStart w:id="847" w:name="BM1992"/>
            <w:bookmarkEnd w:id="847"/>
            <w:r w:rsidRPr="00C72A5D">
              <w:rPr>
                <w:noProof/>
                <w:sz w:val="14"/>
                <w:szCs w:val="14"/>
                <w:lang w:val="uk-UA"/>
              </w:rPr>
              <w:t>-</w:t>
            </w:r>
          </w:p>
        </w:tc>
      </w:tr>
      <w:tr w:rsidR="007B40A3" w:rsidRPr="004F5DD9" w:rsidTr="00471671">
        <w:trPr>
          <w:cantSplit/>
        </w:trPr>
        <w:tc>
          <w:tcPr>
            <w:tcW w:w="6663" w:type="dxa"/>
          </w:tcPr>
          <w:p w:rsidR="007B40A3" w:rsidRPr="004F5DD9" w:rsidRDefault="007B40A3" w:rsidP="006E5674">
            <w:pPr>
              <w:ind w:left="284"/>
              <w:rPr>
                <w:noProof/>
                <w:sz w:val="14"/>
                <w:szCs w:val="14"/>
              </w:rPr>
            </w:pPr>
            <w:bookmarkStart w:id="848" w:name="BM1993"/>
            <w:bookmarkEnd w:id="848"/>
            <w:r w:rsidRPr="004F5DD9">
              <w:rPr>
                <w:noProof/>
                <w:sz w:val="14"/>
                <w:szCs w:val="14"/>
              </w:rPr>
              <w:t>збільшення (зменшення) відстрочених податкових зобов'язань </w:t>
            </w:r>
          </w:p>
        </w:tc>
        <w:tc>
          <w:tcPr>
            <w:tcW w:w="992" w:type="dxa"/>
          </w:tcPr>
          <w:p w:rsidR="007B40A3" w:rsidRPr="004F5DD9" w:rsidRDefault="007B40A3" w:rsidP="006E5674">
            <w:pPr>
              <w:jc w:val="center"/>
              <w:rPr>
                <w:noProof/>
                <w:sz w:val="14"/>
                <w:szCs w:val="14"/>
              </w:rPr>
            </w:pPr>
            <w:bookmarkStart w:id="849" w:name="BM1994"/>
            <w:bookmarkEnd w:id="849"/>
            <w:r w:rsidRPr="004F5DD9">
              <w:rPr>
                <w:noProof/>
                <w:sz w:val="14"/>
                <w:szCs w:val="14"/>
              </w:rPr>
              <w:t>1243 </w:t>
            </w:r>
          </w:p>
        </w:tc>
        <w:tc>
          <w:tcPr>
            <w:tcW w:w="2410" w:type="dxa"/>
          </w:tcPr>
          <w:p w:rsidR="007B40A3" w:rsidRDefault="007B40A3" w:rsidP="007B40A3">
            <w:pPr>
              <w:jc w:val="center"/>
            </w:pPr>
            <w:bookmarkStart w:id="850" w:name="BM1995"/>
            <w:bookmarkEnd w:id="850"/>
            <w:r w:rsidRPr="00C72A5D">
              <w:rPr>
                <w:noProof/>
                <w:sz w:val="14"/>
                <w:szCs w:val="14"/>
                <w:lang w:val="uk-UA"/>
              </w:rPr>
              <w:t>-</w:t>
            </w:r>
          </w:p>
        </w:tc>
      </w:tr>
      <w:tr w:rsidR="007B40A3" w:rsidRPr="004F5DD9" w:rsidTr="00471671">
        <w:trPr>
          <w:cantSplit/>
        </w:trPr>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471671">
            <w:pPr>
              <w:ind w:left="284"/>
              <w:rPr>
                <w:noProof/>
                <w:sz w:val="14"/>
                <w:szCs w:val="14"/>
              </w:rPr>
            </w:pPr>
            <w:r w:rsidRPr="004F5DD9">
              <w:rPr>
                <w:noProof/>
                <w:sz w:val="14"/>
                <w:szCs w:val="14"/>
              </w:rPr>
              <w:t>Відображено у складі власного капіталу - усього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51" w:name="BM1997"/>
            <w:bookmarkEnd w:id="851"/>
            <w:r w:rsidRPr="004F5DD9">
              <w:rPr>
                <w:noProof/>
                <w:sz w:val="14"/>
                <w:szCs w:val="14"/>
              </w:rPr>
              <w:t>1250 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52" w:name="BM1998"/>
            <w:bookmarkEnd w:id="852"/>
            <w:r w:rsidRPr="00C72A5D">
              <w:rPr>
                <w:noProof/>
                <w:sz w:val="14"/>
                <w:szCs w:val="14"/>
                <w:lang w:val="uk-UA"/>
              </w:rPr>
              <w:t>-</w:t>
            </w:r>
          </w:p>
        </w:tc>
      </w:tr>
      <w:tr w:rsidR="007B40A3" w:rsidRPr="004F5DD9" w:rsidTr="00471671">
        <w:trPr>
          <w:cantSplit/>
        </w:trPr>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ind w:left="284"/>
              <w:rPr>
                <w:noProof/>
                <w:sz w:val="14"/>
                <w:szCs w:val="14"/>
              </w:rPr>
            </w:pPr>
            <w:bookmarkStart w:id="853" w:name="BM1999"/>
            <w:bookmarkEnd w:id="853"/>
            <w:r w:rsidRPr="004F5DD9">
              <w:rPr>
                <w:noProof/>
                <w:sz w:val="14"/>
                <w:szCs w:val="14"/>
              </w:rPr>
              <w:t>у тому числі:</w:t>
            </w:r>
            <w:r w:rsidRPr="004F5DD9">
              <w:rPr>
                <w:noProof/>
                <w:sz w:val="14"/>
                <w:szCs w:val="14"/>
              </w:rPr>
              <w:br/>
              <w:t>поточний податок на прибуток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54" w:name="BM2000"/>
            <w:bookmarkEnd w:id="854"/>
            <w:r w:rsidRPr="004F5DD9">
              <w:rPr>
                <w:noProof/>
                <w:sz w:val="14"/>
                <w:szCs w:val="14"/>
              </w:rPr>
              <w:t> </w:t>
            </w:r>
            <w:r w:rsidRPr="004F5DD9">
              <w:rPr>
                <w:noProof/>
                <w:sz w:val="14"/>
                <w:szCs w:val="14"/>
              </w:rPr>
              <w:br/>
              <w:t>1251 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55" w:name="BM2001"/>
            <w:bookmarkEnd w:id="855"/>
            <w:r w:rsidRPr="00C72A5D">
              <w:rPr>
                <w:noProof/>
                <w:sz w:val="14"/>
                <w:szCs w:val="14"/>
                <w:lang w:val="uk-UA"/>
              </w:rPr>
              <w:t>-</w:t>
            </w:r>
          </w:p>
        </w:tc>
      </w:tr>
      <w:tr w:rsidR="007B40A3" w:rsidRPr="004F5DD9" w:rsidTr="00471671">
        <w:trPr>
          <w:cantSplit/>
        </w:trPr>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ind w:left="284"/>
              <w:rPr>
                <w:noProof/>
                <w:sz w:val="14"/>
                <w:szCs w:val="14"/>
              </w:rPr>
            </w:pPr>
            <w:bookmarkStart w:id="856" w:name="BM2002"/>
            <w:bookmarkEnd w:id="856"/>
            <w:r w:rsidRPr="004F5DD9">
              <w:rPr>
                <w:noProof/>
                <w:sz w:val="14"/>
                <w:szCs w:val="14"/>
              </w:rPr>
              <w:t>зменшення (збільшення) відстрочених податкових активів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57" w:name="BM2005"/>
            <w:bookmarkEnd w:id="857"/>
            <w:r w:rsidRPr="004F5DD9">
              <w:rPr>
                <w:noProof/>
                <w:sz w:val="14"/>
                <w:szCs w:val="14"/>
              </w:rPr>
              <w:t>1252 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58" w:name="BM2006"/>
            <w:bookmarkEnd w:id="858"/>
            <w:r w:rsidRPr="00C72A5D">
              <w:rPr>
                <w:noProof/>
                <w:sz w:val="14"/>
                <w:szCs w:val="14"/>
                <w:lang w:val="uk-UA"/>
              </w:rPr>
              <w:t>-</w:t>
            </w:r>
          </w:p>
        </w:tc>
      </w:tr>
      <w:tr w:rsidR="007B40A3" w:rsidRPr="004F5DD9" w:rsidTr="00471671">
        <w:trPr>
          <w:cantSplit/>
        </w:trPr>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ind w:left="284"/>
              <w:rPr>
                <w:noProof/>
                <w:sz w:val="14"/>
                <w:szCs w:val="14"/>
              </w:rPr>
            </w:pPr>
            <w:bookmarkStart w:id="859" w:name="BM2007"/>
            <w:bookmarkEnd w:id="859"/>
            <w:r w:rsidRPr="004F5DD9">
              <w:rPr>
                <w:noProof/>
                <w:sz w:val="14"/>
                <w:szCs w:val="14"/>
              </w:rPr>
              <w:t>збільшення (зменшення) відстрочених податкових зобов'язань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60" w:name="BM2008"/>
            <w:bookmarkEnd w:id="860"/>
            <w:r w:rsidRPr="004F5DD9">
              <w:rPr>
                <w:noProof/>
                <w:sz w:val="14"/>
                <w:szCs w:val="14"/>
              </w:rPr>
              <w:t>1253 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61" w:name="BM2009"/>
            <w:bookmarkEnd w:id="861"/>
            <w:r w:rsidRPr="00C72A5D">
              <w:rPr>
                <w:noProof/>
                <w:sz w:val="14"/>
                <w:szCs w:val="14"/>
                <w:lang w:val="uk-UA"/>
              </w:rPr>
              <w:t>-</w:t>
            </w:r>
          </w:p>
        </w:tc>
      </w:tr>
    </w:tbl>
    <w:p w:rsidR="00471671" w:rsidRDefault="00471671" w:rsidP="00563AEB">
      <w:pPr>
        <w:jc w:val="center"/>
        <w:rPr>
          <w:b/>
          <w:bCs/>
          <w:lang w:val="uk-UA"/>
        </w:rPr>
      </w:pPr>
    </w:p>
    <w:p w:rsidR="00471671" w:rsidRPr="004F5DD9" w:rsidRDefault="00471671" w:rsidP="00471671">
      <w:pPr>
        <w:tabs>
          <w:tab w:val="left" w:pos="4962"/>
          <w:tab w:val="left" w:pos="5529"/>
          <w:tab w:val="left" w:pos="7230"/>
        </w:tabs>
        <w:jc w:val="center"/>
        <w:rPr>
          <w:noProof/>
          <w:sz w:val="14"/>
          <w:szCs w:val="14"/>
        </w:rPr>
      </w:pPr>
      <w:r w:rsidRPr="004F5DD9">
        <w:rPr>
          <w:b/>
          <w:noProof/>
          <w:sz w:val="14"/>
          <w:szCs w:val="14"/>
        </w:rPr>
        <w:t>XIII. Використання амортизаційних відрахувань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3"/>
        <w:gridCol w:w="992"/>
        <w:gridCol w:w="2410"/>
      </w:tblGrid>
      <w:tr w:rsidR="00471671" w:rsidRPr="004F5DD9" w:rsidTr="00471671">
        <w:trPr>
          <w:cantSplit/>
        </w:trPr>
        <w:tc>
          <w:tcPr>
            <w:tcW w:w="6663" w:type="dxa"/>
          </w:tcPr>
          <w:p w:rsidR="00471671" w:rsidRPr="0039208D" w:rsidRDefault="00471671" w:rsidP="006E5674">
            <w:pPr>
              <w:jc w:val="center"/>
              <w:rPr>
                <w:b/>
                <w:noProof/>
                <w:sz w:val="14"/>
                <w:szCs w:val="14"/>
              </w:rPr>
            </w:pPr>
            <w:r w:rsidRPr="0039208D">
              <w:rPr>
                <w:b/>
                <w:noProof/>
                <w:sz w:val="14"/>
                <w:szCs w:val="14"/>
              </w:rPr>
              <w:t>Найменування показника </w:t>
            </w:r>
          </w:p>
        </w:tc>
        <w:tc>
          <w:tcPr>
            <w:tcW w:w="992" w:type="dxa"/>
          </w:tcPr>
          <w:p w:rsidR="00471671" w:rsidRPr="0039208D" w:rsidRDefault="00471671" w:rsidP="006E5674">
            <w:pPr>
              <w:jc w:val="center"/>
              <w:rPr>
                <w:b/>
                <w:noProof/>
                <w:sz w:val="14"/>
                <w:szCs w:val="14"/>
              </w:rPr>
            </w:pPr>
            <w:bookmarkStart w:id="862" w:name="BM1930"/>
            <w:bookmarkEnd w:id="862"/>
            <w:r w:rsidRPr="0039208D">
              <w:rPr>
                <w:b/>
                <w:noProof/>
                <w:sz w:val="14"/>
                <w:szCs w:val="14"/>
              </w:rPr>
              <w:t>Код рядка </w:t>
            </w:r>
          </w:p>
        </w:tc>
        <w:tc>
          <w:tcPr>
            <w:tcW w:w="2410" w:type="dxa"/>
          </w:tcPr>
          <w:p w:rsidR="00471671" w:rsidRPr="0039208D" w:rsidRDefault="00471671" w:rsidP="006E5674">
            <w:pPr>
              <w:jc w:val="center"/>
              <w:rPr>
                <w:b/>
                <w:noProof/>
                <w:sz w:val="14"/>
                <w:szCs w:val="14"/>
              </w:rPr>
            </w:pPr>
            <w:bookmarkStart w:id="863" w:name="BM1931"/>
            <w:bookmarkEnd w:id="863"/>
            <w:r w:rsidRPr="0039208D">
              <w:rPr>
                <w:b/>
                <w:noProof/>
                <w:sz w:val="14"/>
                <w:szCs w:val="14"/>
              </w:rPr>
              <w:t>Сума </w:t>
            </w:r>
          </w:p>
        </w:tc>
      </w:tr>
      <w:tr w:rsidR="00471671" w:rsidRPr="0039208D" w:rsidTr="00471671">
        <w:trPr>
          <w:cantSplit/>
        </w:trPr>
        <w:tc>
          <w:tcPr>
            <w:tcW w:w="6663" w:type="dxa"/>
            <w:shd w:val="pct5" w:color="000000" w:fill="FFFFFF"/>
          </w:tcPr>
          <w:p w:rsidR="00471671" w:rsidRPr="0039208D" w:rsidRDefault="00471671" w:rsidP="006E5674">
            <w:pPr>
              <w:jc w:val="center"/>
              <w:rPr>
                <w:b/>
                <w:noProof/>
                <w:sz w:val="14"/>
                <w:szCs w:val="14"/>
              </w:rPr>
            </w:pPr>
            <w:r w:rsidRPr="0039208D">
              <w:rPr>
                <w:b/>
                <w:noProof/>
                <w:sz w:val="14"/>
                <w:szCs w:val="14"/>
              </w:rPr>
              <w:t>1 </w:t>
            </w:r>
          </w:p>
        </w:tc>
        <w:tc>
          <w:tcPr>
            <w:tcW w:w="992" w:type="dxa"/>
            <w:shd w:val="pct5" w:color="000000" w:fill="FFFFFF"/>
          </w:tcPr>
          <w:p w:rsidR="00471671" w:rsidRPr="0039208D" w:rsidRDefault="00471671" w:rsidP="006E5674">
            <w:pPr>
              <w:jc w:val="center"/>
              <w:rPr>
                <w:b/>
                <w:noProof/>
                <w:sz w:val="14"/>
                <w:szCs w:val="14"/>
              </w:rPr>
            </w:pPr>
            <w:bookmarkStart w:id="864" w:name="BM1933"/>
            <w:bookmarkEnd w:id="864"/>
            <w:r w:rsidRPr="0039208D">
              <w:rPr>
                <w:b/>
                <w:noProof/>
                <w:sz w:val="14"/>
                <w:szCs w:val="14"/>
              </w:rPr>
              <w:t>2 </w:t>
            </w:r>
          </w:p>
        </w:tc>
        <w:tc>
          <w:tcPr>
            <w:tcW w:w="2410" w:type="dxa"/>
            <w:shd w:val="pct5" w:color="000000" w:fill="FFFFFF"/>
          </w:tcPr>
          <w:p w:rsidR="00471671" w:rsidRPr="0039208D" w:rsidRDefault="00471671" w:rsidP="006E5674">
            <w:pPr>
              <w:jc w:val="center"/>
              <w:rPr>
                <w:b/>
                <w:noProof/>
                <w:sz w:val="14"/>
                <w:szCs w:val="14"/>
              </w:rPr>
            </w:pPr>
            <w:bookmarkStart w:id="865" w:name="BM1934"/>
            <w:bookmarkEnd w:id="865"/>
            <w:r w:rsidRPr="0039208D">
              <w:rPr>
                <w:b/>
                <w:noProof/>
                <w:sz w:val="14"/>
                <w:szCs w:val="14"/>
              </w:rPr>
              <w:t>3  </w:t>
            </w:r>
          </w:p>
        </w:tc>
      </w:tr>
      <w:tr w:rsidR="00471671" w:rsidRPr="004F5DD9" w:rsidTr="00471671">
        <w:tc>
          <w:tcPr>
            <w:tcW w:w="6663" w:type="dxa"/>
          </w:tcPr>
          <w:p w:rsidR="00471671" w:rsidRPr="004F5DD9" w:rsidRDefault="00471671" w:rsidP="006E5674">
            <w:pPr>
              <w:rPr>
                <w:noProof/>
                <w:sz w:val="14"/>
                <w:szCs w:val="14"/>
              </w:rPr>
            </w:pPr>
            <w:r w:rsidRPr="004F5DD9">
              <w:rPr>
                <w:noProof/>
                <w:sz w:val="14"/>
                <w:szCs w:val="14"/>
              </w:rPr>
              <w:t>Нараховано за звітний рік </w:t>
            </w:r>
          </w:p>
        </w:tc>
        <w:tc>
          <w:tcPr>
            <w:tcW w:w="992" w:type="dxa"/>
          </w:tcPr>
          <w:p w:rsidR="00471671" w:rsidRPr="004F5DD9" w:rsidRDefault="00471671" w:rsidP="006E5674">
            <w:pPr>
              <w:jc w:val="center"/>
              <w:rPr>
                <w:noProof/>
                <w:sz w:val="14"/>
                <w:szCs w:val="14"/>
              </w:rPr>
            </w:pPr>
            <w:bookmarkStart w:id="866" w:name="BM1936"/>
            <w:bookmarkEnd w:id="866"/>
            <w:r w:rsidRPr="004F5DD9">
              <w:rPr>
                <w:noProof/>
                <w:sz w:val="14"/>
                <w:szCs w:val="14"/>
              </w:rPr>
              <w:t>1300 </w:t>
            </w:r>
          </w:p>
        </w:tc>
        <w:tc>
          <w:tcPr>
            <w:tcW w:w="2410" w:type="dxa"/>
          </w:tcPr>
          <w:p w:rsidR="00471671" w:rsidRPr="007B40A3" w:rsidRDefault="007B40A3" w:rsidP="007B40A3">
            <w:pPr>
              <w:jc w:val="center"/>
              <w:rPr>
                <w:noProof/>
                <w:sz w:val="14"/>
                <w:szCs w:val="14"/>
                <w:lang w:val="uk-UA"/>
              </w:rPr>
            </w:pPr>
            <w:bookmarkStart w:id="867" w:name="BM1937"/>
            <w:bookmarkEnd w:id="867"/>
            <w:r>
              <w:rPr>
                <w:noProof/>
                <w:sz w:val="14"/>
                <w:szCs w:val="14"/>
                <w:lang w:val="uk-UA"/>
              </w:rPr>
              <w:t>48</w:t>
            </w:r>
          </w:p>
        </w:tc>
      </w:tr>
      <w:tr w:rsidR="007B40A3" w:rsidRPr="004F5DD9" w:rsidTr="00471671">
        <w:tc>
          <w:tcPr>
            <w:tcW w:w="6663" w:type="dxa"/>
          </w:tcPr>
          <w:p w:rsidR="007B40A3" w:rsidRPr="004F5DD9" w:rsidRDefault="007B40A3" w:rsidP="006E5674">
            <w:pPr>
              <w:rPr>
                <w:noProof/>
                <w:sz w:val="14"/>
                <w:szCs w:val="14"/>
              </w:rPr>
            </w:pPr>
            <w:r w:rsidRPr="004F5DD9">
              <w:rPr>
                <w:noProof/>
                <w:sz w:val="14"/>
                <w:szCs w:val="14"/>
              </w:rPr>
              <w:t>Використано за рік - усього </w:t>
            </w:r>
          </w:p>
        </w:tc>
        <w:tc>
          <w:tcPr>
            <w:tcW w:w="992" w:type="dxa"/>
          </w:tcPr>
          <w:p w:rsidR="007B40A3" w:rsidRPr="004F5DD9" w:rsidRDefault="007B40A3" w:rsidP="006E5674">
            <w:pPr>
              <w:jc w:val="center"/>
              <w:rPr>
                <w:noProof/>
                <w:sz w:val="14"/>
                <w:szCs w:val="14"/>
              </w:rPr>
            </w:pPr>
            <w:bookmarkStart w:id="868" w:name="BM1939"/>
            <w:bookmarkEnd w:id="868"/>
            <w:r w:rsidRPr="004F5DD9">
              <w:rPr>
                <w:noProof/>
                <w:sz w:val="14"/>
                <w:szCs w:val="14"/>
              </w:rPr>
              <w:t>1310 </w:t>
            </w:r>
          </w:p>
        </w:tc>
        <w:tc>
          <w:tcPr>
            <w:tcW w:w="2410" w:type="dxa"/>
          </w:tcPr>
          <w:p w:rsidR="007B40A3" w:rsidRDefault="007B40A3" w:rsidP="007B40A3">
            <w:pPr>
              <w:jc w:val="center"/>
            </w:pPr>
            <w:bookmarkStart w:id="869" w:name="BM1940"/>
            <w:bookmarkEnd w:id="869"/>
            <w:r w:rsidRPr="009163BC">
              <w:rPr>
                <w:noProof/>
                <w:sz w:val="14"/>
                <w:szCs w:val="14"/>
                <w:lang w:val="uk-UA"/>
              </w:rPr>
              <w:t>-</w:t>
            </w:r>
          </w:p>
        </w:tc>
      </w:tr>
      <w:tr w:rsidR="007B40A3" w:rsidRPr="004F5DD9" w:rsidTr="00471671">
        <w:tc>
          <w:tcPr>
            <w:tcW w:w="6663" w:type="dxa"/>
          </w:tcPr>
          <w:p w:rsidR="007B40A3" w:rsidRPr="004F5DD9" w:rsidRDefault="007B40A3" w:rsidP="006E5674">
            <w:pPr>
              <w:ind w:left="284" w:hanging="284"/>
              <w:rPr>
                <w:noProof/>
                <w:sz w:val="14"/>
                <w:szCs w:val="14"/>
              </w:rPr>
            </w:pPr>
            <w:r w:rsidRPr="004F5DD9">
              <w:rPr>
                <w:noProof/>
                <w:sz w:val="14"/>
                <w:szCs w:val="14"/>
              </w:rPr>
              <w:t>в тому числі на:</w:t>
            </w:r>
            <w:r w:rsidRPr="004F5DD9">
              <w:rPr>
                <w:noProof/>
                <w:sz w:val="14"/>
                <w:szCs w:val="14"/>
              </w:rPr>
              <w:br/>
              <w:t>будівництво об'єктів </w:t>
            </w:r>
          </w:p>
        </w:tc>
        <w:tc>
          <w:tcPr>
            <w:tcW w:w="992" w:type="dxa"/>
          </w:tcPr>
          <w:p w:rsidR="007B40A3" w:rsidRPr="004F5DD9" w:rsidRDefault="007B40A3" w:rsidP="006E5674">
            <w:pPr>
              <w:jc w:val="center"/>
              <w:rPr>
                <w:noProof/>
                <w:sz w:val="14"/>
                <w:szCs w:val="14"/>
              </w:rPr>
            </w:pPr>
            <w:bookmarkStart w:id="870" w:name="BM1942"/>
            <w:bookmarkEnd w:id="870"/>
            <w:r w:rsidRPr="004F5DD9">
              <w:rPr>
                <w:noProof/>
                <w:sz w:val="14"/>
                <w:szCs w:val="14"/>
              </w:rPr>
              <w:t> </w:t>
            </w:r>
            <w:r w:rsidRPr="004F5DD9">
              <w:rPr>
                <w:noProof/>
                <w:sz w:val="14"/>
                <w:szCs w:val="14"/>
              </w:rPr>
              <w:br/>
              <w:t>1311 </w:t>
            </w:r>
          </w:p>
        </w:tc>
        <w:tc>
          <w:tcPr>
            <w:tcW w:w="2410" w:type="dxa"/>
          </w:tcPr>
          <w:p w:rsidR="007B40A3" w:rsidRDefault="007B40A3" w:rsidP="007B40A3">
            <w:pPr>
              <w:jc w:val="center"/>
            </w:pPr>
            <w:bookmarkStart w:id="871" w:name="BM1943"/>
            <w:bookmarkEnd w:id="871"/>
            <w:r w:rsidRPr="009163BC">
              <w:rPr>
                <w:noProof/>
                <w:sz w:val="14"/>
                <w:szCs w:val="14"/>
                <w:lang w:val="uk-UA"/>
              </w:rPr>
              <w:t>-</w:t>
            </w:r>
          </w:p>
        </w:tc>
      </w:tr>
      <w:tr w:rsidR="007B40A3" w:rsidRPr="004F5DD9" w:rsidTr="00471671">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471671">
            <w:pPr>
              <w:ind w:left="284" w:hanging="284"/>
              <w:rPr>
                <w:noProof/>
                <w:sz w:val="14"/>
                <w:szCs w:val="14"/>
              </w:rPr>
            </w:pPr>
            <w:r w:rsidRPr="004F5DD9">
              <w:rPr>
                <w:noProof/>
                <w:sz w:val="14"/>
                <w:szCs w:val="14"/>
              </w:rPr>
              <w:t>придбання (виготовлення) та поліпшення основних засобів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72" w:name="BM1945"/>
            <w:bookmarkEnd w:id="872"/>
            <w:r w:rsidRPr="004F5DD9">
              <w:rPr>
                <w:noProof/>
                <w:sz w:val="14"/>
                <w:szCs w:val="14"/>
              </w:rPr>
              <w:t>1312 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73" w:name="BM1946"/>
            <w:bookmarkEnd w:id="873"/>
            <w:r w:rsidRPr="009163BC">
              <w:rPr>
                <w:noProof/>
                <w:sz w:val="14"/>
                <w:szCs w:val="14"/>
                <w:lang w:val="uk-UA"/>
              </w:rPr>
              <w:t>-</w:t>
            </w:r>
          </w:p>
        </w:tc>
      </w:tr>
      <w:tr w:rsidR="007B40A3" w:rsidRPr="004F5DD9" w:rsidTr="00471671">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471671">
            <w:pPr>
              <w:ind w:left="284" w:hanging="284"/>
              <w:rPr>
                <w:noProof/>
                <w:sz w:val="14"/>
                <w:szCs w:val="14"/>
              </w:rPr>
            </w:pPr>
            <w:r w:rsidRPr="004F5DD9">
              <w:rPr>
                <w:noProof/>
                <w:sz w:val="14"/>
                <w:szCs w:val="14"/>
              </w:rPr>
              <w:t>з них машини та обладнання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74" w:name="BM1948"/>
            <w:bookmarkEnd w:id="874"/>
            <w:r w:rsidRPr="004F5DD9">
              <w:rPr>
                <w:noProof/>
                <w:sz w:val="14"/>
                <w:szCs w:val="14"/>
              </w:rPr>
              <w:t>1313 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75" w:name="BM1949"/>
            <w:bookmarkEnd w:id="875"/>
            <w:r w:rsidRPr="009163BC">
              <w:rPr>
                <w:noProof/>
                <w:sz w:val="14"/>
                <w:szCs w:val="14"/>
                <w:lang w:val="uk-UA"/>
              </w:rPr>
              <w:t>-</w:t>
            </w:r>
          </w:p>
        </w:tc>
      </w:tr>
      <w:tr w:rsidR="007B40A3" w:rsidRPr="004F5DD9" w:rsidTr="00471671">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471671">
            <w:pPr>
              <w:ind w:left="284" w:hanging="284"/>
              <w:rPr>
                <w:noProof/>
                <w:sz w:val="14"/>
                <w:szCs w:val="14"/>
              </w:rPr>
            </w:pPr>
            <w:r w:rsidRPr="004F5DD9">
              <w:rPr>
                <w:noProof/>
                <w:sz w:val="14"/>
                <w:szCs w:val="14"/>
              </w:rPr>
              <w:t>придбання (створення) нематеріальних активів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76" w:name="BM1951"/>
            <w:bookmarkEnd w:id="876"/>
            <w:r w:rsidRPr="004F5DD9">
              <w:rPr>
                <w:noProof/>
                <w:sz w:val="14"/>
                <w:szCs w:val="14"/>
              </w:rPr>
              <w:t>1314 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77" w:name="BM1952"/>
            <w:bookmarkEnd w:id="877"/>
            <w:r w:rsidRPr="009163BC">
              <w:rPr>
                <w:noProof/>
                <w:sz w:val="14"/>
                <w:szCs w:val="14"/>
                <w:lang w:val="uk-UA"/>
              </w:rPr>
              <w:t>-</w:t>
            </w:r>
          </w:p>
        </w:tc>
      </w:tr>
      <w:tr w:rsidR="007B40A3" w:rsidRPr="004F5DD9" w:rsidTr="00471671">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471671">
            <w:pPr>
              <w:ind w:left="284" w:hanging="284"/>
              <w:rPr>
                <w:noProof/>
                <w:sz w:val="14"/>
                <w:szCs w:val="14"/>
              </w:rPr>
            </w:pPr>
            <w:r w:rsidRPr="004F5DD9">
              <w:rPr>
                <w:noProof/>
                <w:sz w:val="14"/>
                <w:szCs w:val="14"/>
              </w:rPr>
              <w:t>погашення отриманих на капітальні інвестиції позик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78" w:name="BM1954"/>
            <w:bookmarkEnd w:id="878"/>
            <w:r w:rsidRPr="004F5DD9">
              <w:rPr>
                <w:noProof/>
                <w:sz w:val="14"/>
                <w:szCs w:val="14"/>
              </w:rPr>
              <w:t>1315 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79" w:name="BM1955"/>
            <w:bookmarkEnd w:id="879"/>
            <w:r w:rsidRPr="009163BC">
              <w:rPr>
                <w:noProof/>
                <w:sz w:val="14"/>
                <w:szCs w:val="14"/>
                <w:lang w:val="uk-UA"/>
              </w:rPr>
              <w:t>-</w:t>
            </w:r>
          </w:p>
        </w:tc>
      </w:tr>
      <w:tr w:rsidR="007B40A3" w:rsidRPr="004F5DD9" w:rsidTr="00471671">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471671">
            <w:pPr>
              <w:ind w:left="284" w:hanging="284"/>
              <w:rPr>
                <w:noProof/>
                <w:sz w:val="14"/>
                <w:szCs w:val="14"/>
              </w:rPr>
            </w:pPr>
            <w:r w:rsidRPr="004F5DD9">
              <w:rPr>
                <w:noProof/>
                <w:sz w:val="14"/>
                <w:szCs w:val="14"/>
              </w:rPr>
              <w:t>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80" w:name="BM1957"/>
            <w:bookmarkEnd w:id="880"/>
            <w:r w:rsidRPr="004F5DD9">
              <w:rPr>
                <w:noProof/>
                <w:sz w:val="14"/>
                <w:szCs w:val="14"/>
              </w:rPr>
              <w:t>1316 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81" w:name="BM1958"/>
            <w:bookmarkEnd w:id="881"/>
            <w:r w:rsidRPr="009163BC">
              <w:rPr>
                <w:noProof/>
                <w:sz w:val="14"/>
                <w:szCs w:val="14"/>
                <w:lang w:val="uk-UA"/>
              </w:rPr>
              <w:t>-</w:t>
            </w:r>
          </w:p>
        </w:tc>
      </w:tr>
      <w:tr w:rsidR="007B40A3" w:rsidRPr="004F5DD9" w:rsidTr="00471671">
        <w:tc>
          <w:tcPr>
            <w:tcW w:w="6663" w:type="dxa"/>
            <w:tcBorders>
              <w:top w:val="single" w:sz="4" w:space="0" w:color="auto"/>
              <w:left w:val="single" w:sz="4" w:space="0" w:color="auto"/>
              <w:bottom w:val="single" w:sz="4" w:space="0" w:color="auto"/>
              <w:right w:val="single" w:sz="4" w:space="0" w:color="auto"/>
            </w:tcBorders>
          </w:tcPr>
          <w:p w:rsidR="007B40A3" w:rsidRPr="004F5DD9" w:rsidRDefault="007B40A3" w:rsidP="00471671">
            <w:pPr>
              <w:ind w:left="284" w:hanging="284"/>
              <w:rPr>
                <w:noProof/>
                <w:sz w:val="14"/>
                <w:szCs w:val="14"/>
              </w:rPr>
            </w:pPr>
            <w:r w:rsidRPr="004F5DD9">
              <w:rPr>
                <w:noProof/>
                <w:sz w:val="14"/>
                <w:szCs w:val="14"/>
              </w:rPr>
              <w:t>  </w:t>
            </w:r>
          </w:p>
        </w:tc>
        <w:tc>
          <w:tcPr>
            <w:tcW w:w="992" w:type="dxa"/>
            <w:tcBorders>
              <w:top w:val="single" w:sz="4" w:space="0" w:color="auto"/>
              <w:left w:val="single" w:sz="4" w:space="0" w:color="auto"/>
              <w:bottom w:val="single" w:sz="4" w:space="0" w:color="auto"/>
              <w:right w:val="single" w:sz="4" w:space="0" w:color="auto"/>
            </w:tcBorders>
          </w:tcPr>
          <w:p w:rsidR="007B40A3" w:rsidRPr="004F5DD9" w:rsidRDefault="007B40A3" w:rsidP="006E5674">
            <w:pPr>
              <w:jc w:val="center"/>
              <w:rPr>
                <w:noProof/>
                <w:sz w:val="14"/>
                <w:szCs w:val="14"/>
              </w:rPr>
            </w:pPr>
            <w:bookmarkStart w:id="882" w:name="BM1960"/>
            <w:bookmarkEnd w:id="882"/>
            <w:r w:rsidRPr="004F5DD9">
              <w:rPr>
                <w:noProof/>
                <w:sz w:val="14"/>
                <w:szCs w:val="14"/>
              </w:rPr>
              <w:t>1317 </w:t>
            </w:r>
          </w:p>
        </w:tc>
        <w:tc>
          <w:tcPr>
            <w:tcW w:w="2410" w:type="dxa"/>
            <w:tcBorders>
              <w:top w:val="single" w:sz="4" w:space="0" w:color="auto"/>
              <w:left w:val="single" w:sz="4" w:space="0" w:color="auto"/>
              <w:bottom w:val="single" w:sz="4" w:space="0" w:color="auto"/>
              <w:right w:val="single" w:sz="4" w:space="0" w:color="auto"/>
            </w:tcBorders>
          </w:tcPr>
          <w:p w:rsidR="007B40A3" w:rsidRDefault="007B40A3" w:rsidP="007B40A3">
            <w:pPr>
              <w:jc w:val="center"/>
            </w:pPr>
            <w:bookmarkStart w:id="883" w:name="BM1961"/>
            <w:bookmarkEnd w:id="883"/>
            <w:r w:rsidRPr="009163BC">
              <w:rPr>
                <w:noProof/>
                <w:sz w:val="14"/>
                <w:szCs w:val="14"/>
                <w:lang w:val="uk-UA"/>
              </w:rPr>
              <w:t>-</w:t>
            </w:r>
          </w:p>
        </w:tc>
      </w:tr>
    </w:tbl>
    <w:p w:rsidR="007B40A3" w:rsidRDefault="007B40A3" w:rsidP="007B40A3">
      <w:pPr>
        <w:tabs>
          <w:tab w:val="left" w:pos="4962"/>
          <w:tab w:val="left" w:pos="5529"/>
          <w:tab w:val="left" w:pos="7230"/>
        </w:tabs>
        <w:jc w:val="center"/>
        <w:rPr>
          <w:b/>
          <w:noProof/>
          <w:sz w:val="14"/>
          <w:szCs w:val="14"/>
          <w:lang w:val="uk-UA"/>
        </w:rPr>
      </w:pPr>
    </w:p>
    <w:p w:rsidR="007B40A3" w:rsidRDefault="007B40A3" w:rsidP="007B40A3">
      <w:pPr>
        <w:tabs>
          <w:tab w:val="left" w:pos="4962"/>
          <w:tab w:val="left" w:pos="5529"/>
          <w:tab w:val="left" w:pos="7230"/>
        </w:tabs>
        <w:jc w:val="center"/>
        <w:rPr>
          <w:b/>
          <w:noProof/>
          <w:sz w:val="14"/>
          <w:szCs w:val="14"/>
          <w:lang w:val="uk-UA"/>
        </w:rPr>
      </w:pPr>
      <w:r w:rsidRPr="004F5DD9">
        <w:rPr>
          <w:b/>
          <w:noProof/>
          <w:sz w:val="14"/>
          <w:szCs w:val="14"/>
        </w:rPr>
        <w:t>X</w:t>
      </w:r>
      <w:r>
        <w:rPr>
          <w:b/>
          <w:noProof/>
          <w:sz w:val="14"/>
          <w:szCs w:val="14"/>
          <w:lang w:val="en-US"/>
        </w:rPr>
        <w:t>IV</w:t>
      </w:r>
      <w:r w:rsidRPr="004F5DD9">
        <w:rPr>
          <w:b/>
          <w:noProof/>
          <w:sz w:val="14"/>
          <w:szCs w:val="14"/>
        </w:rPr>
        <w:t>.</w:t>
      </w:r>
      <w:r>
        <w:rPr>
          <w:b/>
          <w:noProof/>
          <w:sz w:val="14"/>
          <w:szCs w:val="14"/>
          <w:lang w:val="uk-UA"/>
        </w:rPr>
        <w:t>Біологічні активи</w:t>
      </w:r>
    </w:p>
    <w:tbl>
      <w:tblPr>
        <w:tblStyle w:val="af7"/>
        <w:tblW w:w="0" w:type="auto"/>
        <w:tblLayout w:type="fixed"/>
        <w:tblLook w:val="04A0" w:firstRow="1" w:lastRow="0" w:firstColumn="1" w:lastColumn="0" w:noHBand="0" w:noVBand="1"/>
      </w:tblPr>
      <w:tblGrid>
        <w:gridCol w:w="959"/>
        <w:gridCol w:w="743"/>
        <w:gridCol w:w="632"/>
        <w:gridCol w:w="560"/>
        <w:gridCol w:w="388"/>
        <w:gridCol w:w="516"/>
        <w:gridCol w:w="421"/>
        <w:gridCol w:w="499"/>
        <w:gridCol w:w="514"/>
        <w:gridCol w:w="517"/>
        <w:gridCol w:w="455"/>
        <w:gridCol w:w="425"/>
        <w:gridCol w:w="669"/>
        <w:gridCol w:w="752"/>
        <w:gridCol w:w="772"/>
        <w:gridCol w:w="646"/>
        <w:gridCol w:w="773"/>
      </w:tblGrid>
      <w:tr w:rsidR="007B40A3" w:rsidTr="00A1311B">
        <w:tc>
          <w:tcPr>
            <w:tcW w:w="959" w:type="dxa"/>
            <w:vMerge w:val="restart"/>
          </w:tcPr>
          <w:p w:rsidR="007B40A3" w:rsidRPr="0039208D" w:rsidRDefault="007B40A3" w:rsidP="007B40A3">
            <w:pPr>
              <w:tabs>
                <w:tab w:val="left" w:pos="4962"/>
                <w:tab w:val="left" w:pos="5529"/>
                <w:tab w:val="left" w:pos="7230"/>
              </w:tabs>
              <w:jc w:val="center"/>
              <w:rPr>
                <w:b/>
                <w:noProof/>
                <w:sz w:val="14"/>
                <w:szCs w:val="14"/>
                <w:lang w:val="uk-UA"/>
              </w:rPr>
            </w:pPr>
          </w:p>
          <w:p w:rsidR="007B40A3" w:rsidRPr="0039208D" w:rsidRDefault="007B40A3" w:rsidP="007B40A3">
            <w:pPr>
              <w:tabs>
                <w:tab w:val="left" w:pos="4962"/>
                <w:tab w:val="left" w:pos="5529"/>
                <w:tab w:val="left" w:pos="7230"/>
              </w:tabs>
              <w:jc w:val="center"/>
              <w:rPr>
                <w:b/>
                <w:noProof/>
                <w:sz w:val="14"/>
                <w:szCs w:val="14"/>
                <w:lang w:val="uk-UA"/>
              </w:rPr>
            </w:pPr>
          </w:p>
          <w:p w:rsidR="007B40A3" w:rsidRPr="0039208D" w:rsidRDefault="007B40A3" w:rsidP="007B40A3">
            <w:pPr>
              <w:tabs>
                <w:tab w:val="left" w:pos="4962"/>
                <w:tab w:val="left" w:pos="5529"/>
                <w:tab w:val="left" w:pos="7230"/>
              </w:tabs>
              <w:jc w:val="center"/>
              <w:rPr>
                <w:b/>
                <w:noProof/>
                <w:sz w:val="14"/>
                <w:szCs w:val="14"/>
                <w:lang w:val="uk-UA"/>
              </w:rPr>
            </w:pPr>
            <w:r w:rsidRPr="0039208D">
              <w:rPr>
                <w:b/>
                <w:noProof/>
                <w:sz w:val="14"/>
                <w:szCs w:val="14"/>
                <w:lang w:val="uk-UA"/>
              </w:rPr>
              <w:t>Групи біологічних активів</w:t>
            </w:r>
          </w:p>
        </w:tc>
        <w:tc>
          <w:tcPr>
            <w:tcW w:w="743" w:type="dxa"/>
            <w:vMerge w:val="restart"/>
          </w:tcPr>
          <w:p w:rsidR="007B40A3" w:rsidRPr="0039208D" w:rsidRDefault="007B40A3" w:rsidP="007B40A3">
            <w:pPr>
              <w:tabs>
                <w:tab w:val="left" w:pos="4962"/>
                <w:tab w:val="left" w:pos="5529"/>
                <w:tab w:val="left" w:pos="7230"/>
              </w:tabs>
              <w:jc w:val="center"/>
              <w:rPr>
                <w:b/>
                <w:noProof/>
                <w:sz w:val="14"/>
                <w:szCs w:val="14"/>
                <w:lang w:val="uk-UA"/>
              </w:rPr>
            </w:pPr>
          </w:p>
          <w:p w:rsidR="007B40A3" w:rsidRPr="0039208D" w:rsidRDefault="007B40A3" w:rsidP="007B40A3">
            <w:pPr>
              <w:tabs>
                <w:tab w:val="left" w:pos="4962"/>
                <w:tab w:val="left" w:pos="5529"/>
                <w:tab w:val="left" w:pos="7230"/>
              </w:tabs>
              <w:jc w:val="center"/>
              <w:rPr>
                <w:b/>
                <w:noProof/>
                <w:sz w:val="14"/>
                <w:szCs w:val="14"/>
                <w:lang w:val="uk-UA"/>
              </w:rPr>
            </w:pPr>
          </w:p>
          <w:p w:rsidR="007B40A3" w:rsidRPr="0039208D" w:rsidRDefault="007B40A3" w:rsidP="007B40A3">
            <w:pPr>
              <w:tabs>
                <w:tab w:val="left" w:pos="4962"/>
                <w:tab w:val="left" w:pos="5529"/>
                <w:tab w:val="left" w:pos="7230"/>
              </w:tabs>
              <w:jc w:val="center"/>
              <w:rPr>
                <w:b/>
                <w:noProof/>
                <w:sz w:val="14"/>
                <w:szCs w:val="14"/>
                <w:lang w:val="uk-UA"/>
              </w:rPr>
            </w:pPr>
            <w:r w:rsidRPr="0039208D">
              <w:rPr>
                <w:b/>
                <w:noProof/>
                <w:sz w:val="14"/>
                <w:szCs w:val="14"/>
                <w:lang w:val="uk-UA"/>
              </w:rPr>
              <w:t>Код рядка</w:t>
            </w:r>
          </w:p>
        </w:tc>
        <w:tc>
          <w:tcPr>
            <w:tcW w:w="4927" w:type="dxa"/>
            <w:gridSpan w:val="10"/>
          </w:tcPr>
          <w:p w:rsidR="007B40A3" w:rsidRPr="0039208D" w:rsidRDefault="007B40A3" w:rsidP="007B40A3">
            <w:pPr>
              <w:tabs>
                <w:tab w:val="left" w:pos="4962"/>
                <w:tab w:val="left" w:pos="5529"/>
                <w:tab w:val="left" w:pos="7230"/>
              </w:tabs>
              <w:jc w:val="center"/>
              <w:rPr>
                <w:b/>
                <w:noProof/>
                <w:sz w:val="14"/>
                <w:szCs w:val="14"/>
                <w:lang w:val="uk-UA"/>
              </w:rPr>
            </w:pPr>
            <w:r w:rsidRPr="0039208D">
              <w:rPr>
                <w:b/>
                <w:noProof/>
                <w:sz w:val="14"/>
                <w:szCs w:val="14"/>
                <w:lang w:val="uk-UA"/>
              </w:rPr>
              <w:t>Оліковуються за первісною вартістю</w:t>
            </w:r>
          </w:p>
        </w:tc>
        <w:tc>
          <w:tcPr>
            <w:tcW w:w="3612" w:type="dxa"/>
            <w:gridSpan w:val="5"/>
          </w:tcPr>
          <w:p w:rsidR="007B40A3" w:rsidRPr="0039208D" w:rsidRDefault="007B40A3" w:rsidP="007B40A3">
            <w:pPr>
              <w:tabs>
                <w:tab w:val="left" w:pos="4962"/>
                <w:tab w:val="left" w:pos="5529"/>
                <w:tab w:val="left" w:pos="7230"/>
              </w:tabs>
              <w:jc w:val="center"/>
              <w:rPr>
                <w:b/>
                <w:noProof/>
                <w:sz w:val="14"/>
                <w:szCs w:val="14"/>
                <w:lang w:val="uk-UA"/>
              </w:rPr>
            </w:pPr>
            <w:r w:rsidRPr="0039208D">
              <w:rPr>
                <w:b/>
                <w:noProof/>
                <w:sz w:val="14"/>
                <w:szCs w:val="14"/>
                <w:lang w:val="uk-UA"/>
              </w:rPr>
              <w:t>Обліковуються за справедлівою вартістю</w:t>
            </w:r>
          </w:p>
        </w:tc>
      </w:tr>
      <w:tr w:rsidR="00163CA8" w:rsidTr="00A1311B">
        <w:tc>
          <w:tcPr>
            <w:tcW w:w="959" w:type="dxa"/>
            <w:vMerge/>
          </w:tcPr>
          <w:p w:rsidR="00163CA8" w:rsidRPr="0039208D" w:rsidRDefault="00163CA8" w:rsidP="007B40A3">
            <w:pPr>
              <w:tabs>
                <w:tab w:val="left" w:pos="4962"/>
                <w:tab w:val="left" w:pos="5529"/>
                <w:tab w:val="left" w:pos="7230"/>
              </w:tabs>
              <w:jc w:val="center"/>
              <w:rPr>
                <w:b/>
                <w:noProof/>
                <w:sz w:val="14"/>
                <w:szCs w:val="14"/>
                <w:lang w:val="uk-UA"/>
              </w:rPr>
            </w:pPr>
          </w:p>
        </w:tc>
        <w:tc>
          <w:tcPr>
            <w:tcW w:w="743" w:type="dxa"/>
            <w:vMerge/>
          </w:tcPr>
          <w:p w:rsidR="00163CA8" w:rsidRPr="0039208D" w:rsidRDefault="00163CA8" w:rsidP="007B40A3">
            <w:pPr>
              <w:tabs>
                <w:tab w:val="left" w:pos="4962"/>
                <w:tab w:val="left" w:pos="5529"/>
                <w:tab w:val="left" w:pos="7230"/>
              </w:tabs>
              <w:jc w:val="center"/>
              <w:rPr>
                <w:b/>
                <w:noProof/>
                <w:sz w:val="14"/>
                <w:szCs w:val="14"/>
                <w:lang w:val="uk-UA"/>
              </w:rPr>
            </w:pPr>
          </w:p>
        </w:tc>
        <w:tc>
          <w:tcPr>
            <w:tcW w:w="1192" w:type="dxa"/>
            <w:gridSpan w:val="2"/>
          </w:tcPr>
          <w:p w:rsidR="00163CA8" w:rsidRPr="0039208D" w:rsidRDefault="00163CA8" w:rsidP="007B40A3">
            <w:pPr>
              <w:tabs>
                <w:tab w:val="left" w:pos="4962"/>
                <w:tab w:val="left" w:pos="5529"/>
                <w:tab w:val="left" w:pos="7230"/>
              </w:tabs>
              <w:jc w:val="center"/>
              <w:rPr>
                <w:b/>
                <w:noProof/>
                <w:sz w:val="14"/>
                <w:szCs w:val="14"/>
                <w:lang w:val="uk-UA"/>
              </w:rPr>
            </w:pPr>
            <w:r w:rsidRPr="0039208D">
              <w:rPr>
                <w:b/>
                <w:noProof/>
                <w:sz w:val="14"/>
                <w:szCs w:val="14"/>
                <w:lang w:val="uk-UA"/>
              </w:rPr>
              <w:t>Залишок на початок року</w:t>
            </w:r>
          </w:p>
        </w:tc>
        <w:tc>
          <w:tcPr>
            <w:tcW w:w="388" w:type="dxa"/>
            <w:vMerge w:val="restart"/>
            <w:textDirection w:val="btLr"/>
          </w:tcPr>
          <w:p w:rsidR="00163CA8" w:rsidRPr="0039208D" w:rsidRDefault="00163CA8" w:rsidP="00D07A39">
            <w:pPr>
              <w:tabs>
                <w:tab w:val="left" w:pos="4962"/>
                <w:tab w:val="left" w:pos="5529"/>
                <w:tab w:val="left" w:pos="7230"/>
              </w:tabs>
              <w:ind w:left="113" w:right="113"/>
              <w:jc w:val="center"/>
              <w:rPr>
                <w:b/>
                <w:noProof/>
                <w:sz w:val="14"/>
                <w:szCs w:val="14"/>
                <w:lang w:val="uk-UA"/>
              </w:rPr>
            </w:pPr>
            <w:r w:rsidRPr="0039208D">
              <w:rPr>
                <w:b/>
                <w:noProof/>
                <w:sz w:val="14"/>
                <w:szCs w:val="14"/>
                <w:lang w:val="uk-UA"/>
              </w:rPr>
              <w:t>Надійшло за рік</w:t>
            </w:r>
          </w:p>
        </w:tc>
        <w:tc>
          <w:tcPr>
            <w:tcW w:w="937" w:type="dxa"/>
            <w:gridSpan w:val="2"/>
          </w:tcPr>
          <w:p w:rsidR="00163CA8" w:rsidRPr="0039208D" w:rsidRDefault="00163CA8" w:rsidP="007B40A3">
            <w:pPr>
              <w:tabs>
                <w:tab w:val="left" w:pos="4962"/>
                <w:tab w:val="left" w:pos="5529"/>
                <w:tab w:val="left" w:pos="7230"/>
              </w:tabs>
              <w:jc w:val="center"/>
              <w:rPr>
                <w:b/>
                <w:noProof/>
                <w:sz w:val="14"/>
                <w:szCs w:val="14"/>
                <w:lang w:val="uk-UA"/>
              </w:rPr>
            </w:pPr>
            <w:r w:rsidRPr="0039208D">
              <w:rPr>
                <w:b/>
                <w:noProof/>
                <w:sz w:val="14"/>
                <w:szCs w:val="14"/>
                <w:lang w:val="uk-UA"/>
              </w:rPr>
              <w:t>Вибуло за рік</w:t>
            </w:r>
          </w:p>
        </w:tc>
        <w:tc>
          <w:tcPr>
            <w:tcW w:w="499" w:type="dxa"/>
            <w:vMerge w:val="restart"/>
            <w:textDirection w:val="btLr"/>
          </w:tcPr>
          <w:p w:rsidR="00163CA8" w:rsidRPr="0039208D" w:rsidRDefault="00163CA8" w:rsidP="00D07A39">
            <w:pPr>
              <w:tabs>
                <w:tab w:val="left" w:pos="4962"/>
                <w:tab w:val="left" w:pos="5529"/>
                <w:tab w:val="left" w:pos="7230"/>
              </w:tabs>
              <w:ind w:left="113" w:right="113"/>
              <w:jc w:val="center"/>
              <w:rPr>
                <w:b/>
                <w:noProof/>
                <w:sz w:val="14"/>
                <w:szCs w:val="14"/>
                <w:lang w:val="uk-UA"/>
              </w:rPr>
            </w:pPr>
            <w:r w:rsidRPr="0039208D">
              <w:rPr>
                <w:b/>
                <w:noProof/>
                <w:sz w:val="14"/>
                <w:szCs w:val="14"/>
                <w:lang w:val="uk-UA"/>
              </w:rPr>
              <w:t>Нараховано амортизації за рік</w:t>
            </w:r>
          </w:p>
        </w:tc>
        <w:tc>
          <w:tcPr>
            <w:tcW w:w="514" w:type="dxa"/>
            <w:vMerge w:val="restart"/>
            <w:textDirection w:val="btLr"/>
          </w:tcPr>
          <w:p w:rsidR="00163CA8" w:rsidRPr="0039208D" w:rsidRDefault="00163CA8" w:rsidP="00D07A39">
            <w:pPr>
              <w:tabs>
                <w:tab w:val="left" w:pos="4962"/>
                <w:tab w:val="left" w:pos="5529"/>
                <w:tab w:val="left" w:pos="7230"/>
              </w:tabs>
              <w:ind w:left="113" w:right="113"/>
              <w:jc w:val="center"/>
              <w:rPr>
                <w:b/>
                <w:noProof/>
                <w:sz w:val="12"/>
                <w:szCs w:val="12"/>
                <w:lang w:val="uk-UA"/>
              </w:rPr>
            </w:pPr>
            <w:r w:rsidRPr="0039208D">
              <w:rPr>
                <w:b/>
                <w:noProof/>
                <w:sz w:val="12"/>
                <w:szCs w:val="12"/>
                <w:lang w:val="uk-UA"/>
              </w:rPr>
              <w:t>Втрати від зменшення корисності</w:t>
            </w:r>
          </w:p>
        </w:tc>
        <w:tc>
          <w:tcPr>
            <w:tcW w:w="517" w:type="dxa"/>
            <w:vMerge w:val="restart"/>
            <w:textDirection w:val="btLr"/>
          </w:tcPr>
          <w:p w:rsidR="00163CA8" w:rsidRPr="0039208D" w:rsidRDefault="00163CA8" w:rsidP="00D07A39">
            <w:pPr>
              <w:tabs>
                <w:tab w:val="left" w:pos="4962"/>
                <w:tab w:val="left" w:pos="5529"/>
                <w:tab w:val="left" w:pos="7230"/>
              </w:tabs>
              <w:ind w:left="113" w:right="113"/>
              <w:jc w:val="center"/>
              <w:rPr>
                <w:b/>
                <w:noProof/>
                <w:sz w:val="12"/>
                <w:szCs w:val="12"/>
                <w:lang w:val="uk-UA"/>
              </w:rPr>
            </w:pPr>
            <w:r w:rsidRPr="0039208D">
              <w:rPr>
                <w:b/>
                <w:noProof/>
                <w:sz w:val="12"/>
                <w:szCs w:val="12"/>
                <w:lang w:val="uk-UA"/>
              </w:rPr>
              <w:t>Вигоди від відновлення корисності</w:t>
            </w:r>
          </w:p>
        </w:tc>
        <w:tc>
          <w:tcPr>
            <w:tcW w:w="880" w:type="dxa"/>
            <w:gridSpan w:val="2"/>
          </w:tcPr>
          <w:p w:rsidR="00163CA8" w:rsidRPr="0039208D" w:rsidRDefault="00163CA8" w:rsidP="007B40A3">
            <w:pPr>
              <w:tabs>
                <w:tab w:val="left" w:pos="4962"/>
                <w:tab w:val="left" w:pos="5529"/>
                <w:tab w:val="left" w:pos="7230"/>
              </w:tabs>
              <w:jc w:val="center"/>
              <w:rPr>
                <w:b/>
                <w:noProof/>
                <w:sz w:val="14"/>
                <w:szCs w:val="14"/>
                <w:lang w:val="uk-UA"/>
              </w:rPr>
            </w:pPr>
            <w:r w:rsidRPr="0039208D">
              <w:rPr>
                <w:b/>
                <w:noProof/>
                <w:sz w:val="14"/>
                <w:szCs w:val="14"/>
                <w:lang w:val="uk-UA"/>
              </w:rPr>
              <w:t>Залишок на кінець року</w:t>
            </w:r>
          </w:p>
        </w:tc>
        <w:tc>
          <w:tcPr>
            <w:tcW w:w="669" w:type="dxa"/>
            <w:vMerge w:val="restart"/>
          </w:tcPr>
          <w:p w:rsidR="00163CA8" w:rsidRPr="0039208D" w:rsidRDefault="00163CA8" w:rsidP="007B40A3">
            <w:pPr>
              <w:tabs>
                <w:tab w:val="left" w:pos="4962"/>
                <w:tab w:val="left" w:pos="5529"/>
                <w:tab w:val="left" w:pos="7230"/>
              </w:tabs>
              <w:jc w:val="center"/>
              <w:rPr>
                <w:b/>
                <w:noProof/>
                <w:sz w:val="14"/>
                <w:szCs w:val="14"/>
                <w:lang w:val="uk-UA"/>
              </w:rPr>
            </w:pPr>
            <w:r w:rsidRPr="0039208D">
              <w:rPr>
                <w:b/>
                <w:noProof/>
                <w:sz w:val="14"/>
                <w:szCs w:val="14"/>
                <w:lang w:val="uk-UA"/>
              </w:rPr>
              <w:t>Залишок на початок року</w:t>
            </w:r>
          </w:p>
        </w:tc>
        <w:tc>
          <w:tcPr>
            <w:tcW w:w="752" w:type="dxa"/>
            <w:vMerge w:val="restart"/>
          </w:tcPr>
          <w:p w:rsidR="00163CA8" w:rsidRPr="0039208D" w:rsidRDefault="00163CA8" w:rsidP="007B40A3">
            <w:pPr>
              <w:tabs>
                <w:tab w:val="left" w:pos="4962"/>
                <w:tab w:val="left" w:pos="5529"/>
                <w:tab w:val="left" w:pos="7230"/>
              </w:tabs>
              <w:jc w:val="center"/>
              <w:rPr>
                <w:b/>
                <w:noProof/>
                <w:sz w:val="13"/>
                <w:szCs w:val="13"/>
                <w:lang w:val="uk-UA"/>
              </w:rPr>
            </w:pPr>
          </w:p>
          <w:p w:rsidR="00163CA8" w:rsidRPr="0039208D" w:rsidRDefault="00163CA8" w:rsidP="007B40A3">
            <w:pPr>
              <w:tabs>
                <w:tab w:val="left" w:pos="4962"/>
                <w:tab w:val="left" w:pos="5529"/>
                <w:tab w:val="left" w:pos="7230"/>
              </w:tabs>
              <w:jc w:val="center"/>
              <w:rPr>
                <w:b/>
                <w:noProof/>
                <w:sz w:val="13"/>
                <w:szCs w:val="13"/>
                <w:lang w:val="uk-UA"/>
              </w:rPr>
            </w:pPr>
            <w:r w:rsidRPr="0039208D">
              <w:rPr>
                <w:b/>
                <w:noProof/>
                <w:sz w:val="13"/>
                <w:szCs w:val="13"/>
                <w:lang w:val="uk-UA"/>
              </w:rPr>
              <w:t>Надій</w:t>
            </w:r>
          </w:p>
          <w:p w:rsidR="00163CA8" w:rsidRPr="0039208D" w:rsidRDefault="00163CA8" w:rsidP="007B40A3">
            <w:pPr>
              <w:tabs>
                <w:tab w:val="left" w:pos="4962"/>
                <w:tab w:val="left" w:pos="5529"/>
                <w:tab w:val="left" w:pos="7230"/>
              </w:tabs>
              <w:jc w:val="center"/>
              <w:rPr>
                <w:b/>
                <w:noProof/>
                <w:sz w:val="14"/>
                <w:szCs w:val="14"/>
                <w:lang w:val="uk-UA"/>
              </w:rPr>
            </w:pPr>
            <w:r w:rsidRPr="0039208D">
              <w:rPr>
                <w:b/>
                <w:noProof/>
                <w:sz w:val="13"/>
                <w:szCs w:val="13"/>
                <w:lang w:val="uk-UA"/>
              </w:rPr>
              <w:t>шло за рік</w:t>
            </w:r>
          </w:p>
        </w:tc>
        <w:tc>
          <w:tcPr>
            <w:tcW w:w="772" w:type="dxa"/>
            <w:vMerge w:val="restart"/>
          </w:tcPr>
          <w:p w:rsidR="00163CA8" w:rsidRPr="0039208D" w:rsidRDefault="00163CA8" w:rsidP="007B40A3">
            <w:pPr>
              <w:tabs>
                <w:tab w:val="left" w:pos="4962"/>
                <w:tab w:val="left" w:pos="5529"/>
                <w:tab w:val="left" w:pos="7230"/>
              </w:tabs>
              <w:jc w:val="center"/>
              <w:rPr>
                <w:b/>
                <w:noProof/>
                <w:sz w:val="14"/>
                <w:szCs w:val="14"/>
                <w:lang w:val="uk-UA"/>
              </w:rPr>
            </w:pPr>
          </w:p>
          <w:p w:rsidR="00163CA8" w:rsidRPr="0039208D" w:rsidRDefault="00163CA8" w:rsidP="007B40A3">
            <w:pPr>
              <w:tabs>
                <w:tab w:val="left" w:pos="4962"/>
                <w:tab w:val="left" w:pos="5529"/>
                <w:tab w:val="left" w:pos="7230"/>
              </w:tabs>
              <w:jc w:val="center"/>
              <w:rPr>
                <w:b/>
                <w:noProof/>
                <w:sz w:val="14"/>
                <w:szCs w:val="14"/>
                <w:lang w:val="uk-UA"/>
              </w:rPr>
            </w:pPr>
            <w:r w:rsidRPr="0039208D">
              <w:rPr>
                <w:b/>
                <w:noProof/>
                <w:sz w:val="14"/>
                <w:szCs w:val="14"/>
                <w:lang w:val="uk-UA"/>
              </w:rPr>
              <w:t>Зміни вартості за рік</w:t>
            </w:r>
          </w:p>
        </w:tc>
        <w:tc>
          <w:tcPr>
            <w:tcW w:w="646" w:type="dxa"/>
            <w:vMerge w:val="restart"/>
          </w:tcPr>
          <w:p w:rsidR="00163CA8" w:rsidRPr="0039208D" w:rsidRDefault="00163CA8" w:rsidP="00163CA8">
            <w:pPr>
              <w:tabs>
                <w:tab w:val="left" w:pos="4962"/>
                <w:tab w:val="left" w:pos="5529"/>
                <w:tab w:val="left" w:pos="7230"/>
              </w:tabs>
              <w:jc w:val="center"/>
              <w:rPr>
                <w:b/>
                <w:noProof/>
                <w:sz w:val="14"/>
                <w:szCs w:val="14"/>
                <w:lang w:val="uk-UA"/>
              </w:rPr>
            </w:pPr>
          </w:p>
          <w:p w:rsidR="00163CA8" w:rsidRPr="0039208D" w:rsidRDefault="00163CA8" w:rsidP="00163CA8">
            <w:pPr>
              <w:tabs>
                <w:tab w:val="left" w:pos="4962"/>
                <w:tab w:val="left" w:pos="5529"/>
                <w:tab w:val="left" w:pos="7230"/>
              </w:tabs>
              <w:jc w:val="center"/>
              <w:rPr>
                <w:b/>
                <w:noProof/>
                <w:sz w:val="14"/>
                <w:szCs w:val="14"/>
                <w:lang w:val="uk-UA"/>
              </w:rPr>
            </w:pPr>
            <w:r w:rsidRPr="0039208D">
              <w:rPr>
                <w:b/>
                <w:noProof/>
                <w:sz w:val="14"/>
                <w:szCs w:val="14"/>
                <w:lang w:val="uk-UA"/>
              </w:rPr>
              <w:t>Вибуло</w:t>
            </w:r>
          </w:p>
          <w:p w:rsidR="00163CA8" w:rsidRPr="0039208D" w:rsidRDefault="00163CA8" w:rsidP="00163CA8">
            <w:pPr>
              <w:tabs>
                <w:tab w:val="left" w:pos="4962"/>
                <w:tab w:val="left" w:pos="5529"/>
                <w:tab w:val="left" w:pos="7230"/>
              </w:tabs>
              <w:jc w:val="center"/>
              <w:rPr>
                <w:b/>
                <w:noProof/>
                <w:sz w:val="14"/>
                <w:szCs w:val="14"/>
                <w:lang w:val="uk-UA"/>
              </w:rPr>
            </w:pPr>
            <w:r w:rsidRPr="0039208D">
              <w:rPr>
                <w:b/>
                <w:noProof/>
                <w:sz w:val="14"/>
                <w:szCs w:val="14"/>
                <w:lang w:val="uk-UA"/>
              </w:rPr>
              <w:t>за рік</w:t>
            </w:r>
          </w:p>
        </w:tc>
        <w:tc>
          <w:tcPr>
            <w:tcW w:w="773" w:type="dxa"/>
            <w:vMerge w:val="restart"/>
          </w:tcPr>
          <w:p w:rsidR="00163CA8" w:rsidRPr="0039208D" w:rsidRDefault="00163CA8" w:rsidP="007B40A3">
            <w:pPr>
              <w:tabs>
                <w:tab w:val="left" w:pos="4962"/>
                <w:tab w:val="left" w:pos="5529"/>
                <w:tab w:val="left" w:pos="7230"/>
              </w:tabs>
              <w:jc w:val="center"/>
              <w:rPr>
                <w:b/>
                <w:noProof/>
                <w:sz w:val="14"/>
                <w:szCs w:val="14"/>
                <w:lang w:val="uk-UA"/>
              </w:rPr>
            </w:pPr>
          </w:p>
          <w:p w:rsidR="00163CA8" w:rsidRPr="0039208D" w:rsidRDefault="00163CA8" w:rsidP="007B40A3">
            <w:pPr>
              <w:tabs>
                <w:tab w:val="left" w:pos="4962"/>
                <w:tab w:val="left" w:pos="5529"/>
                <w:tab w:val="left" w:pos="7230"/>
              </w:tabs>
              <w:jc w:val="center"/>
              <w:rPr>
                <w:b/>
                <w:noProof/>
                <w:sz w:val="14"/>
                <w:szCs w:val="14"/>
                <w:lang w:val="uk-UA"/>
              </w:rPr>
            </w:pPr>
            <w:r w:rsidRPr="0039208D">
              <w:rPr>
                <w:b/>
                <w:noProof/>
                <w:sz w:val="14"/>
                <w:szCs w:val="14"/>
                <w:lang w:val="uk-UA"/>
              </w:rPr>
              <w:t>Залишок на кінець року</w:t>
            </w:r>
          </w:p>
        </w:tc>
      </w:tr>
      <w:tr w:rsidR="00163CA8" w:rsidTr="00A1311B">
        <w:trPr>
          <w:cantSplit/>
          <w:trHeight w:val="1134"/>
        </w:trPr>
        <w:tc>
          <w:tcPr>
            <w:tcW w:w="959" w:type="dxa"/>
            <w:vMerge/>
          </w:tcPr>
          <w:p w:rsidR="00163CA8" w:rsidRDefault="00163CA8" w:rsidP="007B40A3">
            <w:pPr>
              <w:tabs>
                <w:tab w:val="left" w:pos="4962"/>
                <w:tab w:val="left" w:pos="5529"/>
                <w:tab w:val="left" w:pos="7230"/>
              </w:tabs>
              <w:jc w:val="center"/>
              <w:rPr>
                <w:noProof/>
                <w:sz w:val="14"/>
                <w:szCs w:val="14"/>
                <w:lang w:val="uk-UA"/>
              </w:rPr>
            </w:pPr>
          </w:p>
        </w:tc>
        <w:tc>
          <w:tcPr>
            <w:tcW w:w="743" w:type="dxa"/>
            <w:vMerge/>
          </w:tcPr>
          <w:p w:rsidR="00163CA8" w:rsidRDefault="00163CA8" w:rsidP="007B40A3">
            <w:pPr>
              <w:tabs>
                <w:tab w:val="left" w:pos="4962"/>
                <w:tab w:val="left" w:pos="5529"/>
                <w:tab w:val="left" w:pos="7230"/>
              </w:tabs>
              <w:jc w:val="center"/>
              <w:rPr>
                <w:noProof/>
                <w:sz w:val="14"/>
                <w:szCs w:val="14"/>
                <w:lang w:val="uk-UA"/>
              </w:rPr>
            </w:pPr>
          </w:p>
        </w:tc>
        <w:tc>
          <w:tcPr>
            <w:tcW w:w="632" w:type="dxa"/>
            <w:textDirection w:val="btLr"/>
          </w:tcPr>
          <w:p w:rsidR="00163CA8" w:rsidRDefault="00163CA8" w:rsidP="007B40A3">
            <w:pPr>
              <w:tabs>
                <w:tab w:val="left" w:pos="4962"/>
                <w:tab w:val="left" w:pos="5529"/>
                <w:tab w:val="left" w:pos="7230"/>
              </w:tabs>
              <w:ind w:left="113" w:right="113"/>
              <w:jc w:val="center"/>
              <w:rPr>
                <w:noProof/>
                <w:sz w:val="14"/>
                <w:szCs w:val="14"/>
                <w:lang w:val="uk-UA"/>
              </w:rPr>
            </w:pPr>
            <w:r>
              <w:rPr>
                <w:noProof/>
                <w:sz w:val="14"/>
                <w:szCs w:val="14"/>
                <w:lang w:val="uk-UA"/>
              </w:rPr>
              <w:t>Первісна вартість</w:t>
            </w:r>
          </w:p>
        </w:tc>
        <w:tc>
          <w:tcPr>
            <w:tcW w:w="560" w:type="dxa"/>
            <w:textDirection w:val="btLr"/>
          </w:tcPr>
          <w:p w:rsidR="00163CA8" w:rsidRDefault="00163CA8" w:rsidP="007B40A3">
            <w:pPr>
              <w:tabs>
                <w:tab w:val="left" w:pos="4962"/>
                <w:tab w:val="left" w:pos="5529"/>
                <w:tab w:val="left" w:pos="7230"/>
              </w:tabs>
              <w:ind w:left="113" w:right="113"/>
              <w:jc w:val="center"/>
              <w:rPr>
                <w:noProof/>
                <w:sz w:val="14"/>
                <w:szCs w:val="14"/>
                <w:lang w:val="uk-UA"/>
              </w:rPr>
            </w:pPr>
            <w:r>
              <w:rPr>
                <w:noProof/>
                <w:sz w:val="14"/>
                <w:szCs w:val="14"/>
                <w:lang w:val="uk-UA"/>
              </w:rPr>
              <w:t>Накопичена амортизація</w:t>
            </w:r>
          </w:p>
        </w:tc>
        <w:tc>
          <w:tcPr>
            <w:tcW w:w="388" w:type="dxa"/>
            <w:vMerge/>
          </w:tcPr>
          <w:p w:rsidR="00163CA8" w:rsidRDefault="00163CA8" w:rsidP="007B40A3">
            <w:pPr>
              <w:tabs>
                <w:tab w:val="left" w:pos="4962"/>
                <w:tab w:val="left" w:pos="5529"/>
                <w:tab w:val="left" w:pos="7230"/>
              </w:tabs>
              <w:jc w:val="center"/>
              <w:rPr>
                <w:noProof/>
                <w:sz w:val="14"/>
                <w:szCs w:val="14"/>
                <w:lang w:val="uk-UA"/>
              </w:rPr>
            </w:pPr>
          </w:p>
        </w:tc>
        <w:tc>
          <w:tcPr>
            <w:tcW w:w="516" w:type="dxa"/>
            <w:textDirection w:val="btLr"/>
          </w:tcPr>
          <w:p w:rsidR="00163CA8" w:rsidRDefault="00163CA8" w:rsidP="007674C5">
            <w:pPr>
              <w:tabs>
                <w:tab w:val="left" w:pos="4962"/>
                <w:tab w:val="left" w:pos="5529"/>
                <w:tab w:val="left" w:pos="7230"/>
              </w:tabs>
              <w:ind w:left="113" w:right="113"/>
              <w:jc w:val="center"/>
              <w:rPr>
                <w:noProof/>
                <w:sz w:val="14"/>
                <w:szCs w:val="14"/>
                <w:lang w:val="uk-UA"/>
              </w:rPr>
            </w:pPr>
            <w:r>
              <w:rPr>
                <w:noProof/>
                <w:sz w:val="14"/>
                <w:szCs w:val="14"/>
                <w:lang w:val="uk-UA"/>
              </w:rPr>
              <w:t>Первісна вартість</w:t>
            </w:r>
          </w:p>
        </w:tc>
        <w:tc>
          <w:tcPr>
            <w:tcW w:w="421" w:type="dxa"/>
            <w:textDirection w:val="btLr"/>
          </w:tcPr>
          <w:p w:rsidR="00163CA8" w:rsidRDefault="00163CA8" w:rsidP="007674C5">
            <w:pPr>
              <w:tabs>
                <w:tab w:val="left" w:pos="4962"/>
                <w:tab w:val="left" w:pos="5529"/>
                <w:tab w:val="left" w:pos="7230"/>
              </w:tabs>
              <w:ind w:left="113" w:right="113"/>
              <w:jc w:val="center"/>
              <w:rPr>
                <w:noProof/>
                <w:sz w:val="14"/>
                <w:szCs w:val="14"/>
                <w:lang w:val="uk-UA"/>
              </w:rPr>
            </w:pPr>
            <w:r>
              <w:rPr>
                <w:noProof/>
                <w:sz w:val="14"/>
                <w:szCs w:val="14"/>
                <w:lang w:val="uk-UA"/>
              </w:rPr>
              <w:t>Накопичена амортизація</w:t>
            </w:r>
          </w:p>
        </w:tc>
        <w:tc>
          <w:tcPr>
            <w:tcW w:w="499" w:type="dxa"/>
            <w:vMerge/>
          </w:tcPr>
          <w:p w:rsidR="00163CA8" w:rsidRDefault="00163CA8" w:rsidP="007B40A3">
            <w:pPr>
              <w:tabs>
                <w:tab w:val="left" w:pos="4962"/>
                <w:tab w:val="left" w:pos="5529"/>
                <w:tab w:val="left" w:pos="7230"/>
              </w:tabs>
              <w:jc w:val="center"/>
              <w:rPr>
                <w:noProof/>
                <w:sz w:val="14"/>
                <w:szCs w:val="14"/>
                <w:lang w:val="uk-UA"/>
              </w:rPr>
            </w:pPr>
          </w:p>
        </w:tc>
        <w:tc>
          <w:tcPr>
            <w:tcW w:w="514" w:type="dxa"/>
            <w:vMerge/>
          </w:tcPr>
          <w:p w:rsidR="00163CA8" w:rsidRDefault="00163CA8" w:rsidP="007B40A3">
            <w:pPr>
              <w:tabs>
                <w:tab w:val="left" w:pos="4962"/>
                <w:tab w:val="left" w:pos="5529"/>
                <w:tab w:val="left" w:pos="7230"/>
              </w:tabs>
              <w:jc w:val="center"/>
              <w:rPr>
                <w:noProof/>
                <w:sz w:val="14"/>
                <w:szCs w:val="14"/>
                <w:lang w:val="uk-UA"/>
              </w:rPr>
            </w:pPr>
          </w:p>
        </w:tc>
        <w:tc>
          <w:tcPr>
            <w:tcW w:w="517" w:type="dxa"/>
            <w:vMerge/>
          </w:tcPr>
          <w:p w:rsidR="00163CA8" w:rsidRDefault="00163CA8" w:rsidP="007B40A3">
            <w:pPr>
              <w:tabs>
                <w:tab w:val="left" w:pos="4962"/>
                <w:tab w:val="left" w:pos="5529"/>
                <w:tab w:val="left" w:pos="7230"/>
              </w:tabs>
              <w:jc w:val="center"/>
              <w:rPr>
                <w:noProof/>
                <w:sz w:val="14"/>
                <w:szCs w:val="14"/>
                <w:lang w:val="uk-UA"/>
              </w:rPr>
            </w:pPr>
          </w:p>
        </w:tc>
        <w:tc>
          <w:tcPr>
            <w:tcW w:w="455" w:type="dxa"/>
            <w:textDirection w:val="btLr"/>
          </w:tcPr>
          <w:p w:rsidR="00163CA8" w:rsidRDefault="00163CA8" w:rsidP="007674C5">
            <w:pPr>
              <w:tabs>
                <w:tab w:val="left" w:pos="4962"/>
                <w:tab w:val="left" w:pos="5529"/>
                <w:tab w:val="left" w:pos="7230"/>
              </w:tabs>
              <w:ind w:left="113" w:right="113"/>
              <w:jc w:val="center"/>
              <w:rPr>
                <w:noProof/>
                <w:sz w:val="14"/>
                <w:szCs w:val="14"/>
                <w:lang w:val="uk-UA"/>
              </w:rPr>
            </w:pPr>
            <w:r>
              <w:rPr>
                <w:noProof/>
                <w:sz w:val="14"/>
                <w:szCs w:val="14"/>
                <w:lang w:val="uk-UA"/>
              </w:rPr>
              <w:t>Первісна вартість</w:t>
            </w:r>
          </w:p>
        </w:tc>
        <w:tc>
          <w:tcPr>
            <w:tcW w:w="425" w:type="dxa"/>
            <w:textDirection w:val="btLr"/>
          </w:tcPr>
          <w:p w:rsidR="00163CA8" w:rsidRDefault="00163CA8" w:rsidP="007674C5">
            <w:pPr>
              <w:tabs>
                <w:tab w:val="left" w:pos="4962"/>
                <w:tab w:val="left" w:pos="5529"/>
                <w:tab w:val="left" w:pos="7230"/>
              </w:tabs>
              <w:ind w:left="113" w:right="113"/>
              <w:jc w:val="center"/>
              <w:rPr>
                <w:noProof/>
                <w:sz w:val="14"/>
                <w:szCs w:val="14"/>
                <w:lang w:val="uk-UA"/>
              </w:rPr>
            </w:pPr>
            <w:r>
              <w:rPr>
                <w:noProof/>
                <w:sz w:val="14"/>
                <w:szCs w:val="14"/>
                <w:lang w:val="uk-UA"/>
              </w:rPr>
              <w:t>Накопичена амортизація</w:t>
            </w:r>
          </w:p>
        </w:tc>
        <w:tc>
          <w:tcPr>
            <w:tcW w:w="669" w:type="dxa"/>
            <w:vMerge/>
          </w:tcPr>
          <w:p w:rsidR="00163CA8" w:rsidRDefault="00163CA8" w:rsidP="007B40A3">
            <w:pPr>
              <w:tabs>
                <w:tab w:val="left" w:pos="4962"/>
                <w:tab w:val="left" w:pos="5529"/>
                <w:tab w:val="left" w:pos="7230"/>
              </w:tabs>
              <w:jc w:val="center"/>
              <w:rPr>
                <w:noProof/>
                <w:sz w:val="14"/>
                <w:szCs w:val="14"/>
                <w:lang w:val="uk-UA"/>
              </w:rPr>
            </w:pPr>
          </w:p>
        </w:tc>
        <w:tc>
          <w:tcPr>
            <w:tcW w:w="752" w:type="dxa"/>
            <w:vMerge/>
          </w:tcPr>
          <w:p w:rsidR="00163CA8" w:rsidRDefault="00163CA8" w:rsidP="007B40A3">
            <w:pPr>
              <w:tabs>
                <w:tab w:val="left" w:pos="4962"/>
                <w:tab w:val="left" w:pos="5529"/>
                <w:tab w:val="left" w:pos="7230"/>
              </w:tabs>
              <w:jc w:val="center"/>
              <w:rPr>
                <w:noProof/>
                <w:sz w:val="14"/>
                <w:szCs w:val="14"/>
                <w:lang w:val="uk-UA"/>
              </w:rPr>
            </w:pPr>
          </w:p>
        </w:tc>
        <w:tc>
          <w:tcPr>
            <w:tcW w:w="772" w:type="dxa"/>
            <w:vMerge/>
          </w:tcPr>
          <w:p w:rsidR="00163CA8" w:rsidRDefault="00163CA8" w:rsidP="007B40A3">
            <w:pPr>
              <w:tabs>
                <w:tab w:val="left" w:pos="4962"/>
                <w:tab w:val="left" w:pos="5529"/>
                <w:tab w:val="left" w:pos="7230"/>
              </w:tabs>
              <w:jc w:val="center"/>
              <w:rPr>
                <w:noProof/>
                <w:sz w:val="14"/>
                <w:szCs w:val="14"/>
                <w:lang w:val="uk-UA"/>
              </w:rPr>
            </w:pPr>
          </w:p>
        </w:tc>
        <w:tc>
          <w:tcPr>
            <w:tcW w:w="646" w:type="dxa"/>
            <w:vMerge/>
          </w:tcPr>
          <w:p w:rsidR="00163CA8" w:rsidRDefault="00163CA8" w:rsidP="007B40A3">
            <w:pPr>
              <w:tabs>
                <w:tab w:val="left" w:pos="4962"/>
                <w:tab w:val="left" w:pos="5529"/>
                <w:tab w:val="left" w:pos="7230"/>
              </w:tabs>
              <w:jc w:val="center"/>
              <w:rPr>
                <w:noProof/>
                <w:sz w:val="14"/>
                <w:szCs w:val="14"/>
                <w:lang w:val="uk-UA"/>
              </w:rPr>
            </w:pPr>
          </w:p>
        </w:tc>
        <w:tc>
          <w:tcPr>
            <w:tcW w:w="773" w:type="dxa"/>
            <w:vMerge/>
          </w:tcPr>
          <w:p w:rsidR="00163CA8" w:rsidRDefault="00163CA8" w:rsidP="007B40A3">
            <w:pPr>
              <w:tabs>
                <w:tab w:val="left" w:pos="4962"/>
                <w:tab w:val="left" w:pos="5529"/>
                <w:tab w:val="left" w:pos="7230"/>
              </w:tabs>
              <w:jc w:val="center"/>
              <w:rPr>
                <w:noProof/>
                <w:sz w:val="14"/>
                <w:szCs w:val="14"/>
                <w:lang w:val="uk-UA"/>
              </w:rPr>
            </w:pPr>
          </w:p>
        </w:tc>
      </w:tr>
      <w:tr w:rsidR="00163CA8" w:rsidRPr="007A2415" w:rsidTr="00A1311B">
        <w:tc>
          <w:tcPr>
            <w:tcW w:w="959"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w:t>
            </w:r>
          </w:p>
        </w:tc>
        <w:tc>
          <w:tcPr>
            <w:tcW w:w="743"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2</w:t>
            </w:r>
          </w:p>
        </w:tc>
        <w:tc>
          <w:tcPr>
            <w:tcW w:w="632"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3</w:t>
            </w:r>
          </w:p>
        </w:tc>
        <w:tc>
          <w:tcPr>
            <w:tcW w:w="560"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4</w:t>
            </w:r>
          </w:p>
        </w:tc>
        <w:tc>
          <w:tcPr>
            <w:tcW w:w="388"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5</w:t>
            </w:r>
          </w:p>
        </w:tc>
        <w:tc>
          <w:tcPr>
            <w:tcW w:w="516"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6</w:t>
            </w:r>
          </w:p>
        </w:tc>
        <w:tc>
          <w:tcPr>
            <w:tcW w:w="421"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7</w:t>
            </w:r>
          </w:p>
        </w:tc>
        <w:tc>
          <w:tcPr>
            <w:tcW w:w="499"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8</w:t>
            </w:r>
          </w:p>
        </w:tc>
        <w:tc>
          <w:tcPr>
            <w:tcW w:w="514"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9</w:t>
            </w:r>
          </w:p>
        </w:tc>
        <w:tc>
          <w:tcPr>
            <w:tcW w:w="517"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10</w:t>
            </w:r>
          </w:p>
        </w:tc>
        <w:tc>
          <w:tcPr>
            <w:tcW w:w="455"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11</w:t>
            </w:r>
          </w:p>
        </w:tc>
        <w:tc>
          <w:tcPr>
            <w:tcW w:w="425"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12</w:t>
            </w:r>
          </w:p>
        </w:tc>
        <w:tc>
          <w:tcPr>
            <w:tcW w:w="669"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13</w:t>
            </w:r>
          </w:p>
        </w:tc>
        <w:tc>
          <w:tcPr>
            <w:tcW w:w="752"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14</w:t>
            </w:r>
          </w:p>
        </w:tc>
        <w:tc>
          <w:tcPr>
            <w:tcW w:w="772"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15</w:t>
            </w:r>
          </w:p>
        </w:tc>
        <w:tc>
          <w:tcPr>
            <w:tcW w:w="646"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16</w:t>
            </w:r>
          </w:p>
        </w:tc>
        <w:tc>
          <w:tcPr>
            <w:tcW w:w="773" w:type="dxa"/>
          </w:tcPr>
          <w:p w:rsidR="007B40A3" w:rsidRPr="007A2415" w:rsidRDefault="007B40A3" w:rsidP="007B40A3">
            <w:pPr>
              <w:tabs>
                <w:tab w:val="left" w:pos="4962"/>
                <w:tab w:val="left" w:pos="5529"/>
                <w:tab w:val="left" w:pos="7230"/>
              </w:tabs>
              <w:jc w:val="center"/>
              <w:rPr>
                <w:b/>
                <w:noProof/>
                <w:sz w:val="14"/>
                <w:szCs w:val="14"/>
                <w:lang w:val="uk-UA"/>
              </w:rPr>
            </w:pPr>
            <w:r w:rsidRPr="007A2415">
              <w:rPr>
                <w:b/>
                <w:noProof/>
                <w:sz w:val="14"/>
                <w:szCs w:val="14"/>
                <w:lang w:val="uk-UA"/>
              </w:rPr>
              <w:t>17</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Довгострокові біологічні акутиви – усього в тому числі:</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1410</w:t>
            </w:r>
          </w:p>
        </w:tc>
        <w:tc>
          <w:tcPr>
            <w:tcW w:w="632" w:type="dxa"/>
          </w:tcPr>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pPr>
            <w:r w:rsidRPr="00C7035E">
              <w:rPr>
                <w:noProof/>
                <w:sz w:val="14"/>
                <w:szCs w:val="14"/>
                <w:lang w:val="uk-UA"/>
              </w:rPr>
              <w:t>-</w:t>
            </w:r>
          </w:p>
        </w:tc>
        <w:tc>
          <w:tcPr>
            <w:tcW w:w="388" w:type="dxa"/>
          </w:tcPr>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pPr>
            <w:r w:rsidRPr="00C7035E">
              <w:rPr>
                <w:noProof/>
                <w:sz w:val="14"/>
                <w:szCs w:val="14"/>
                <w:lang w:val="uk-UA"/>
              </w:rPr>
              <w:t>-</w:t>
            </w:r>
          </w:p>
        </w:tc>
        <w:tc>
          <w:tcPr>
            <w:tcW w:w="499" w:type="dxa"/>
          </w:tcPr>
          <w:p w:rsidR="00D640B7" w:rsidRDefault="00D640B7" w:rsidP="00D640B7">
            <w:pPr>
              <w:jc w:val="center"/>
            </w:pPr>
            <w:r w:rsidRPr="00C7035E">
              <w:rPr>
                <w:noProof/>
                <w:sz w:val="14"/>
                <w:szCs w:val="14"/>
                <w:lang w:val="uk-UA"/>
              </w:rPr>
              <w:t>-</w:t>
            </w:r>
          </w:p>
        </w:tc>
        <w:tc>
          <w:tcPr>
            <w:tcW w:w="514" w:type="dxa"/>
          </w:tcPr>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pPr>
            <w:r w:rsidRPr="00C7035E">
              <w:rPr>
                <w:noProof/>
                <w:sz w:val="14"/>
                <w:szCs w:val="14"/>
                <w:lang w:val="uk-UA"/>
              </w:rPr>
              <w:t>-</w:t>
            </w:r>
          </w:p>
        </w:tc>
        <w:tc>
          <w:tcPr>
            <w:tcW w:w="669" w:type="dxa"/>
          </w:tcPr>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робоча худоба</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1411</w:t>
            </w:r>
          </w:p>
        </w:tc>
        <w:tc>
          <w:tcPr>
            <w:tcW w:w="632" w:type="dxa"/>
          </w:tcPr>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pPr>
            <w:r w:rsidRPr="00C7035E">
              <w:rPr>
                <w:noProof/>
                <w:sz w:val="14"/>
                <w:szCs w:val="14"/>
                <w:lang w:val="uk-UA"/>
              </w:rPr>
              <w:t>-</w:t>
            </w:r>
          </w:p>
        </w:tc>
        <w:tc>
          <w:tcPr>
            <w:tcW w:w="388" w:type="dxa"/>
          </w:tcPr>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pPr>
            <w:r w:rsidRPr="00C7035E">
              <w:rPr>
                <w:noProof/>
                <w:sz w:val="14"/>
                <w:szCs w:val="14"/>
                <w:lang w:val="uk-UA"/>
              </w:rPr>
              <w:t>-</w:t>
            </w:r>
          </w:p>
        </w:tc>
        <w:tc>
          <w:tcPr>
            <w:tcW w:w="499" w:type="dxa"/>
          </w:tcPr>
          <w:p w:rsidR="00D640B7" w:rsidRDefault="00D640B7" w:rsidP="00D640B7">
            <w:pPr>
              <w:jc w:val="center"/>
            </w:pPr>
            <w:r w:rsidRPr="00C7035E">
              <w:rPr>
                <w:noProof/>
                <w:sz w:val="14"/>
                <w:szCs w:val="14"/>
                <w:lang w:val="uk-UA"/>
              </w:rPr>
              <w:t>-</w:t>
            </w:r>
          </w:p>
        </w:tc>
        <w:tc>
          <w:tcPr>
            <w:tcW w:w="514" w:type="dxa"/>
          </w:tcPr>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pPr>
            <w:r w:rsidRPr="00C7035E">
              <w:rPr>
                <w:noProof/>
                <w:sz w:val="14"/>
                <w:szCs w:val="14"/>
                <w:lang w:val="uk-UA"/>
              </w:rPr>
              <w:t>-</w:t>
            </w:r>
          </w:p>
        </w:tc>
        <w:tc>
          <w:tcPr>
            <w:tcW w:w="669" w:type="dxa"/>
          </w:tcPr>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продуктивна худоба</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1412</w:t>
            </w:r>
          </w:p>
        </w:tc>
        <w:tc>
          <w:tcPr>
            <w:tcW w:w="632" w:type="dxa"/>
          </w:tcPr>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pPr>
            <w:r w:rsidRPr="00C7035E">
              <w:rPr>
                <w:noProof/>
                <w:sz w:val="14"/>
                <w:szCs w:val="14"/>
                <w:lang w:val="uk-UA"/>
              </w:rPr>
              <w:t>-</w:t>
            </w:r>
          </w:p>
        </w:tc>
        <w:tc>
          <w:tcPr>
            <w:tcW w:w="388" w:type="dxa"/>
          </w:tcPr>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pPr>
            <w:r w:rsidRPr="00C7035E">
              <w:rPr>
                <w:noProof/>
                <w:sz w:val="14"/>
                <w:szCs w:val="14"/>
                <w:lang w:val="uk-UA"/>
              </w:rPr>
              <w:t>-</w:t>
            </w:r>
          </w:p>
        </w:tc>
        <w:tc>
          <w:tcPr>
            <w:tcW w:w="499" w:type="dxa"/>
          </w:tcPr>
          <w:p w:rsidR="00D640B7" w:rsidRDefault="00D640B7" w:rsidP="00D640B7">
            <w:pPr>
              <w:jc w:val="center"/>
            </w:pPr>
            <w:r w:rsidRPr="00C7035E">
              <w:rPr>
                <w:noProof/>
                <w:sz w:val="14"/>
                <w:szCs w:val="14"/>
                <w:lang w:val="uk-UA"/>
              </w:rPr>
              <w:t>-</w:t>
            </w:r>
          </w:p>
        </w:tc>
        <w:tc>
          <w:tcPr>
            <w:tcW w:w="514" w:type="dxa"/>
          </w:tcPr>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pPr>
            <w:r w:rsidRPr="00C7035E">
              <w:rPr>
                <w:noProof/>
                <w:sz w:val="14"/>
                <w:szCs w:val="14"/>
                <w:lang w:val="uk-UA"/>
              </w:rPr>
              <w:t>-</w:t>
            </w:r>
          </w:p>
        </w:tc>
        <w:tc>
          <w:tcPr>
            <w:tcW w:w="669" w:type="dxa"/>
          </w:tcPr>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багаторічні насадження</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1413</w:t>
            </w:r>
          </w:p>
        </w:tc>
        <w:tc>
          <w:tcPr>
            <w:tcW w:w="632" w:type="dxa"/>
          </w:tcPr>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pPr>
            <w:r w:rsidRPr="00C7035E">
              <w:rPr>
                <w:noProof/>
                <w:sz w:val="14"/>
                <w:szCs w:val="14"/>
                <w:lang w:val="uk-UA"/>
              </w:rPr>
              <w:t>-</w:t>
            </w:r>
          </w:p>
        </w:tc>
        <w:tc>
          <w:tcPr>
            <w:tcW w:w="388" w:type="dxa"/>
          </w:tcPr>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pPr>
            <w:r w:rsidRPr="00C7035E">
              <w:rPr>
                <w:noProof/>
                <w:sz w:val="14"/>
                <w:szCs w:val="14"/>
                <w:lang w:val="uk-UA"/>
              </w:rPr>
              <w:t>-</w:t>
            </w:r>
          </w:p>
        </w:tc>
        <w:tc>
          <w:tcPr>
            <w:tcW w:w="499" w:type="dxa"/>
          </w:tcPr>
          <w:p w:rsidR="00D640B7" w:rsidRDefault="00D640B7" w:rsidP="00D640B7">
            <w:pPr>
              <w:jc w:val="center"/>
            </w:pPr>
            <w:r w:rsidRPr="00C7035E">
              <w:rPr>
                <w:noProof/>
                <w:sz w:val="14"/>
                <w:szCs w:val="14"/>
                <w:lang w:val="uk-UA"/>
              </w:rPr>
              <w:t>-</w:t>
            </w:r>
          </w:p>
        </w:tc>
        <w:tc>
          <w:tcPr>
            <w:tcW w:w="514" w:type="dxa"/>
          </w:tcPr>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pPr>
            <w:r w:rsidRPr="00C7035E">
              <w:rPr>
                <w:noProof/>
                <w:sz w:val="14"/>
                <w:szCs w:val="14"/>
                <w:lang w:val="uk-UA"/>
              </w:rPr>
              <w:t>-</w:t>
            </w:r>
          </w:p>
        </w:tc>
        <w:tc>
          <w:tcPr>
            <w:tcW w:w="669" w:type="dxa"/>
          </w:tcPr>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p>
        </w:tc>
        <w:tc>
          <w:tcPr>
            <w:tcW w:w="743"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1414</w:t>
            </w:r>
          </w:p>
        </w:tc>
        <w:tc>
          <w:tcPr>
            <w:tcW w:w="632" w:type="dxa"/>
          </w:tcPr>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pPr>
            <w:r w:rsidRPr="00C7035E">
              <w:rPr>
                <w:noProof/>
                <w:sz w:val="14"/>
                <w:szCs w:val="14"/>
                <w:lang w:val="uk-UA"/>
              </w:rPr>
              <w:t>-</w:t>
            </w:r>
          </w:p>
        </w:tc>
        <w:tc>
          <w:tcPr>
            <w:tcW w:w="388" w:type="dxa"/>
          </w:tcPr>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pPr>
            <w:r w:rsidRPr="00C7035E">
              <w:rPr>
                <w:noProof/>
                <w:sz w:val="14"/>
                <w:szCs w:val="14"/>
                <w:lang w:val="uk-UA"/>
              </w:rPr>
              <w:t>-</w:t>
            </w:r>
          </w:p>
        </w:tc>
        <w:tc>
          <w:tcPr>
            <w:tcW w:w="499" w:type="dxa"/>
          </w:tcPr>
          <w:p w:rsidR="00D640B7" w:rsidRDefault="00D640B7" w:rsidP="00D640B7">
            <w:pPr>
              <w:jc w:val="center"/>
            </w:pPr>
            <w:r w:rsidRPr="00C7035E">
              <w:rPr>
                <w:noProof/>
                <w:sz w:val="14"/>
                <w:szCs w:val="14"/>
                <w:lang w:val="uk-UA"/>
              </w:rPr>
              <w:t>-</w:t>
            </w:r>
          </w:p>
        </w:tc>
        <w:tc>
          <w:tcPr>
            <w:tcW w:w="514" w:type="dxa"/>
          </w:tcPr>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pPr>
            <w:r w:rsidRPr="00C7035E">
              <w:rPr>
                <w:noProof/>
                <w:sz w:val="14"/>
                <w:szCs w:val="14"/>
                <w:lang w:val="uk-UA"/>
              </w:rPr>
              <w:t>-</w:t>
            </w:r>
          </w:p>
        </w:tc>
        <w:tc>
          <w:tcPr>
            <w:tcW w:w="669" w:type="dxa"/>
          </w:tcPr>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 xml:space="preserve">інші </w:t>
            </w:r>
            <w:r>
              <w:rPr>
                <w:noProof/>
                <w:sz w:val="14"/>
                <w:szCs w:val="14"/>
                <w:lang w:val="uk-UA"/>
              </w:rPr>
              <w:lastRenderedPageBreak/>
              <w:t>довгострокові біологічні активи</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1415</w:t>
            </w:r>
          </w:p>
        </w:tc>
        <w:tc>
          <w:tcPr>
            <w:tcW w:w="63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388"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99"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4"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669"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r>
      <w:tr w:rsidR="00D640B7" w:rsidTr="00A1311B">
        <w:tc>
          <w:tcPr>
            <w:tcW w:w="959" w:type="dxa"/>
          </w:tcPr>
          <w:p w:rsidR="00D640B7" w:rsidRPr="007A2415" w:rsidRDefault="00D640B7" w:rsidP="007B40A3">
            <w:pPr>
              <w:tabs>
                <w:tab w:val="left" w:pos="4962"/>
                <w:tab w:val="left" w:pos="5529"/>
                <w:tab w:val="left" w:pos="7230"/>
              </w:tabs>
              <w:jc w:val="center"/>
              <w:rPr>
                <w:b/>
                <w:noProof/>
                <w:sz w:val="14"/>
                <w:szCs w:val="14"/>
                <w:lang w:val="uk-UA"/>
              </w:rPr>
            </w:pPr>
            <w:r w:rsidRPr="007A2415">
              <w:rPr>
                <w:b/>
                <w:noProof/>
                <w:sz w:val="14"/>
                <w:szCs w:val="14"/>
                <w:lang w:val="uk-UA"/>
              </w:rPr>
              <w:lastRenderedPageBreak/>
              <w:t>Поточні біологічні активи – усього</w:t>
            </w: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В тому числі:</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1420</w:t>
            </w:r>
          </w:p>
        </w:tc>
        <w:tc>
          <w:tcPr>
            <w:tcW w:w="63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Pr="00D640B7" w:rsidRDefault="00D640B7" w:rsidP="00D640B7">
            <w:pPr>
              <w:jc w:val="center"/>
              <w:rPr>
                <w:lang w:val="uk-UA"/>
              </w:rPr>
            </w:pPr>
            <w:r>
              <w:rPr>
                <w:noProof/>
                <w:sz w:val="14"/>
                <w:szCs w:val="14"/>
                <w:lang w:val="uk-UA"/>
              </w:rPr>
              <w:t>х</w:t>
            </w:r>
          </w:p>
        </w:tc>
        <w:tc>
          <w:tcPr>
            <w:tcW w:w="388"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Pr="00D640B7" w:rsidRDefault="00D640B7" w:rsidP="00D640B7">
            <w:pPr>
              <w:jc w:val="center"/>
              <w:rPr>
                <w:sz w:val="14"/>
                <w:szCs w:val="14"/>
                <w:lang w:val="uk-UA"/>
              </w:rPr>
            </w:pPr>
            <w:r w:rsidRPr="00D640B7">
              <w:rPr>
                <w:sz w:val="14"/>
                <w:szCs w:val="14"/>
                <w:lang w:val="uk-UA"/>
              </w:rPr>
              <w:t>х</w:t>
            </w:r>
          </w:p>
        </w:tc>
        <w:tc>
          <w:tcPr>
            <w:tcW w:w="499"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Pr>
                <w:noProof/>
                <w:sz w:val="14"/>
                <w:szCs w:val="14"/>
                <w:lang w:val="uk-UA"/>
              </w:rPr>
              <w:t>х</w:t>
            </w:r>
          </w:p>
        </w:tc>
        <w:tc>
          <w:tcPr>
            <w:tcW w:w="514"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Pr>
                <w:noProof/>
                <w:sz w:val="14"/>
                <w:szCs w:val="14"/>
                <w:lang w:val="uk-UA"/>
              </w:rPr>
              <w:t>х</w:t>
            </w:r>
          </w:p>
        </w:tc>
        <w:tc>
          <w:tcPr>
            <w:tcW w:w="669"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тварини на вирощуванні та відгодівлі</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1421</w:t>
            </w:r>
          </w:p>
        </w:tc>
        <w:tc>
          <w:tcPr>
            <w:tcW w:w="63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Pr="00D640B7" w:rsidRDefault="00D640B7" w:rsidP="00D640B7">
            <w:pPr>
              <w:jc w:val="center"/>
              <w:rPr>
                <w:sz w:val="14"/>
                <w:szCs w:val="14"/>
                <w:lang w:val="uk-UA"/>
              </w:rPr>
            </w:pPr>
            <w:r w:rsidRPr="00D640B7">
              <w:rPr>
                <w:sz w:val="14"/>
                <w:szCs w:val="14"/>
                <w:lang w:val="uk-UA"/>
              </w:rPr>
              <w:t>х</w:t>
            </w:r>
          </w:p>
        </w:tc>
        <w:tc>
          <w:tcPr>
            <w:tcW w:w="388"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1" w:type="dxa"/>
          </w:tcPr>
          <w:p w:rsidR="00D640B7" w:rsidRPr="00D640B7" w:rsidRDefault="00D640B7" w:rsidP="00D640B7">
            <w:pPr>
              <w:jc w:val="center"/>
              <w:rPr>
                <w:noProof/>
                <w:sz w:val="14"/>
                <w:szCs w:val="14"/>
                <w:lang w:val="uk-UA"/>
              </w:rPr>
            </w:pPr>
          </w:p>
          <w:p w:rsidR="00D640B7" w:rsidRPr="00D640B7" w:rsidRDefault="00D640B7" w:rsidP="00D640B7">
            <w:pPr>
              <w:jc w:val="center"/>
              <w:rPr>
                <w:noProof/>
                <w:sz w:val="14"/>
                <w:szCs w:val="14"/>
                <w:lang w:val="uk-UA"/>
              </w:rPr>
            </w:pPr>
          </w:p>
          <w:p w:rsidR="00D640B7" w:rsidRPr="00D640B7" w:rsidRDefault="00D640B7" w:rsidP="00D640B7">
            <w:pPr>
              <w:jc w:val="center"/>
              <w:rPr>
                <w:sz w:val="14"/>
                <w:szCs w:val="14"/>
                <w:lang w:val="uk-UA"/>
              </w:rPr>
            </w:pPr>
            <w:r w:rsidRPr="00D640B7">
              <w:rPr>
                <w:sz w:val="14"/>
                <w:szCs w:val="14"/>
                <w:lang w:val="uk-UA"/>
              </w:rPr>
              <w:t>х</w:t>
            </w:r>
          </w:p>
        </w:tc>
        <w:tc>
          <w:tcPr>
            <w:tcW w:w="499" w:type="dxa"/>
          </w:tcPr>
          <w:p w:rsidR="00D640B7" w:rsidRPr="00D640B7" w:rsidRDefault="00D640B7" w:rsidP="00D640B7">
            <w:pPr>
              <w:jc w:val="center"/>
              <w:rPr>
                <w:noProof/>
                <w:sz w:val="14"/>
                <w:szCs w:val="14"/>
                <w:lang w:val="uk-UA"/>
              </w:rPr>
            </w:pPr>
          </w:p>
          <w:p w:rsidR="00D640B7" w:rsidRPr="00D640B7" w:rsidRDefault="00D640B7" w:rsidP="00D640B7">
            <w:pPr>
              <w:jc w:val="center"/>
              <w:rPr>
                <w:noProof/>
                <w:sz w:val="14"/>
                <w:szCs w:val="14"/>
                <w:lang w:val="uk-UA"/>
              </w:rPr>
            </w:pPr>
          </w:p>
          <w:p w:rsidR="00D640B7" w:rsidRPr="00D640B7" w:rsidRDefault="00D640B7" w:rsidP="00D640B7">
            <w:pPr>
              <w:jc w:val="center"/>
              <w:rPr>
                <w:sz w:val="14"/>
                <w:szCs w:val="14"/>
                <w:lang w:val="uk-UA"/>
              </w:rPr>
            </w:pPr>
            <w:r w:rsidRPr="00D640B7">
              <w:rPr>
                <w:sz w:val="14"/>
                <w:szCs w:val="14"/>
                <w:lang w:val="uk-UA"/>
              </w:rPr>
              <w:t>х</w:t>
            </w:r>
          </w:p>
        </w:tc>
        <w:tc>
          <w:tcPr>
            <w:tcW w:w="514"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Pr>
                <w:noProof/>
                <w:sz w:val="14"/>
                <w:szCs w:val="14"/>
                <w:lang w:val="uk-UA"/>
              </w:rPr>
              <w:t>х</w:t>
            </w:r>
          </w:p>
        </w:tc>
        <w:tc>
          <w:tcPr>
            <w:tcW w:w="669"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біологічні активи в стані біологічних перетворень (крім тварин на вирощуванні та відгодівлі)</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1422</w:t>
            </w:r>
          </w:p>
        </w:tc>
        <w:tc>
          <w:tcPr>
            <w:tcW w:w="63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126BBF">
              <w:rPr>
                <w:sz w:val="14"/>
                <w:szCs w:val="14"/>
                <w:lang w:val="uk-UA"/>
              </w:rPr>
              <w:t>х</w:t>
            </w:r>
          </w:p>
        </w:tc>
        <w:tc>
          <w:tcPr>
            <w:tcW w:w="388"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5D5C70">
              <w:rPr>
                <w:sz w:val="14"/>
                <w:szCs w:val="14"/>
                <w:lang w:val="uk-UA"/>
              </w:rPr>
              <w:t>х</w:t>
            </w:r>
          </w:p>
        </w:tc>
        <w:tc>
          <w:tcPr>
            <w:tcW w:w="499"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E9792E">
              <w:rPr>
                <w:sz w:val="14"/>
                <w:szCs w:val="14"/>
                <w:lang w:val="uk-UA"/>
              </w:rPr>
              <w:t>х</w:t>
            </w:r>
          </w:p>
        </w:tc>
        <w:tc>
          <w:tcPr>
            <w:tcW w:w="514"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EF2A64">
              <w:rPr>
                <w:sz w:val="14"/>
                <w:szCs w:val="14"/>
                <w:lang w:val="uk-UA"/>
              </w:rPr>
              <w:t>х</w:t>
            </w:r>
          </w:p>
        </w:tc>
        <w:tc>
          <w:tcPr>
            <w:tcW w:w="669"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p>
        </w:tc>
        <w:tc>
          <w:tcPr>
            <w:tcW w:w="743"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1423</w:t>
            </w:r>
          </w:p>
        </w:tc>
        <w:tc>
          <w:tcPr>
            <w:tcW w:w="632" w:type="dxa"/>
          </w:tcPr>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pPr>
            <w:r w:rsidRPr="00126BBF">
              <w:rPr>
                <w:sz w:val="14"/>
                <w:szCs w:val="14"/>
                <w:lang w:val="uk-UA"/>
              </w:rPr>
              <w:t>х</w:t>
            </w:r>
          </w:p>
        </w:tc>
        <w:tc>
          <w:tcPr>
            <w:tcW w:w="388" w:type="dxa"/>
          </w:tcPr>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pPr>
            <w:r w:rsidRPr="005D5C70">
              <w:rPr>
                <w:sz w:val="14"/>
                <w:szCs w:val="14"/>
                <w:lang w:val="uk-UA"/>
              </w:rPr>
              <w:t>х</w:t>
            </w:r>
          </w:p>
        </w:tc>
        <w:tc>
          <w:tcPr>
            <w:tcW w:w="499" w:type="dxa"/>
          </w:tcPr>
          <w:p w:rsidR="00D640B7" w:rsidRDefault="00D640B7" w:rsidP="00D640B7">
            <w:pPr>
              <w:jc w:val="center"/>
            </w:pPr>
            <w:r w:rsidRPr="00E9792E">
              <w:rPr>
                <w:sz w:val="14"/>
                <w:szCs w:val="14"/>
                <w:lang w:val="uk-UA"/>
              </w:rPr>
              <w:t>х</w:t>
            </w:r>
          </w:p>
        </w:tc>
        <w:tc>
          <w:tcPr>
            <w:tcW w:w="514" w:type="dxa"/>
          </w:tcPr>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pPr>
            <w:r w:rsidRPr="00EF2A64">
              <w:rPr>
                <w:sz w:val="14"/>
                <w:szCs w:val="14"/>
                <w:lang w:val="uk-UA"/>
              </w:rPr>
              <w:t>х</w:t>
            </w:r>
          </w:p>
        </w:tc>
        <w:tc>
          <w:tcPr>
            <w:tcW w:w="669" w:type="dxa"/>
          </w:tcPr>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2E4301">
            <w:pPr>
              <w:tabs>
                <w:tab w:val="left" w:pos="4962"/>
                <w:tab w:val="left" w:pos="5529"/>
                <w:tab w:val="left" w:pos="7230"/>
              </w:tabs>
              <w:rPr>
                <w:noProof/>
                <w:sz w:val="14"/>
                <w:szCs w:val="14"/>
                <w:lang w:val="uk-UA"/>
              </w:rPr>
            </w:pPr>
            <w:r>
              <w:rPr>
                <w:noProof/>
                <w:sz w:val="14"/>
                <w:szCs w:val="14"/>
                <w:lang w:val="uk-UA"/>
              </w:rPr>
              <w:t>іІнші поточні біологічні активи</w:t>
            </w:r>
          </w:p>
        </w:tc>
        <w:tc>
          <w:tcPr>
            <w:tcW w:w="743" w:type="dxa"/>
          </w:tcPr>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p>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1424</w:t>
            </w:r>
          </w:p>
        </w:tc>
        <w:tc>
          <w:tcPr>
            <w:tcW w:w="63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126BBF">
              <w:rPr>
                <w:sz w:val="14"/>
                <w:szCs w:val="14"/>
                <w:lang w:val="uk-UA"/>
              </w:rPr>
              <w:t>х</w:t>
            </w:r>
          </w:p>
        </w:tc>
        <w:tc>
          <w:tcPr>
            <w:tcW w:w="388"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5D5C70">
              <w:rPr>
                <w:sz w:val="14"/>
                <w:szCs w:val="14"/>
                <w:lang w:val="uk-UA"/>
              </w:rPr>
              <w:t>х</w:t>
            </w:r>
          </w:p>
        </w:tc>
        <w:tc>
          <w:tcPr>
            <w:tcW w:w="499"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E9792E">
              <w:rPr>
                <w:sz w:val="14"/>
                <w:szCs w:val="14"/>
                <w:lang w:val="uk-UA"/>
              </w:rPr>
              <w:t>х</w:t>
            </w:r>
          </w:p>
        </w:tc>
        <w:tc>
          <w:tcPr>
            <w:tcW w:w="514"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rPr>
                <w:sz w:val="14"/>
                <w:szCs w:val="14"/>
                <w:lang w:val="uk-UA"/>
              </w:rPr>
            </w:pPr>
          </w:p>
          <w:p w:rsidR="00D640B7" w:rsidRDefault="00D640B7" w:rsidP="00D640B7">
            <w:pPr>
              <w:jc w:val="center"/>
              <w:rPr>
                <w:sz w:val="14"/>
                <w:szCs w:val="14"/>
                <w:lang w:val="uk-UA"/>
              </w:rPr>
            </w:pPr>
          </w:p>
          <w:p w:rsidR="00D640B7" w:rsidRDefault="00D640B7" w:rsidP="00D640B7">
            <w:pPr>
              <w:jc w:val="center"/>
            </w:pPr>
            <w:r w:rsidRPr="00EF2A64">
              <w:rPr>
                <w:sz w:val="14"/>
                <w:szCs w:val="14"/>
                <w:lang w:val="uk-UA"/>
              </w:rPr>
              <w:t>х</w:t>
            </w:r>
          </w:p>
        </w:tc>
        <w:tc>
          <w:tcPr>
            <w:tcW w:w="669"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rPr>
                <w:noProof/>
                <w:sz w:val="14"/>
                <w:szCs w:val="14"/>
                <w:lang w:val="uk-UA"/>
              </w:rPr>
            </w:pPr>
          </w:p>
          <w:p w:rsidR="00D640B7" w:rsidRDefault="00D640B7" w:rsidP="00D640B7">
            <w:pPr>
              <w:jc w:val="center"/>
              <w:rPr>
                <w:noProof/>
                <w:sz w:val="14"/>
                <w:szCs w:val="14"/>
                <w:lang w:val="uk-UA"/>
              </w:rPr>
            </w:pPr>
          </w:p>
          <w:p w:rsidR="00D640B7" w:rsidRDefault="00D640B7" w:rsidP="00D640B7">
            <w:pPr>
              <w:jc w:val="center"/>
            </w:pPr>
            <w:r w:rsidRPr="00C7035E">
              <w:rPr>
                <w:noProof/>
                <w:sz w:val="14"/>
                <w:szCs w:val="14"/>
                <w:lang w:val="uk-UA"/>
              </w:rPr>
              <w:t>-</w:t>
            </w:r>
          </w:p>
        </w:tc>
      </w:tr>
      <w:tr w:rsidR="00D640B7" w:rsidTr="00A1311B">
        <w:tc>
          <w:tcPr>
            <w:tcW w:w="959" w:type="dxa"/>
          </w:tcPr>
          <w:p w:rsidR="00D640B7" w:rsidRDefault="00D640B7" w:rsidP="007B40A3">
            <w:pPr>
              <w:tabs>
                <w:tab w:val="left" w:pos="4962"/>
                <w:tab w:val="left" w:pos="5529"/>
                <w:tab w:val="left" w:pos="7230"/>
              </w:tabs>
              <w:jc w:val="center"/>
              <w:rPr>
                <w:noProof/>
                <w:sz w:val="14"/>
                <w:szCs w:val="14"/>
                <w:lang w:val="uk-UA"/>
              </w:rPr>
            </w:pPr>
            <w:r>
              <w:rPr>
                <w:noProof/>
                <w:sz w:val="14"/>
                <w:szCs w:val="14"/>
                <w:lang w:val="uk-UA"/>
              </w:rPr>
              <w:t>Разом</w:t>
            </w:r>
          </w:p>
        </w:tc>
        <w:tc>
          <w:tcPr>
            <w:tcW w:w="743" w:type="dxa"/>
          </w:tcPr>
          <w:p w:rsidR="00D640B7" w:rsidRDefault="00D640B7" w:rsidP="007B40A3">
            <w:pPr>
              <w:tabs>
                <w:tab w:val="left" w:pos="4962"/>
                <w:tab w:val="left" w:pos="5529"/>
                <w:tab w:val="left" w:pos="7230"/>
              </w:tabs>
              <w:jc w:val="center"/>
              <w:rPr>
                <w:noProof/>
                <w:sz w:val="14"/>
                <w:szCs w:val="14"/>
                <w:lang w:val="uk-UA"/>
              </w:rPr>
            </w:pPr>
          </w:p>
        </w:tc>
        <w:tc>
          <w:tcPr>
            <w:tcW w:w="632" w:type="dxa"/>
          </w:tcPr>
          <w:p w:rsidR="00D640B7" w:rsidRDefault="00D640B7" w:rsidP="00D640B7">
            <w:pPr>
              <w:jc w:val="center"/>
            </w:pPr>
            <w:r w:rsidRPr="00C7035E">
              <w:rPr>
                <w:noProof/>
                <w:sz w:val="14"/>
                <w:szCs w:val="14"/>
                <w:lang w:val="uk-UA"/>
              </w:rPr>
              <w:t>-</w:t>
            </w:r>
          </w:p>
        </w:tc>
        <w:tc>
          <w:tcPr>
            <w:tcW w:w="560" w:type="dxa"/>
          </w:tcPr>
          <w:p w:rsidR="00D640B7" w:rsidRDefault="00D640B7" w:rsidP="00D640B7">
            <w:pPr>
              <w:jc w:val="center"/>
            </w:pPr>
            <w:r w:rsidRPr="00C7035E">
              <w:rPr>
                <w:noProof/>
                <w:sz w:val="14"/>
                <w:szCs w:val="14"/>
                <w:lang w:val="uk-UA"/>
              </w:rPr>
              <w:t>-</w:t>
            </w:r>
          </w:p>
        </w:tc>
        <w:tc>
          <w:tcPr>
            <w:tcW w:w="388" w:type="dxa"/>
          </w:tcPr>
          <w:p w:rsidR="00D640B7" w:rsidRDefault="00D640B7" w:rsidP="00D640B7">
            <w:pPr>
              <w:jc w:val="center"/>
            </w:pPr>
            <w:r w:rsidRPr="00C7035E">
              <w:rPr>
                <w:noProof/>
                <w:sz w:val="14"/>
                <w:szCs w:val="14"/>
                <w:lang w:val="uk-UA"/>
              </w:rPr>
              <w:t>-</w:t>
            </w:r>
          </w:p>
        </w:tc>
        <w:tc>
          <w:tcPr>
            <w:tcW w:w="516" w:type="dxa"/>
          </w:tcPr>
          <w:p w:rsidR="00D640B7" w:rsidRDefault="00D640B7" w:rsidP="00D640B7">
            <w:pPr>
              <w:jc w:val="center"/>
            </w:pPr>
            <w:r w:rsidRPr="00C7035E">
              <w:rPr>
                <w:noProof/>
                <w:sz w:val="14"/>
                <w:szCs w:val="14"/>
                <w:lang w:val="uk-UA"/>
              </w:rPr>
              <w:t>-</w:t>
            </w:r>
          </w:p>
        </w:tc>
        <w:tc>
          <w:tcPr>
            <w:tcW w:w="421" w:type="dxa"/>
          </w:tcPr>
          <w:p w:rsidR="00D640B7" w:rsidRDefault="00D640B7" w:rsidP="00D640B7">
            <w:pPr>
              <w:jc w:val="center"/>
            </w:pPr>
            <w:r w:rsidRPr="00C7035E">
              <w:rPr>
                <w:noProof/>
                <w:sz w:val="14"/>
                <w:szCs w:val="14"/>
                <w:lang w:val="uk-UA"/>
              </w:rPr>
              <w:t>-</w:t>
            </w:r>
          </w:p>
        </w:tc>
        <w:tc>
          <w:tcPr>
            <w:tcW w:w="499" w:type="dxa"/>
          </w:tcPr>
          <w:p w:rsidR="00D640B7" w:rsidRDefault="00D640B7" w:rsidP="00D640B7">
            <w:pPr>
              <w:jc w:val="center"/>
            </w:pPr>
            <w:r w:rsidRPr="00C7035E">
              <w:rPr>
                <w:noProof/>
                <w:sz w:val="14"/>
                <w:szCs w:val="14"/>
                <w:lang w:val="uk-UA"/>
              </w:rPr>
              <w:t>-</w:t>
            </w:r>
          </w:p>
        </w:tc>
        <w:tc>
          <w:tcPr>
            <w:tcW w:w="514" w:type="dxa"/>
          </w:tcPr>
          <w:p w:rsidR="00D640B7" w:rsidRDefault="00D640B7" w:rsidP="00D640B7">
            <w:pPr>
              <w:jc w:val="center"/>
            </w:pPr>
            <w:r w:rsidRPr="00C7035E">
              <w:rPr>
                <w:noProof/>
                <w:sz w:val="14"/>
                <w:szCs w:val="14"/>
                <w:lang w:val="uk-UA"/>
              </w:rPr>
              <w:t>-</w:t>
            </w:r>
          </w:p>
        </w:tc>
        <w:tc>
          <w:tcPr>
            <w:tcW w:w="517" w:type="dxa"/>
          </w:tcPr>
          <w:p w:rsidR="00D640B7" w:rsidRDefault="00D640B7" w:rsidP="00D640B7">
            <w:pPr>
              <w:jc w:val="center"/>
            </w:pPr>
            <w:r w:rsidRPr="00C7035E">
              <w:rPr>
                <w:noProof/>
                <w:sz w:val="14"/>
                <w:szCs w:val="14"/>
                <w:lang w:val="uk-UA"/>
              </w:rPr>
              <w:t>-</w:t>
            </w:r>
          </w:p>
        </w:tc>
        <w:tc>
          <w:tcPr>
            <w:tcW w:w="455" w:type="dxa"/>
          </w:tcPr>
          <w:p w:rsidR="00D640B7" w:rsidRDefault="00D640B7" w:rsidP="00D640B7">
            <w:pPr>
              <w:jc w:val="center"/>
            </w:pPr>
            <w:r w:rsidRPr="00C7035E">
              <w:rPr>
                <w:noProof/>
                <w:sz w:val="14"/>
                <w:szCs w:val="14"/>
                <w:lang w:val="uk-UA"/>
              </w:rPr>
              <w:t>-</w:t>
            </w:r>
          </w:p>
        </w:tc>
        <w:tc>
          <w:tcPr>
            <w:tcW w:w="425" w:type="dxa"/>
          </w:tcPr>
          <w:p w:rsidR="00D640B7" w:rsidRDefault="00D640B7" w:rsidP="00D640B7">
            <w:pPr>
              <w:jc w:val="center"/>
            </w:pPr>
            <w:r w:rsidRPr="00C7035E">
              <w:rPr>
                <w:noProof/>
                <w:sz w:val="14"/>
                <w:szCs w:val="14"/>
                <w:lang w:val="uk-UA"/>
              </w:rPr>
              <w:t>-</w:t>
            </w:r>
          </w:p>
        </w:tc>
        <w:tc>
          <w:tcPr>
            <w:tcW w:w="669" w:type="dxa"/>
          </w:tcPr>
          <w:p w:rsidR="00D640B7" w:rsidRDefault="00D640B7" w:rsidP="00D640B7">
            <w:pPr>
              <w:jc w:val="center"/>
            </w:pPr>
            <w:r w:rsidRPr="00C7035E">
              <w:rPr>
                <w:noProof/>
                <w:sz w:val="14"/>
                <w:szCs w:val="14"/>
                <w:lang w:val="uk-UA"/>
              </w:rPr>
              <w:t>-</w:t>
            </w:r>
          </w:p>
        </w:tc>
        <w:tc>
          <w:tcPr>
            <w:tcW w:w="752" w:type="dxa"/>
          </w:tcPr>
          <w:p w:rsidR="00D640B7" w:rsidRDefault="00D640B7" w:rsidP="00D640B7">
            <w:pPr>
              <w:jc w:val="center"/>
            </w:pPr>
            <w:r w:rsidRPr="00C7035E">
              <w:rPr>
                <w:noProof/>
                <w:sz w:val="14"/>
                <w:szCs w:val="14"/>
                <w:lang w:val="uk-UA"/>
              </w:rPr>
              <w:t>-</w:t>
            </w:r>
          </w:p>
        </w:tc>
        <w:tc>
          <w:tcPr>
            <w:tcW w:w="772" w:type="dxa"/>
          </w:tcPr>
          <w:p w:rsidR="00D640B7" w:rsidRDefault="00D640B7" w:rsidP="00D640B7">
            <w:pPr>
              <w:jc w:val="center"/>
            </w:pPr>
            <w:r w:rsidRPr="00C7035E">
              <w:rPr>
                <w:noProof/>
                <w:sz w:val="14"/>
                <w:szCs w:val="14"/>
                <w:lang w:val="uk-UA"/>
              </w:rPr>
              <w:t>-</w:t>
            </w:r>
          </w:p>
        </w:tc>
        <w:tc>
          <w:tcPr>
            <w:tcW w:w="646" w:type="dxa"/>
          </w:tcPr>
          <w:p w:rsidR="00D640B7" w:rsidRDefault="00D640B7" w:rsidP="00D640B7">
            <w:pPr>
              <w:jc w:val="center"/>
            </w:pPr>
            <w:r w:rsidRPr="00C7035E">
              <w:rPr>
                <w:noProof/>
                <w:sz w:val="14"/>
                <w:szCs w:val="14"/>
                <w:lang w:val="uk-UA"/>
              </w:rPr>
              <w:t>-</w:t>
            </w:r>
          </w:p>
        </w:tc>
        <w:tc>
          <w:tcPr>
            <w:tcW w:w="773" w:type="dxa"/>
          </w:tcPr>
          <w:p w:rsidR="00D640B7" w:rsidRDefault="00D640B7" w:rsidP="00D640B7">
            <w:pPr>
              <w:jc w:val="center"/>
            </w:pPr>
            <w:r w:rsidRPr="00C7035E">
              <w:rPr>
                <w:noProof/>
                <w:sz w:val="14"/>
                <w:szCs w:val="14"/>
                <w:lang w:val="uk-UA"/>
              </w:rPr>
              <w:t>-</w:t>
            </w:r>
          </w:p>
        </w:tc>
      </w:tr>
    </w:tbl>
    <w:p w:rsidR="007B40A3" w:rsidRPr="007B40A3" w:rsidRDefault="007B40A3" w:rsidP="007B40A3">
      <w:pPr>
        <w:tabs>
          <w:tab w:val="left" w:pos="4962"/>
          <w:tab w:val="left" w:pos="5529"/>
          <w:tab w:val="left" w:pos="7230"/>
        </w:tabs>
        <w:jc w:val="center"/>
        <w:rPr>
          <w:noProof/>
          <w:sz w:val="14"/>
          <w:szCs w:val="14"/>
          <w:lang w:val="uk-UA"/>
        </w:rPr>
      </w:pPr>
    </w:p>
    <w:p w:rsidR="001D1ABE" w:rsidRDefault="001D1ABE" w:rsidP="001D1ABE">
      <w:pPr>
        <w:tabs>
          <w:tab w:val="left" w:pos="4962"/>
          <w:tab w:val="left" w:pos="5529"/>
          <w:tab w:val="left" w:pos="7230"/>
        </w:tabs>
        <w:jc w:val="center"/>
        <w:rPr>
          <w:b/>
          <w:noProof/>
          <w:sz w:val="14"/>
          <w:szCs w:val="14"/>
          <w:lang w:val="uk-UA"/>
        </w:rPr>
      </w:pPr>
      <w:r w:rsidRPr="004F5DD9">
        <w:rPr>
          <w:b/>
          <w:noProof/>
          <w:sz w:val="14"/>
          <w:szCs w:val="14"/>
        </w:rPr>
        <w:t>X</w:t>
      </w:r>
      <w:r>
        <w:rPr>
          <w:b/>
          <w:noProof/>
          <w:sz w:val="14"/>
          <w:szCs w:val="14"/>
          <w:lang w:val="en-US"/>
        </w:rPr>
        <w:t>V</w:t>
      </w:r>
      <w:r w:rsidRPr="004F5DD9">
        <w:rPr>
          <w:b/>
          <w:noProof/>
          <w:sz w:val="14"/>
          <w:szCs w:val="14"/>
        </w:rPr>
        <w:t>.</w:t>
      </w:r>
      <w:r>
        <w:rPr>
          <w:b/>
          <w:noProof/>
          <w:sz w:val="14"/>
          <w:szCs w:val="14"/>
          <w:lang w:val="uk-UA"/>
        </w:rPr>
        <w:t>Фінансові результати від первісного визнання та реалізації сільскогосподарської продукції та додаткових біологічних активів</w:t>
      </w:r>
    </w:p>
    <w:tbl>
      <w:tblPr>
        <w:tblStyle w:val="af7"/>
        <w:tblW w:w="10310" w:type="dxa"/>
        <w:tblLayout w:type="fixed"/>
        <w:tblLook w:val="04A0" w:firstRow="1" w:lastRow="0" w:firstColumn="1" w:lastColumn="0" w:noHBand="0" w:noVBand="1"/>
      </w:tblPr>
      <w:tblGrid>
        <w:gridCol w:w="1526"/>
        <w:gridCol w:w="567"/>
        <w:gridCol w:w="850"/>
        <w:gridCol w:w="1042"/>
        <w:gridCol w:w="957"/>
        <w:gridCol w:w="965"/>
        <w:gridCol w:w="812"/>
        <w:gridCol w:w="842"/>
        <w:gridCol w:w="983"/>
        <w:gridCol w:w="790"/>
        <w:gridCol w:w="976"/>
      </w:tblGrid>
      <w:tr w:rsidR="00B747A4" w:rsidTr="005E241A">
        <w:tc>
          <w:tcPr>
            <w:tcW w:w="1526" w:type="dxa"/>
            <w:vMerge w:val="restart"/>
          </w:tcPr>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Найменування показника</w:t>
            </w:r>
          </w:p>
        </w:tc>
        <w:tc>
          <w:tcPr>
            <w:tcW w:w="567" w:type="dxa"/>
            <w:vMerge w:val="restart"/>
          </w:tcPr>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Код рядка</w:t>
            </w:r>
          </w:p>
        </w:tc>
        <w:tc>
          <w:tcPr>
            <w:tcW w:w="850" w:type="dxa"/>
            <w:vMerge w:val="restart"/>
          </w:tcPr>
          <w:p w:rsidR="00B747A4" w:rsidRPr="0039208D" w:rsidRDefault="00B747A4" w:rsidP="001D1ABE">
            <w:pPr>
              <w:tabs>
                <w:tab w:val="left" w:pos="4962"/>
                <w:tab w:val="left" w:pos="5529"/>
                <w:tab w:val="left" w:pos="7230"/>
              </w:tabs>
              <w:jc w:val="center"/>
              <w:rPr>
                <w:b/>
                <w:noProof/>
                <w:sz w:val="13"/>
                <w:szCs w:val="13"/>
                <w:lang w:val="uk-UA"/>
              </w:rPr>
            </w:pPr>
            <w:r w:rsidRPr="0039208D">
              <w:rPr>
                <w:b/>
                <w:noProof/>
                <w:sz w:val="13"/>
                <w:szCs w:val="13"/>
                <w:lang w:val="uk-UA"/>
              </w:rPr>
              <w:t>Вартість первісного визнання</w:t>
            </w:r>
          </w:p>
        </w:tc>
        <w:tc>
          <w:tcPr>
            <w:tcW w:w="1042" w:type="dxa"/>
            <w:vMerge w:val="restart"/>
          </w:tcPr>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Витрати, пов</w:t>
            </w:r>
            <w:r w:rsidRPr="0039208D">
              <w:rPr>
                <w:b/>
                <w:noProof/>
                <w:sz w:val="14"/>
                <w:szCs w:val="14"/>
                <w:lang w:val="en-US"/>
              </w:rPr>
              <w:t>’</w:t>
            </w:r>
            <w:r w:rsidRPr="0039208D">
              <w:rPr>
                <w:b/>
                <w:noProof/>
                <w:sz w:val="14"/>
                <w:szCs w:val="14"/>
                <w:lang w:val="uk-UA"/>
              </w:rPr>
              <w:t>язані з біологічними перетвореннями</w:t>
            </w:r>
          </w:p>
        </w:tc>
        <w:tc>
          <w:tcPr>
            <w:tcW w:w="1922" w:type="dxa"/>
            <w:gridSpan w:val="2"/>
          </w:tcPr>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Результат від первісного визнання</w:t>
            </w:r>
          </w:p>
        </w:tc>
        <w:tc>
          <w:tcPr>
            <w:tcW w:w="812" w:type="dxa"/>
            <w:vMerge w:val="restart"/>
          </w:tcPr>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 xml:space="preserve">Уцінка </w:t>
            </w:r>
          </w:p>
        </w:tc>
        <w:tc>
          <w:tcPr>
            <w:tcW w:w="842" w:type="dxa"/>
            <w:vMerge w:val="restart"/>
          </w:tcPr>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Виручка від реалізації</w:t>
            </w:r>
          </w:p>
        </w:tc>
        <w:tc>
          <w:tcPr>
            <w:tcW w:w="983" w:type="dxa"/>
            <w:vMerge w:val="restart"/>
          </w:tcPr>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p>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Собівартість реалізації</w:t>
            </w:r>
          </w:p>
        </w:tc>
        <w:tc>
          <w:tcPr>
            <w:tcW w:w="1766" w:type="dxa"/>
            <w:gridSpan w:val="2"/>
          </w:tcPr>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Фінансовий результат</w:t>
            </w:r>
          </w:p>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(прибуток+, збиток-) від</w:t>
            </w:r>
          </w:p>
        </w:tc>
      </w:tr>
      <w:tr w:rsidR="00B747A4" w:rsidTr="005E241A">
        <w:tc>
          <w:tcPr>
            <w:tcW w:w="1526" w:type="dxa"/>
            <w:vMerge/>
          </w:tcPr>
          <w:p w:rsidR="00B747A4" w:rsidRPr="0039208D" w:rsidRDefault="00B747A4" w:rsidP="001D1ABE">
            <w:pPr>
              <w:tabs>
                <w:tab w:val="left" w:pos="4962"/>
                <w:tab w:val="left" w:pos="5529"/>
                <w:tab w:val="left" w:pos="7230"/>
              </w:tabs>
              <w:jc w:val="center"/>
              <w:rPr>
                <w:b/>
                <w:noProof/>
                <w:sz w:val="14"/>
                <w:szCs w:val="14"/>
                <w:lang w:val="uk-UA"/>
              </w:rPr>
            </w:pPr>
          </w:p>
        </w:tc>
        <w:tc>
          <w:tcPr>
            <w:tcW w:w="567" w:type="dxa"/>
            <w:vMerge/>
          </w:tcPr>
          <w:p w:rsidR="00B747A4" w:rsidRPr="0039208D" w:rsidRDefault="00B747A4" w:rsidP="001D1ABE">
            <w:pPr>
              <w:tabs>
                <w:tab w:val="left" w:pos="4962"/>
                <w:tab w:val="left" w:pos="5529"/>
                <w:tab w:val="left" w:pos="7230"/>
              </w:tabs>
              <w:jc w:val="center"/>
              <w:rPr>
                <w:b/>
                <w:noProof/>
                <w:sz w:val="14"/>
                <w:szCs w:val="14"/>
                <w:lang w:val="uk-UA"/>
              </w:rPr>
            </w:pPr>
          </w:p>
        </w:tc>
        <w:tc>
          <w:tcPr>
            <w:tcW w:w="850" w:type="dxa"/>
            <w:vMerge/>
          </w:tcPr>
          <w:p w:rsidR="00B747A4" w:rsidRPr="0039208D" w:rsidRDefault="00B747A4" w:rsidP="001D1ABE">
            <w:pPr>
              <w:tabs>
                <w:tab w:val="left" w:pos="4962"/>
                <w:tab w:val="left" w:pos="5529"/>
                <w:tab w:val="left" w:pos="7230"/>
              </w:tabs>
              <w:jc w:val="center"/>
              <w:rPr>
                <w:b/>
                <w:noProof/>
                <w:sz w:val="14"/>
                <w:szCs w:val="14"/>
                <w:lang w:val="uk-UA"/>
              </w:rPr>
            </w:pPr>
          </w:p>
        </w:tc>
        <w:tc>
          <w:tcPr>
            <w:tcW w:w="1042" w:type="dxa"/>
            <w:vMerge/>
          </w:tcPr>
          <w:p w:rsidR="00B747A4" w:rsidRPr="0039208D" w:rsidRDefault="00B747A4" w:rsidP="001D1ABE">
            <w:pPr>
              <w:tabs>
                <w:tab w:val="left" w:pos="4962"/>
                <w:tab w:val="left" w:pos="5529"/>
                <w:tab w:val="left" w:pos="7230"/>
              </w:tabs>
              <w:jc w:val="center"/>
              <w:rPr>
                <w:b/>
                <w:noProof/>
                <w:sz w:val="14"/>
                <w:szCs w:val="14"/>
                <w:lang w:val="uk-UA"/>
              </w:rPr>
            </w:pPr>
          </w:p>
        </w:tc>
        <w:tc>
          <w:tcPr>
            <w:tcW w:w="957" w:type="dxa"/>
          </w:tcPr>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дохід</w:t>
            </w:r>
          </w:p>
        </w:tc>
        <w:tc>
          <w:tcPr>
            <w:tcW w:w="965" w:type="dxa"/>
          </w:tcPr>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витрати</w:t>
            </w:r>
          </w:p>
        </w:tc>
        <w:tc>
          <w:tcPr>
            <w:tcW w:w="812" w:type="dxa"/>
            <w:vMerge/>
          </w:tcPr>
          <w:p w:rsidR="00B747A4" w:rsidRPr="0039208D" w:rsidRDefault="00B747A4" w:rsidP="001D1ABE">
            <w:pPr>
              <w:tabs>
                <w:tab w:val="left" w:pos="4962"/>
                <w:tab w:val="left" w:pos="5529"/>
                <w:tab w:val="left" w:pos="7230"/>
              </w:tabs>
              <w:jc w:val="center"/>
              <w:rPr>
                <w:b/>
                <w:noProof/>
                <w:sz w:val="14"/>
                <w:szCs w:val="14"/>
                <w:lang w:val="uk-UA"/>
              </w:rPr>
            </w:pPr>
          </w:p>
        </w:tc>
        <w:tc>
          <w:tcPr>
            <w:tcW w:w="842" w:type="dxa"/>
            <w:vMerge/>
          </w:tcPr>
          <w:p w:rsidR="00B747A4" w:rsidRPr="0039208D" w:rsidRDefault="00B747A4" w:rsidP="001D1ABE">
            <w:pPr>
              <w:tabs>
                <w:tab w:val="left" w:pos="4962"/>
                <w:tab w:val="left" w:pos="5529"/>
                <w:tab w:val="left" w:pos="7230"/>
              </w:tabs>
              <w:jc w:val="center"/>
              <w:rPr>
                <w:b/>
                <w:noProof/>
                <w:sz w:val="14"/>
                <w:szCs w:val="14"/>
                <w:lang w:val="uk-UA"/>
              </w:rPr>
            </w:pPr>
          </w:p>
        </w:tc>
        <w:tc>
          <w:tcPr>
            <w:tcW w:w="983" w:type="dxa"/>
            <w:vMerge/>
          </w:tcPr>
          <w:p w:rsidR="00B747A4" w:rsidRPr="0039208D" w:rsidRDefault="00B747A4" w:rsidP="001D1ABE">
            <w:pPr>
              <w:tabs>
                <w:tab w:val="left" w:pos="4962"/>
                <w:tab w:val="left" w:pos="5529"/>
                <w:tab w:val="left" w:pos="7230"/>
              </w:tabs>
              <w:jc w:val="center"/>
              <w:rPr>
                <w:b/>
                <w:noProof/>
                <w:sz w:val="14"/>
                <w:szCs w:val="14"/>
                <w:lang w:val="uk-UA"/>
              </w:rPr>
            </w:pPr>
          </w:p>
        </w:tc>
        <w:tc>
          <w:tcPr>
            <w:tcW w:w="790" w:type="dxa"/>
          </w:tcPr>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реалізації</w:t>
            </w:r>
          </w:p>
        </w:tc>
        <w:tc>
          <w:tcPr>
            <w:tcW w:w="976" w:type="dxa"/>
          </w:tcPr>
          <w:p w:rsidR="00B747A4" w:rsidRPr="0039208D" w:rsidRDefault="00B747A4" w:rsidP="001D1ABE">
            <w:pPr>
              <w:tabs>
                <w:tab w:val="left" w:pos="4962"/>
                <w:tab w:val="left" w:pos="5529"/>
                <w:tab w:val="left" w:pos="7230"/>
              </w:tabs>
              <w:jc w:val="center"/>
              <w:rPr>
                <w:b/>
                <w:noProof/>
                <w:sz w:val="14"/>
                <w:szCs w:val="14"/>
                <w:lang w:val="uk-UA"/>
              </w:rPr>
            </w:pPr>
            <w:r w:rsidRPr="0039208D">
              <w:rPr>
                <w:b/>
                <w:noProof/>
                <w:sz w:val="14"/>
                <w:szCs w:val="14"/>
                <w:lang w:val="uk-UA"/>
              </w:rPr>
              <w:t>первісного визнання та реалізації</w:t>
            </w:r>
          </w:p>
        </w:tc>
      </w:tr>
      <w:tr w:rsidR="005E241A" w:rsidTr="005E241A">
        <w:tc>
          <w:tcPr>
            <w:tcW w:w="1526"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1</w:t>
            </w:r>
          </w:p>
        </w:tc>
        <w:tc>
          <w:tcPr>
            <w:tcW w:w="567"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2</w:t>
            </w:r>
          </w:p>
        </w:tc>
        <w:tc>
          <w:tcPr>
            <w:tcW w:w="850"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3</w:t>
            </w:r>
          </w:p>
        </w:tc>
        <w:tc>
          <w:tcPr>
            <w:tcW w:w="1042"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4</w:t>
            </w:r>
          </w:p>
        </w:tc>
        <w:tc>
          <w:tcPr>
            <w:tcW w:w="957"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5</w:t>
            </w:r>
          </w:p>
        </w:tc>
        <w:tc>
          <w:tcPr>
            <w:tcW w:w="965"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6</w:t>
            </w:r>
          </w:p>
        </w:tc>
        <w:tc>
          <w:tcPr>
            <w:tcW w:w="812"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7</w:t>
            </w:r>
          </w:p>
        </w:tc>
        <w:tc>
          <w:tcPr>
            <w:tcW w:w="842"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8</w:t>
            </w:r>
          </w:p>
        </w:tc>
        <w:tc>
          <w:tcPr>
            <w:tcW w:w="983"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9</w:t>
            </w:r>
          </w:p>
        </w:tc>
        <w:tc>
          <w:tcPr>
            <w:tcW w:w="790"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10</w:t>
            </w:r>
          </w:p>
        </w:tc>
        <w:tc>
          <w:tcPr>
            <w:tcW w:w="976" w:type="dxa"/>
          </w:tcPr>
          <w:p w:rsidR="001D1ABE" w:rsidRDefault="001D1ABE" w:rsidP="001D1ABE">
            <w:pPr>
              <w:tabs>
                <w:tab w:val="left" w:pos="4962"/>
                <w:tab w:val="left" w:pos="5529"/>
                <w:tab w:val="left" w:pos="7230"/>
              </w:tabs>
              <w:jc w:val="center"/>
              <w:rPr>
                <w:b/>
                <w:noProof/>
                <w:sz w:val="14"/>
                <w:szCs w:val="14"/>
                <w:lang w:val="uk-UA"/>
              </w:rPr>
            </w:pPr>
            <w:r>
              <w:rPr>
                <w:b/>
                <w:noProof/>
                <w:sz w:val="14"/>
                <w:szCs w:val="14"/>
                <w:lang w:val="uk-UA"/>
              </w:rPr>
              <w:t>11</w:t>
            </w:r>
          </w:p>
        </w:tc>
      </w:tr>
      <w:tr w:rsidR="004743C8" w:rsidRPr="00AE1A96" w:rsidTr="005E241A">
        <w:tc>
          <w:tcPr>
            <w:tcW w:w="1526" w:type="dxa"/>
          </w:tcPr>
          <w:p w:rsidR="004743C8" w:rsidRPr="00AE1A96" w:rsidRDefault="004743C8" w:rsidP="00AE1A96">
            <w:pPr>
              <w:tabs>
                <w:tab w:val="left" w:pos="4962"/>
                <w:tab w:val="left" w:pos="5529"/>
                <w:tab w:val="left" w:pos="7230"/>
              </w:tabs>
              <w:jc w:val="center"/>
              <w:rPr>
                <w:b/>
                <w:noProof/>
                <w:sz w:val="14"/>
                <w:szCs w:val="14"/>
                <w:lang w:val="uk-UA"/>
              </w:rPr>
            </w:pPr>
            <w:r w:rsidRPr="00AE1A96">
              <w:rPr>
                <w:b/>
                <w:noProof/>
                <w:sz w:val="14"/>
                <w:szCs w:val="14"/>
                <w:lang w:val="uk-UA"/>
              </w:rPr>
              <w:t>Продукція та додаткові біологічні активи рослинництва – усього</w:t>
            </w:r>
          </w:p>
        </w:tc>
        <w:tc>
          <w:tcPr>
            <w:tcW w:w="567" w:type="dxa"/>
          </w:tcPr>
          <w:p w:rsidR="004743C8" w:rsidRPr="00AE1A96"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r w:rsidRPr="00AE1A96">
              <w:rPr>
                <w:noProof/>
                <w:sz w:val="14"/>
                <w:szCs w:val="14"/>
                <w:lang w:val="uk-UA"/>
              </w:rPr>
              <w:t>1500</w:t>
            </w:r>
          </w:p>
        </w:tc>
        <w:tc>
          <w:tcPr>
            <w:tcW w:w="850"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t>-</w:t>
            </w:r>
          </w:p>
        </w:tc>
        <w:tc>
          <w:tcPr>
            <w:tcW w:w="1042" w:type="dxa"/>
          </w:tcPr>
          <w:p w:rsidR="004743C8" w:rsidRDefault="004743C8" w:rsidP="004743C8">
            <w:pPr>
              <w:tabs>
                <w:tab w:val="left" w:pos="4962"/>
                <w:tab w:val="left" w:pos="5529"/>
                <w:tab w:val="left" w:pos="7230"/>
              </w:tabs>
              <w:jc w:val="center"/>
              <w:rPr>
                <w:noProof/>
                <w:sz w:val="14"/>
                <w:szCs w:val="14"/>
                <w:lang w:val="uk-UA"/>
              </w:rPr>
            </w:pPr>
          </w:p>
          <w:p w:rsidR="004743C8" w:rsidRDefault="004743C8" w:rsidP="004743C8">
            <w:pPr>
              <w:tabs>
                <w:tab w:val="left" w:pos="4962"/>
                <w:tab w:val="left" w:pos="5529"/>
                <w:tab w:val="left" w:pos="7230"/>
              </w:tabs>
              <w:jc w:val="center"/>
              <w:rPr>
                <w:noProof/>
                <w:sz w:val="14"/>
                <w:szCs w:val="14"/>
                <w:lang w:val="uk-UA"/>
              </w:rPr>
            </w:pPr>
          </w:p>
          <w:p w:rsidR="004743C8" w:rsidRDefault="004743C8" w:rsidP="004743C8">
            <w:pPr>
              <w:tabs>
                <w:tab w:val="left" w:pos="4962"/>
                <w:tab w:val="left" w:pos="5529"/>
                <w:tab w:val="left" w:pos="7230"/>
              </w:tabs>
              <w:jc w:val="center"/>
              <w:rPr>
                <w:noProof/>
                <w:sz w:val="14"/>
                <w:szCs w:val="14"/>
                <w:lang w:val="uk-UA"/>
              </w:rPr>
            </w:pPr>
          </w:p>
          <w:p w:rsidR="004743C8" w:rsidRDefault="004743C8" w:rsidP="004743C8">
            <w:pPr>
              <w:tabs>
                <w:tab w:val="left" w:pos="4962"/>
                <w:tab w:val="left" w:pos="5529"/>
                <w:tab w:val="left" w:pos="7230"/>
              </w:tabs>
              <w:jc w:val="center"/>
              <w:rPr>
                <w:noProof/>
                <w:sz w:val="14"/>
                <w:szCs w:val="14"/>
                <w:lang w:val="uk-UA"/>
              </w:rPr>
            </w:pPr>
          </w:p>
          <w:p w:rsidR="004743C8" w:rsidRPr="00AE1A96" w:rsidRDefault="004743C8" w:rsidP="004743C8">
            <w:pPr>
              <w:tabs>
                <w:tab w:val="left" w:pos="4962"/>
                <w:tab w:val="left" w:pos="5529"/>
                <w:tab w:val="left" w:pos="7230"/>
              </w:tabs>
              <w:jc w:val="center"/>
              <w:rPr>
                <w:noProof/>
                <w:sz w:val="14"/>
                <w:szCs w:val="14"/>
                <w:lang w:val="uk-UA"/>
              </w:rPr>
            </w:pPr>
            <w:r>
              <w:rPr>
                <w:noProof/>
                <w:sz w:val="14"/>
                <w:szCs w:val="14"/>
                <w:lang w:val="uk-UA"/>
              </w:rPr>
              <w:t>(         -       )</w:t>
            </w:r>
          </w:p>
        </w:tc>
        <w:tc>
          <w:tcPr>
            <w:tcW w:w="957"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у тому числі:</w:t>
            </w:r>
          </w:p>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Зернові та зернобобові</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r>
              <w:rPr>
                <w:noProof/>
                <w:sz w:val="14"/>
                <w:szCs w:val="14"/>
                <w:lang w:val="uk-UA"/>
              </w:rPr>
              <w:t>1510</w:t>
            </w:r>
          </w:p>
        </w:tc>
        <w:tc>
          <w:tcPr>
            <w:tcW w:w="850" w:type="dxa"/>
          </w:tcPr>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rPr>
                <w:noProof/>
                <w:sz w:val="14"/>
                <w:szCs w:val="14"/>
                <w:lang w:val="uk-UA"/>
              </w:rPr>
            </w:pPr>
          </w:p>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з них: пшениця</w:t>
            </w:r>
          </w:p>
        </w:tc>
        <w:tc>
          <w:tcPr>
            <w:tcW w:w="567" w:type="dxa"/>
          </w:tcPr>
          <w:p w:rsidR="004743C8" w:rsidRPr="00AE1A96" w:rsidRDefault="004743C8" w:rsidP="001D1ABE">
            <w:pPr>
              <w:tabs>
                <w:tab w:val="left" w:pos="4962"/>
                <w:tab w:val="left" w:pos="5529"/>
                <w:tab w:val="left" w:pos="7230"/>
              </w:tabs>
              <w:jc w:val="center"/>
              <w:rPr>
                <w:noProof/>
                <w:sz w:val="14"/>
                <w:szCs w:val="14"/>
                <w:lang w:val="uk-UA"/>
              </w:rPr>
            </w:pPr>
            <w:r>
              <w:rPr>
                <w:noProof/>
                <w:sz w:val="14"/>
                <w:szCs w:val="14"/>
                <w:lang w:val="uk-UA"/>
              </w:rPr>
              <w:t>1511</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соя</w:t>
            </w:r>
          </w:p>
        </w:tc>
        <w:tc>
          <w:tcPr>
            <w:tcW w:w="567" w:type="dxa"/>
          </w:tcPr>
          <w:p w:rsidR="004743C8" w:rsidRPr="00AE1A96" w:rsidRDefault="004743C8" w:rsidP="001D1ABE">
            <w:pPr>
              <w:tabs>
                <w:tab w:val="left" w:pos="4962"/>
                <w:tab w:val="left" w:pos="5529"/>
                <w:tab w:val="left" w:pos="7230"/>
              </w:tabs>
              <w:jc w:val="center"/>
              <w:rPr>
                <w:noProof/>
                <w:sz w:val="14"/>
                <w:szCs w:val="14"/>
                <w:lang w:val="uk-UA"/>
              </w:rPr>
            </w:pPr>
            <w:r>
              <w:rPr>
                <w:noProof/>
                <w:sz w:val="14"/>
                <w:szCs w:val="14"/>
                <w:lang w:val="uk-UA"/>
              </w:rPr>
              <w:t>1512</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соняшник</w:t>
            </w:r>
          </w:p>
        </w:tc>
        <w:tc>
          <w:tcPr>
            <w:tcW w:w="567" w:type="dxa"/>
          </w:tcPr>
          <w:p w:rsidR="004743C8" w:rsidRPr="00AE1A96" w:rsidRDefault="004743C8" w:rsidP="001D1ABE">
            <w:pPr>
              <w:tabs>
                <w:tab w:val="left" w:pos="4962"/>
                <w:tab w:val="left" w:pos="5529"/>
                <w:tab w:val="left" w:pos="7230"/>
              </w:tabs>
              <w:jc w:val="center"/>
              <w:rPr>
                <w:noProof/>
                <w:sz w:val="14"/>
                <w:szCs w:val="14"/>
                <w:lang w:val="uk-UA"/>
              </w:rPr>
            </w:pPr>
            <w:r>
              <w:rPr>
                <w:noProof/>
                <w:sz w:val="14"/>
                <w:szCs w:val="14"/>
                <w:lang w:val="uk-UA"/>
              </w:rPr>
              <w:t>1513</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ріпак</w:t>
            </w:r>
          </w:p>
        </w:tc>
        <w:tc>
          <w:tcPr>
            <w:tcW w:w="567" w:type="dxa"/>
          </w:tcPr>
          <w:p w:rsidR="004743C8" w:rsidRPr="00AE1A96" w:rsidRDefault="004743C8" w:rsidP="00AE1A96">
            <w:pPr>
              <w:tabs>
                <w:tab w:val="left" w:pos="4962"/>
                <w:tab w:val="left" w:pos="5529"/>
                <w:tab w:val="left" w:pos="7230"/>
              </w:tabs>
              <w:jc w:val="center"/>
              <w:rPr>
                <w:noProof/>
                <w:sz w:val="14"/>
                <w:szCs w:val="14"/>
                <w:lang w:val="uk-UA"/>
              </w:rPr>
            </w:pPr>
            <w:r>
              <w:rPr>
                <w:noProof/>
                <w:sz w:val="14"/>
                <w:szCs w:val="14"/>
                <w:lang w:val="uk-UA"/>
              </w:rPr>
              <w:t>1514</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цукрові буряки (фабрічні)</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Pr="00AE1A96" w:rsidRDefault="004743C8" w:rsidP="00AE1A96">
            <w:pPr>
              <w:tabs>
                <w:tab w:val="left" w:pos="4962"/>
                <w:tab w:val="left" w:pos="5529"/>
                <w:tab w:val="left" w:pos="7230"/>
              </w:tabs>
              <w:jc w:val="center"/>
              <w:rPr>
                <w:noProof/>
                <w:sz w:val="14"/>
                <w:szCs w:val="14"/>
                <w:lang w:val="uk-UA"/>
              </w:rPr>
            </w:pPr>
            <w:r>
              <w:rPr>
                <w:noProof/>
                <w:sz w:val="14"/>
                <w:szCs w:val="14"/>
                <w:lang w:val="uk-UA"/>
              </w:rPr>
              <w:t>1515</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картопля</w:t>
            </w:r>
          </w:p>
        </w:tc>
        <w:tc>
          <w:tcPr>
            <w:tcW w:w="567" w:type="dxa"/>
          </w:tcPr>
          <w:p w:rsidR="004743C8" w:rsidRPr="00AE1A96" w:rsidRDefault="004743C8" w:rsidP="00AE1A96">
            <w:pPr>
              <w:tabs>
                <w:tab w:val="left" w:pos="4962"/>
                <w:tab w:val="left" w:pos="5529"/>
                <w:tab w:val="left" w:pos="7230"/>
              </w:tabs>
              <w:jc w:val="center"/>
              <w:rPr>
                <w:noProof/>
                <w:sz w:val="14"/>
                <w:szCs w:val="14"/>
                <w:lang w:val="uk-UA"/>
              </w:rPr>
            </w:pPr>
            <w:r>
              <w:rPr>
                <w:noProof/>
                <w:sz w:val="14"/>
                <w:szCs w:val="14"/>
                <w:lang w:val="uk-UA"/>
              </w:rPr>
              <w:t>1516</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плоди (зерняткові, кісточкові)</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r>
              <w:rPr>
                <w:noProof/>
                <w:sz w:val="14"/>
                <w:szCs w:val="14"/>
                <w:lang w:val="uk-UA"/>
              </w:rPr>
              <w:t>1517</w:t>
            </w:r>
          </w:p>
        </w:tc>
        <w:tc>
          <w:tcPr>
            <w:tcW w:w="850" w:type="dxa"/>
          </w:tcPr>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rPr>
                <w:noProof/>
                <w:sz w:val="14"/>
                <w:szCs w:val="14"/>
                <w:lang w:val="uk-UA"/>
              </w:rPr>
            </w:pPr>
          </w:p>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інша продукція рослинництва</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r>
              <w:rPr>
                <w:noProof/>
                <w:sz w:val="14"/>
                <w:szCs w:val="14"/>
                <w:lang w:val="uk-UA"/>
              </w:rPr>
              <w:t>1518</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AE1A96" w:rsidRDefault="004743C8" w:rsidP="00AE1A96">
            <w:pPr>
              <w:tabs>
                <w:tab w:val="left" w:pos="4962"/>
                <w:tab w:val="left" w:pos="5529"/>
                <w:tab w:val="left" w:pos="7230"/>
              </w:tabs>
              <w:rPr>
                <w:noProof/>
                <w:sz w:val="14"/>
                <w:szCs w:val="14"/>
                <w:lang w:val="uk-UA"/>
              </w:rPr>
            </w:pPr>
            <w:r>
              <w:rPr>
                <w:noProof/>
                <w:sz w:val="14"/>
                <w:szCs w:val="14"/>
                <w:lang w:val="uk-UA"/>
              </w:rPr>
              <w:t>додаткові біологічні активи рослинництва</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Pr="00AE1A96" w:rsidRDefault="004743C8" w:rsidP="001D1ABE">
            <w:pPr>
              <w:tabs>
                <w:tab w:val="left" w:pos="4962"/>
                <w:tab w:val="left" w:pos="5529"/>
                <w:tab w:val="left" w:pos="7230"/>
              </w:tabs>
              <w:jc w:val="center"/>
              <w:rPr>
                <w:noProof/>
                <w:sz w:val="14"/>
                <w:szCs w:val="14"/>
                <w:lang w:val="uk-UA"/>
              </w:rPr>
            </w:pPr>
            <w:r>
              <w:rPr>
                <w:noProof/>
                <w:sz w:val="14"/>
                <w:szCs w:val="14"/>
                <w:lang w:val="uk-UA"/>
              </w:rPr>
              <w:t>1519</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5E241A" w:rsidRDefault="004743C8" w:rsidP="00AE1A96">
            <w:pPr>
              <w:tabs>
                <w:tab w:val="left" w:pos="4962"/>
                <w:tab w:val="left" w:pos="5529"/>
                <w:tab w:val="left" w:pos="7230"/>
              </w:tabs>
              <w:rPr>
                <w:b/>
                <w:noProof/>
                <w:sz w:val="14"/>
                <w:szCs w:val="14"/>
                <w:lang w:val="uk-UA"/>
              </w:rPr>
            </w:pPr>
            <w:r w:rsidRPr="005E241A">
              <w:rPr>
                <w:b/>
                <w:noProof/>
                <w:sz w:val="14"/>
                <w:szCs w:val="14"/>
                <w:lang w:val="uk-UA"/>
              </w:rPr>
              <w:t>Продукція та додаткові біологічні активи тваринництва – усього</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1520</w:t>
            </w:r>
          </w:p>
        </w:tc>
        <w:tc>
          <w:tcPr>
            <w:tcW w:w="850"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у тому числі:</w:t>
            </w:r>
          </w:p>
          <w:p w:rsidR="004743C8" w:rsidRDefault="004743C8" w:rsidP="00AE1A96">
            <w:pPr>
              <w:tabs>
                <w:tab w:val="left" w:pos="4962"/>
                <w:tab w:val="left" w:pos="5529"/>
                <w:tab w:val="left" w:pos="7230"/>
              </w:tabs>
              <w:rPr>
                <w:noProof/>
                <w:sz w:val="14"/>
                <w:szCs w:val="14"/>
                <w:lang w:val="uk-UA"/>
              </w:rPr>
            </w:pPr>
            <w:r>
              <w:rPr>
                <w:noProof/>
                <w:sz w:val="14"/>
                <w:szCs w:val="14"/>
                <w:lang w:val="uk-UA"/>
              </w:rPr>
              <w:t>приріст живої маси – усього</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1530</w:t>
            </w:r>
          </w:p>
        </w:tc>
        <w:tc>
          <w:tcPr>
            <w:tcW w:w="850" w:type="dxa"/>
          </w:tcPr>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rPr>
                <w:noProof/>
                <w:sz w:val="14"/>
                <w:szCs w:val="14"/>
                <w:lang w:val="uk-UA"/>
              </w:rPr>
            </w:pPr>
          </w:p>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з нього:</w:t>
            </w:r>
          </w:p>
          <w:p w:rsidR="004743C8" w:rsidRDefault="004743C8" w:rsidP="00AE1A96">
            <w:pPr>
              <w:tabs>
                <w:tab w:val="left" w:pos="4962"/>
                <w:tab w:val="left" w:pos="5529"/>
                <w:tab w:val="left" w:pos="7230"/>
              </w:tabs>
              <w:rPr>
                <w:noProof/>
                <w:sz w:val="14"/>
                <w:szCs w:val="14"/>
                <w:lang w:val="uk-UA"/>
              </w:rPr>
            </w:pPr>
            <w:r>
              <w:rPr>
                <w:noProof/>
                <w:sz w:val="14"/>
                <w:szCs w:val="14"/>
                <w:lang w:val="uk-UA"/>
              </w:rPr>
              <w:t>великої рогатої худоби</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1531</w:t>
            </w:r>
          </w:p>
        </w:tc>
        <w:tc>
          <w:tcPr>
            <w:tcW w:w="850" w:type="dxa"/>
          </w:tcPr>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rPr>
                <w:noProof/>
                <w:sz w:val="14"/>
                <w:szCs w:val="14"/>
                <w:lang w:val="uk-UA"/>
              </w:rPr>
            </w:pPr>
          </w:p>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свиней</w:t>
            </w:r>
          </w:p>
        </w:tc>
        <w:tc>
          <w:tcPr>
            <w:tcW w:w="567" w:type="dxa"/>
          </w:tcPr>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1532</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молоко</w:t>
            </w:r>
          </w:p>
        </w:tc>
        <w:tc>
          <w:tcPr>
            <w:tcW w:w="567" w:type="dxa"/>
          </w:tcPr>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1533</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вовна</w:t>
            </w:r>
          </w:p>
        </w:tc>
        <w:tc>
          <w:tcPr>
            <w:tcW w:w="567" w:type="dxa"/>
          </w:tcPr>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1534</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яйця</w:t>
            </w:r>
          </w:p>
        </w:tc>
        <w:tc>
          <w:tcPr>
            <w:tcW w:w="567" w:type="dxa"/>
          </w:tcPr>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1535</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інша продукція тваринництва</w:t>
            </w:r>
          </w:p>
        </w:tc>
        <w:tc>
          <w:tcPr>
            <w:tcW w:w="567" w:type="dxa"/>
          </w:tcPr>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1536</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додаткові біологічні активи тваринництва</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Default="004743C8" w:rsidP="005E241A">
            <w:pPr>
              <w:tabs>
                <w:tab w:val="left" w:pos="4962"/>
                <w:tab w:val="left" w:pos="5529"/>
                <w:tab w:val="left" w:pos="7230"/>
              </w:tabs>
              <w:rPr>
                <w:noProof/>
                <w:sz w:val="14"/>
                <w:szCs w:val="14"/>
                <w:lang w:val="uk-UA"/>
              </w:rPr>
            </w:pPr>
            <w:r>
              <w:rPr>
                <w:noProof/>
                <w:sz w:val="14"/>
                <w:szCs w:val="14"/>
                <w:lang w:val="uk-UA"/>
              </w:rPr>
              <w:t>1537</w:t>
            </w:r>
          </w:p>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tc>
        <w:tc>
          <w:tcPr>
            <w:tcW w:w="850" w:type="dxa"/>
          </w:tcPr>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rPr>
                <w:noProof/>
                <w:sz w:val="14"/>
                <w:szCs w:val="14"/>
                <w:lang w:val="uk-UA"/>
              </w:rPr>
            </w:pPr>
          </w:p>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r>
              <w:rPr>
                <w:noProof/>
                <w:sz w:val="14"/>
                <w:szCs w:val="14"/>
                <w:lang w:val="uk-UA"/>
              </w:rPr>
              <w:t>продукція рибництва</w:t>
            </w:r>
          </w:p>
        </w:tc>
        <w:tc>
          <w:tcPr>
            <w:tcW w:w="567" w:type="dxa"/>
          </w:tcPr>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1538</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Default="004743C8" w:rsidP="00AE1A96">
            <w:pPr>
              <w:tabs>
                <w:tab w:val="left" w:pos="4962"/>
                <w:tab w:val="left" w:pos="5529"/>
                <w:tab w:val="left" w:pos="7230"/>
              </w:tabs>
              <w:rPr>
                <w:noProof/>
                <w:sz w:val="14"/>
                <w:szCs w:val="14"/>
                <w:lang w:val="uk-UA"/>
              </w:rPr>
            </w:pPr>
          </w:p>
        </w:tc>
        <w:tc>
          <w:tcPr>
            <w:tcW w:w="567" w:type="dxa"/>
          </w:tcPr>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t>1539</w:t>
            </w:r>
          </w:p>
        </w:tc>
        <w:tc>
          <w:tcPr>
            <w:tcW w:w="850" w:type="dxa"/>
          </w:tcPr>
          <w:p w:rsidR="004743C8" w:rsidRDefault="004743C8" w:rsidP="004743C8">
            <w:pPr>
              <w:jc w:val="center"/>
            </w:pPr>
            <w:r w:rsidRPr="00985E25">
              <w:rPr>
                <w:noProof/>
                <w:sz w:val="14"/>
                <w:szCs w:val="14"/>
                <w:lang w:val="uk-UA"/>
              </w:rPr>
              <w:t>-</w:t>
            </w:r>
          </w:p>
        </w:tc>
        <w:tc>
          <w:tcPr>
            <w:tcW w:w="1042" w:type="dxa"/>
          </w:tcPr>
          <w:p w:rsidR="004743C8" w:rsidRDefault="004743C8" w:rsidP="004743C8">
            <w:pPr>
              <w:jc w:val="center"/>
            </w:pPr>
            <w:r w:rsidRPr="00C41483">
              <w:rPr>
                <w:noProof/>
                <w:sz w:val="14"/>
                <w:szCs w:val="14"/>
                <w:lang w:val="uk-UA"/>
              </w:rPr>
              <w:t>(         -       )</w:t>
            </w:r>
          </w:p>
        </w:tc>
        <w:tc>
          <w:tcPr>
            <w:tcW w:w="957" w:type="dxa"/>
          </w:tcPr>
          <w:p w:rsidR="004743C8" w:rsidRDefault="004743C8" w:rsidP="004743C8">
            <w:pPr>
              <w:jc w:val="center"/>
            </w:pPr>
            <w:r w:rsidRPr="00E502FF">
              <w:rPr>
                <w:noProof/>
                <w:sz w:val="14"/>
                <w:szCs w:val="14"/>
                <w:lang w:val="uk-UA"/>
              </w:rPr>
              <w:t>-</w:t>
            </w:r>
          </w:p>
        </w:tc>
        <w:tc>
          <w:tcPr>
            <w:tcW w:w="965" w:type="dxa"/>
          </w:tcPr>
          <w:p w:rsidR="004743C8" w:rsidRDefault="004743C8" w:rsidP="004743C8">
            <w:pPr>
              <w:jc w:val="center"/>
            </w:pPr>
            <w:r w:rsidRPr="00134173">
              <w:rPr>
                <w:noProof/>
                <w:sz w:val="14"/>
                <w:szCs w:val="14"/>
                <w:lang w:val="uk-UA"/>
              </w:rPr>
              <w:t>(         -       )</w:t>
            </w:r>
          </w:p>
        </w:tc>
        <w:tc>
          <w:tcPr>
            <w:tcW w:w="812" w:type="dxa"/>
          </w:tcPr>
          <w:p w:rsidR="004743C8" w:rsidRDefault="004743C8" w:rsidP="004743C8">
            <w:pPr>
              <w:jc w:val="center"/>
            </w:pPr>
            <w:r w:rsidRPr="00761401">
              <w:rPr>
                <w:noProof/>
                <w:sz w:val="14"/>
                <w:szCs w:val="14"/>
                <w:lang w:val="uk-UA"/>
              </w:rPr>
              <w:t>-</w:t>
            </w:r>
          </w:p>
        </w:tc>
        <w:tc>
          <w:tcPr>
            <w:tcW w:w="842" w:type="dxa"/>
          </w:tcPr>
          <w:p w:rsidR="004743C8" w:rsidRDefault="004743C8" w:rsidP="004743C8">
            <w:pPr>
              <w:jc w:val="center"/>
            </w:pPr>
            <w:r w:rsidRPr="007C7240">
              <w:rPr>
                <w:noProof/>
                <w:sz w:val="14"/>
                <w:szCs w:val="14"/>
                <w:lang w:val="uk-UA"/>
              </w:rPr>
              <w:t>-</w:t>
            </w:r>
          </w:p>
        </w:tc>
        <w:tc>
          <w:tcPr>
            <w:tcW w:w="983" w:type="dxa"/>
          </w:tcPr>
          <w:p w:rsidR="004743C8" w:rsidRDefault="004743C8" w:rsidP="004743C8">
            <w:pPr>
              <w:jc w:val="center"/>
            </w:pPr>
            <w:r w:rsidRPr="00437404">
              <w:rPr>
                <w:noProof/>
                <w:sz w:val="14"/>
                <w:szCs w:val="14"/>
                <w:lang w:val="uk-UA"/>
              </w:rPr>
              <w:t>(         -       )</w:t>
            </w:r>
          </w:p>
        </w:tc>
        <w:tc>
          <w:tcPr>
            <w:tcW w:w="790" w:type="dxa"/>
          </w:tcPr>
          <w:p w:rsidR="004743C8" w:rsidRDefault="004743C8" w:rsidP="004743C8">
            <w:pPr>
              <w:jc w:val="center"/>
            </w:pPr>
            <w:r w:rsidRPr="009E1A1C">
              <w:rPr>
                <w:noProof/>
                <w:sz w:val="14"/>
                <w:szCs w:val="14"/>
                <w:lang w:val="uk-UA"/>
              </w:rPr>
              <w:t>-</w:t>
            </w:r>
          </w:p>
        </w:tc>
        <w:tc>
          <w:tcPr>
            <w:tcW w:w="976" w:type="dxa"/>
          </w:tcPr>
          <w:p w:rsidR="004743C8" w:rsidRDefault="004743C8" w:rsidP="004743C8">
            <w:pPr>
              <w:jc w:val="center"/>
            </w:pPr>
            <w:r w:rsidRPr="009E1A1C">
              <w:rPr>
                <w:noProof/>
                <w:sz w:val="14"/>
                <w:szCs w:val="14"/>
                <w:lang w:val="uk-UA"/>
              </w:rPr>
              <w:t>-</w:t>
            </w:r>
          </w:p>
        </w:tc>
      </w:tr>
      <w:tr w:rsidR="004743C8" w:rsidRPr="00AE1A96" w:rsidTr="005E241A">
        <w:tc>
          <w:tcPr>
            <w:tcW w:w="1526" w:type="dxa"/>
          </w:tcPr>
          <w:p w:rsidR="004743C8" w:rsidRPr="005E241A" w:rsidRDefault="004743C8" w:rsidP="00AE1A96">
            <w:pPr>
              <w:tabs>
                <w:tab w:val="left" w:pos="4962"/>
                <w:tab w:val="left" w:pos="5529"/>
                <w:tab w:val="left" w:pos="7230"/>
              </w:tabs>
              <w:rPr>
                <w:b/>
                <w:noProof/>
                <w:sz w:val="14"/>
                <w:szCs w:val="14"/>
                <w:lang w:val="uk-UA"/>
              </w:rPr>
            </w:pPr>
            <w:r w:rsidRPr="005E241A">
              <w:rPr>
                <w:b/>
                <w:noProof/>
                <w:sz w:val="14"/>
                <w:szCs w:val="14"/>
                <w:lang w:val="uk-UA"/>
              </w:rPr>
              <w:t xml:space="preserve">Сільскогосподарська продукція та </w:t>
            </w:r>
            <w:r w:rsidRPr="005E241A">
              <w:rPr>
                <w:b/>
                <w:noProof/>
                <w:sz w:val="14"/>
                <w:szCs w:val="14"/>
                <w:lang w:val="uk-UA"/>
              </w:rPr>
              <w:lastRenderedPageBreak/>
              <w:t>додаткові біологічні активи –разом</w:t>
            </w:r>
          </w:p>
        </w:tc>
        <w:tc>
          <w:tcPr>
            <w:tcW w:w="567" w:type="dxa"/>
          </w:tcPr>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p>
          <w:p w:rsidR="004743C8" w:rsidRDefault="004743C8" w:rsidP="001D1ABE">
            <w:pPr>
              <w:tabs>
                <w:tab w:val="left" w:pos="4962"/>
                <w:tab w:val="left" w:pos="5529"/>
                <w:tab w:val="left" w:pos="7230"/>
              </w:tabs>
              <w:jc w:val="center"/>
              <w:rPr>
                <w:noProof/>
                <w:sz w:val="14"/>
                <w:szCs w:val="14"/>
                <w:lang w:val="uk-UA"/>
              </w:rPr>
            </w:pPr>
            <w:r>
              <w:rPr>
                <w:noProof/>
                <w:sz w:val="14"/>
                <w:szCs w:val="14"/>
                <w:lang w:val="uk-UA"/>
              </w:rPr>
              <w:lastRenderedPageBreak/>
              <w:t>1540</w:t>
            </w:r>
          </w:p>
        </w:tc>
        <w:tc>
          <w:tcPr>
            <w:tcW w:w="850"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85E25">
              <w:rPr>
                <w:noProof/>
                <w:sz w:val="14"/>
                <w:szCs w:val="14"/>
                <w:lang w:val="uk-UA"/>
              </w:rPr>
              <w:lastRenderedPageBreak/>
              <w:t>-</w:t>
            </w:r>
          </w:p>
        </w:tc>
        <w:tc>
          <w:tcPr>
            <w:tcW w:w="104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C41483">
              <w:rPr>
                <w:noProof/>
                <w:sz w:val="14"/>
                <w:szCs w:val="14"/>
                <w:lang w:val="uk-UA"/>
              </w:rPr>
              <w:lastRenderedPageBreak/>
              <w:t>(         -       )</w:t>
            </w:r>
          </w:p>
        </w:tc>
        <w:tc>
          <w:tcPr>
            <w:tcW w:w="957"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E502FF">
              <w:rPr>
                <w:noProof/>
                <w:sz w:val="14"/>
                <w:szCs w:val="14"/>
                <w:lang w:val="uk-UA"/>
              </w:rPr>
              <w:lastRenderedPageBreak/>
              <w:t>-</w:t>
            </w:r>
          </w:p>
        </w:tc>
        <w:tc>
          <w:tcPr>
            <w:tcW w:w="965"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134173">
              <w:rPr>
                <w:noProof/>
                <w:sz w:val="14"/>
                <w:szCs w:val="14"/>
                <w:lang w:val="uk-UA"/>
              </w:rPr>
              <w:lastRenderedPageBreak/>
              <w:t>(         -       )</w:t>
            </w:r>
          </w:p>
        </w:tc>
        <w:tc>
          <w:tcPr>
            <w:tcW w:w="81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761401">
              <w:rPr>
                <w:noProof/>
                <w:sz w:val="14"/>
                <w:szCs w:val="14"/>
                <w:lang w:val="uk-UA"/>
              </w:rPr>
              <w:lastRenderedPageBreak/>
              <w:t>-</w:t>
            </w:r>
          </w:p>
        </w:tc>
        <w:tc>
          <w:tcPr>
            <w:tcW w:w="842"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7C7240">
              <w:rPr>
                <w:noProof/>
                <w:sz w:val="14"/>
                <w:szCs w:val="14"/>
                <w:lang w:val="uk-UA"/>
              </w:rPr>
              <w:lastRenderedPageBreak/>
              <w:t>-</w:t>
            </w:r>
          </w:p>
        </w:tc>
        <w:tc>
          <w:tcPr>
            <w:tcW w:w="983"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437404">
              <w:rPr>
                <w:noProof/>
                <w:sz w:val="14"/>
                <w:szCs w:val="14"/>
                <w:lang w:val="uk-UA"/>
              </w:rPr>
              <w:lastRenderedPageBreak/>
              <w:t>(         -       )</w:t>
            </w:r>
          </w:p>
        </w:tc>
        <w:tc>
          <w:tcPr>
            <w:tcW w:w="790"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lastRenderedPageBreak/>
              <w:t>-</w:t>
            </w:r>
          </w:p>
        </w:tc>
        <w:tc>
          <w:tcPr>
            <w:tcW w:w="976" w:type="dxa"/>
          </w:tcPr>
          <w:p w:rsidR="004743C8" w:rsidRDefault="004743C8" w:rsidP="004743C8">
            <w:pPr>
              <w:jc w:val="center"/>
              <w:rPr>
                <w:noProof/>
                <w:sz w:val="14"/>
                <w:szCs w:val="14"/>
                <w:lang w:val="uk-UA"/>
              </w:rPr>
            </w:pPr>
          </w:p>
          <w:p w:rsidR="004743C8" w:rsidRDefault="004743C8" w:rsidP="004743C8">
            <w:pPr>
              <w:jc w:val="center"/>
              <w:rPr>
                <w:noProof/>
                <w:sz w:val="14"/>
                <w:szCs w:val="14"/>
                <w:lang w:val="uk-UA"/>
              </w:rPr>
            </w:pPr>
          </w:p>
          <w:p w:rsidR="004743C8" w:rsidRDefault="004743C8" w:rsidP="004743C8">
            <w:pPr>
              <w:jc w:val="center"/>
            </w:pPr>
            <w:r w:rsidRPr="009E1A1C">
              <w:rPr>
                <w:noProof/>
                <w:sz w:val="14"/>
                <w:szCs w:val="14"/>
                <w:lang w:val="uk-UA"/>
              </w:rPr>
              <w:lastRenderedPageBreak/>
              <w:t>-</w:t>
            </w:r>
          </w:p>
        </w:tc>
      </w:tr>
    </w:tbl>
    <w:p w:rsidR="001D1ABE" w:rsidRPr="00AE1A96" w:rsidRDefault="001D1ABE" w:rsidP="001D1ABE">
      <w:pPr>
        <w:tabs>
          <w:tab w:val="left" w:pos="4962"/>
          <w:tab w:val="left" w:pos="5529"/>
          <w:tab w:val="left" w:pos="7230"/>
        </w:tabs>
        <w:jc w:val="center"/>
        <w:rPr>
          <w:noProof/>
          <w:sz w:val="14"/>
          <w:szCs w:val="14"/>
          <w:lang w:val="uk-UA"/>
        </w:rPr>
      </w:pPr>
    </w:p>
    <w:p w:rsidR="00FF6579" w:rsidRDefault="00FF6579" w:rsidP="007674C5">
      <w:pPr>
        <w:pStyle w:val="af4"/>
        <w:jc w:val="center"/>
        <w:rPr>
          <w:b/>
          <w:bCs/>
          <w:sz w:val="20"/>
        </w:rPr>
      </w:pPr>
    </w:p>
    <w:p w:rsidR="00952907" w:rsidRPr="00DB4A2A" w:rsidRDefault="00952907" w:rsidP="00952907">
      <w:pPr>
        <w:jc w:val="both"/>
        <w:rPr>
          <w:b/>
          <w:sz w:val="22"/>
          <w:szCs w:val="22"/>
          <w:lang w:val="uk-UA"/>
        </w:rPr>
      </w:pPr>
      <w:r w:rsidRPr="00DB4A2A">
        <w:rPr>
          <w:b/>
          <w:bCs/>
          <w:sz w:val="22"/>
          <w:szCs w:val="22"/>
          <w:lang w:val="uk-UA"/>
        </w:rPr>
        <w:t xml:space="preserve">5. </w:t>
      </w:r>
      <w:r w:rsidRPr="00DB4A2A">
        <w:rPr>
          <w:b/>
          <w:sz w:val="22"/>
          <w:szCs w:val="22"/>
          <w:lang w:val="uk-UA"/>
        </w:rPr>
        <w:t xml:space="preserve">Інформація про осіб, відповідальних за проведення аудиту емітента: </w:t>
      </w:r>
    </w:p>
    <w:p w:rsidR="002F7B95" w:rsidRPr="002F7B95" w:rsidRDefault="00952907" w:rsidP="002F7B95">
      <w:pPr>
        <w:spacing w:before="120"/>
        <w:jc w:val="both"/>
        <w:rPr>
          <w:sz w:val="22"/>
          <w:szCs w:val="22"/>
          <w:lang w:val="uk-UA"/>
        </w:rPr>
      </w:pPr>
      <w:r w:rsidRPr="00DB4A2A">
        <w:rPr>
          <w:b/>
          <w:bCs/>
          <w:sz w:val="22"/>
          <w:szCs w:val="22"/>
          <w:lang w:val="uk-UA"/>
        </w:rPr>
        <w:t>5.1.</w:t>
      </w:r>
      <w:r w:rsidRPr="00DB4A2A">
        <w:rPr>
          <w:b/>
          <w:sz w:val="22"/>
          <w:szCs w:val="22"/>
          <w:lang w:val="uk-UA"/>
        </w:rPr>
        <w:t xml:space="preserve">Повне найменування і код за ЄДРПОУ аудиторської фірми або прізвище, ім’я та по батькові аудитора: </w:t>
      </w:r>
      <w:r w:rsidR="00B26B9C" w:rsidRPr="00DB4A2A">
        <w:rPr>
          <w:sz w:val="22"/>
          <w:szCs w:val="22"/>
          <w:lang w:val="uk-UA"/>
        </w:rPr>
        <w:t>ТОВАРИСТВО З</w:t>
      </w:r>
      <w:r w:rsidR="00B26B9C" w:rsidRPr="00DB4A2A">
        <w:rPr>
          <w:b/>
          <w:sz w:val="22"/>
          <w:szCs w:val="22"/>
          <w:lang w:val="uk-UA"/>
        </w:rPr>
        <w:t xml:space="preserve"> </w:t>
      </w:r>
      <w:r w:rsidR="00B26B9C" w:rsidRPr="00DB4A2A">
        <w:rPr>
          <w:sz w:val="22"/>
          <w:szCs w:val="22"/>
          <w:lang w:val="uk-UA"/>
        </w:rPr>
        <w:t>ОБМЕЖЕНОЮ ВІДПОВІДАЛЬНІСТЮ «</w:t>
      </w:r>
      <w:r w:rsidR="00205B5D" w:rsidRPr="00DB4A2A">
        <w:rPr>
          <w:sz w:val="22"/>
          <w:szCs w:val="22"/>
          <w:lang w:val="uk-UA"/>
        </w:rPr>
        <w:t>АУДИТОРСЬКА ФІРМА «АРАМА</w:t>
      </w:r>
      <w:r w:rsidR="00B26B9C" w:rsidRPr="00DB4A2A">
        <w:rPr>
          <w:sz w:val="22"/>
          <w:szCs w:val="22"/>
          <w:lang w:val="uk-UA"/>
        </w:rPr>
        <w:t xml:space="preserve">» </w:t>
      </w:r>
      <w:r w:rsidR="00205B5D" w:rsidRPr="00DB4A2A">
        <w:rPr>
          <w:sz w:val="22"/>
          <w:szCs w:val="22"/>
          <w:lang w:val="uk-UA"/>
        </w:rPr>
        <w:t>(</w:t>
      </w:r>
      <w:r w:rsidRPr="00DB4A2A">
        <w:rPr>
          <w:sz w:val="22"/>
          <w:szCs w:val="22"/>
          <w:lang w:val="uk-UA"/>
        </w:rPr>
        <w:t xml:space="preserve">код за ЄДРПОУ – </w:t>
      </w:r>
      <w:r w:rsidR="00205B5D" w:rsidRPr="00DB4A2A">
        <w:rPr>
          <w:sz w:val="22"/>
          <w:szCs w:val="22"/>
          <w:lang w:val="uk-UA"/>
        </w:rPr>
        <w:t>25409247</w:t>
      </w:r>
      <w:r w:rsidRPr="00DB4A2A">
        <w:rPr>
          <w:sz w:val="22"/>
          <w:szCs w:val="22"/>
          <w:lang w:val="uk-UA"/>
        </w:rPr>
        <w:t>; місце та дата проведення державної реєстрації: зареєстрован</w:t>
      </w:r>
      <w:r w:rsidR="00205B5D" w:rsidRPr="00DB4A2A">
        <w:rPr>
          <w:sz w:val="22"/>
          <w:szCs w:val="22"/>
          <w:lang w:val="uk-UA"/>
        </w:rPr>
        <w:t>а</w:t>
      </w:r>
      <w:r w:rsidRPr="00DB4A2A">
        <w:rPr>
          <w:sz w:val="22"/>
          <w:szCs w:val="22"/>
          <w:lang w:val="uk-UA"/>
        </w:rPr>
        <w:t xml:space="preserve"> </w:t>
      </w:r>
      <w:r w:rsidR="00205B5D" w:rsidRPr="00DB4A2A">
        <w:rPr>
          <w:sz w:val="22"/>
          <w:szCs w:val="22"/>
          <w:lang w:val="uk-UA"/>
        </w:rPr>
        <w:t>Подільською</w:t>
      </w:r>
      <w:r w:rsidRPr="00DB4A2A">
        <w:rPr>
          <w:sz w:val="22"/>
          <w:szCs w:val="22"/>
          <w:lang w:val="uk-UA"/>
        </w:rPr>
        <w:t xml:space="preserve"> районною у місті Києві державною адміністрацією за №</w:t>
      </w:r>
      <w:r w:rsidR="00205B5D" w:rsidRPr="00DB4A2A">
        <w:rPr>
          <w:sz w:val="22"/>
          <w:szCs w:val="22"/>
          <w:lang w:val="uk-UA"/>
        </w:rPr>
        <w:t>1 071 120 0000 002715</w:t>
      </w:r>
      <w:r w:rsidRPr="00DB4A2A">
        <w:rPr>
          <w:sz w:val="22"/>
          <w:szCs w:val="22"/>
          <w:lang w:val="uk-UA"/>
        </w:rPr>
        <w:t xml:space="preserve">  від </w:t>
      </w:r>
      <w:r w:rsidR="00205B5D" w:rsidRPr="00DB4A2A">
        <w:rPr>
          <w:sz w:val="22"/>
          <w:szCs w:val="22"/>
          <w:lang w:val="uk-UA"/>
        </w:rPr>
        <w:t>30.03.1998р.</w:t>
      </w:r>
      <w:r w:rsidR="00A81E04" w:rsidRPr="00DB4A2A">
        <w:rPr>
          <w:sz w:val="22"/>
          <w:szCs w:val="22"/>
          <w:lang w:val="uk-UA"/>
        </w:rPr>
        <w:t xml:space="preserve"> року</w:t>
      </w:r>
      <w:r w:rsidR="002F7B95">
        <w:rPr>
          <w:sz w:val="22"/>
          <w:szCs w:val="22"/>
          <w:lang w:val="uk-UA"/>
        </w:rPr>
        <w:t xml:space="preserve">). </w:t>
      </w:r>
    </w:p>
    <w:p w:rsidR="002F7B95" w:rsidRDefault="00952907" w:rsidP="002F7B95">
      <w:pPr>
        <w:spacing w:before="120"/>
        <w:jc w:val="both"/>
        <w:rPr>
          <w:sz w:val="22"/>
          <w:szCs w:val="22"/>
          <w:lang w:val="uk-UA"/>
        </w:rPr>
      </w:pPr>
      <w:r w:rsidRPr="00DB4A2A">
        <w:rPr>
          <w:b/>
          <w:bCs/>
          <w:sz w:val="22"/>
          <w:szCs w:val="22"/>
          <w:lang w:val="uk-UA"/>
        </w:rPr>
        <w:t xml:space="preserve">5.2. </w:t>
      </w:r>
      <w:r w:rsidRPr="00DB4A2A">
        <w:rPr>
          <w:b/>
          <w:sz w:val="22"/>
          <w:szCs w:val="22"/>
          <w:lang w:val="uk-UA"/>
        </w:rPr>
        <w:t>Місцезнаходження або місце проживання:</w:t>
      </w:r>
      <w:r w:rsidRPr="00DB4A2A">
        <w:rPr>
          <w:sz w:val="22"/>
          <w:szCs w:val="22"/>
          <w:lang w:val="uk-UA"/>
        </w:rPr>
        <w:t xml:space="preserve"> </w:t>
      </w:r>
      <w:r w:rsidR="00205B5D" w:rsidRPr="00DB4A2A">
        <w:rPr>
          <w:sz w:val="22"/>
          <w:szCs w:val="22"/>
          <w:lang w:val="uk-UA"/>
        </w:rPr>
        <w:t>04070</w:t>
      </w:r>
      <w:r w:rsidRPr="00DB4A2A">
        <w:rPr>
          <w:sz w:val="22"/>
          <w:szCs w:val="22"/>
          <w:lang w:val="uk-UA"/>
        </w:rPr>
        <w:t xml:space="preserve">, м. Київ, </w:t>
      </w:r>
      <w:r w:rsidR="00A81E04" w:rsidRPr="00DB4A2A">
        <w:rPr>
          <w:sz w:val="22"/>
          <w:szCs w:val="22"/>
          <w:lang w:val="uk-UA"/>
        </w:rPr>
        <w:t>вул.</w:t>
      </w:r>
      <w:r w:rsidR="00205B5D" w:rsidRPr="00DB4A2A">
        <w:rPr>
          <w:sz w:val="22"/>
          <w:szCs w:val="22"/>
          <w:lang w:val="uk-UA"/>
        </w:rPr>
        <w:t>Турівська</w:t>
      </w:r>
      <w:r w:rsidRPr="00DB4A2A">
        <w:rPr>
          <w:sz w:val="22"/>
          <w:szCs w:val="22"/>
          <w:lang w:val="uk-UA"/>
        </w:rPr>
        <w:t>,</w:t>
      </w:r>
      <w:r w:rsidR="00A81E04" w:rsidRPr="00DB4A2A">
        <w:rPr>
          <w:sz w:val="22"/>
          <w:szCs w:val="22"/>
          <w:lang w:val="uk-UA"/>
        </w:rPr>
        <w:t xml:space="preserve"> буд.</w:t>
      </w:r>
      <w:r w:rsidR="00205B5D" w:rsidRPr="00DB4A2A">
        <w:rPr>
          <w:sz w:val="22"/>
          <w:szCs w:val="22"/>
          <w:lang w:val="uk-UA"/>
        </w:rPr>
        <w:t>32, оф.4</w:t>
      </w:r>
      <w:r w:rsidRPr="00DB4A2A">
        <w:rPr>
          <w:sz w:val="22"/>
          <w:szCs w:val="22"/>
          <w:lang w:val="uk-UA"/>
        </w:rPr>
        <w:t>; Тел./факс: 044</w:t>
      </w:r>
      <w:r w:rsidR="00205B5D" w:rsidRPr="00DB4A2A">
        <w:rPr>
          <w:sz w:val="22"/>
          <w:szCs w:val="22"/>
          <w:lang w:val="uk-UA"/>
        </w:rPr>
        <w:t> 428-71-29</w:t>
      </w:r>
      <w:r w:rsidR="002F7B95">
        <w:rPr>
          <w:sz w:val="22"/>
          <w:szCs w:val="22"/>
          <w:lang w:val="uk-UA"/>
        </w:rPr>
        <w:t>.</w:t>
      </w:r>
    </w:p>
    <w:p w:rsidR="00296162" w:rsidRPr="00DB4A2A" w:rsidRDefault="00952907" w:rsidP="002F7B95">
      <w:pPr>
        <w:spacing w:before="120"/>
        <w:jc w:val="both"/>
        <w:rPr>
          <w:sz w:val="22"/>
          <w:szCs w:val="22"/>
          <w:lang w:val="uk-UA"/>
        </w:rPr>
      </w:pPr>
      <w:r w:rsidRPr="00DB4A2A">
        <w:rPr>
          <w:sz w:val="22"/>
          <w:szCs w:val="22"/>
          <w:lang w:val="uk-UA"/>
        </w:rPr>
        <w:t xml:space="preserve"> </w:t>
      </w:r>
      <w:r w:rsidRPr="00DB4A2A">
        <w:rPr>
          <w:b/>
          <w:bCs/>
          <w:sz w:val="22"/>
          <w:szCs w:val="22"/>
          <w:lang w:val="uk-UA"/>
        </w:rPr>
        <w:t>5.3.</w:t>
      </w:r>
      <w:r w:rsidRPr="00DB4A2A">
        <w:rPr>
          <w:b/>
          <w:sz w:val="22"/>
          <w:szCs w:val="22"/>
          <w:lang w:val="uk-UA"/>
        </w:rPr>
        <w:t>Реквізити свідоцтва про внесення до реєстру аудиторських фірм, які можуть проводити аудиторські перевірки професійних учасників ринку цінних паперів (якщо емітент є професійним учасником ринку цінних паперів):</w:t>
      </w:r>
      <w:r w:rsidR="00296162" w:rsidRPr="00DB4A2A">
        <w:rPr>
          <w:b/>
          <w:sz w:val="22"/>
          <w:szCs w:val="22"/>
          <w:lang w:val="uk-UA"/>
        </w:rPr>
        <w:t xml:space="preserve"> </w:t>
      </w:r>
      <w:r w:rsidRPr="00DB4A2A">
        <w:rPr>
          <w:sz w:val="22"/>
          <w:szCs w:val="22"/>
          <w:lang w:val="uk-UA"/>
        </w:rPr>
        <w:t xml:space="preserve">Емітент не є професійним учасником ринку цінних паперів. </w:t>
      </w:r>
    </w:p>
    <w:p w:rsidR="008B218B" w:rsidRPr="00DB4A2A" w:rsidRDefault="00952907" w:rsidP="002F7B95">
      <w:pPr>
        <w:spacing w:before="120"/>
        <w:jc w:val="both"/>
        <w:rPr>
          <w:sz w:val="22"/>
          <w:szCs w:val="22"/>
          <w:lang w:val="uk-UA"/>
        </w:rPr>
      </w:pPr>
      <w:r w:rsidRPr="00DB4A2A">
        <w:rPr>
          <w:b/>
          <w:bCs/>
          <w:sz w:val="22"/>
          <w:szCs w:val="22"/>
          <w:lang w:val="uk-UA"/>
        </w:rPr>
        <w:t>5.4.</w:t>
      </w:r>
      <w:r w:rsidRPr="00DB4A2A">
        <w:rPr>
          <w:b/>
          <w:sz w:val="22"/>
          <w:szCs w:val="22"/>
          <w:lang w:val="uk-UA"/>
        </w:rPr>
        <w:t xml:space="preserve">Реквізити свідоцтва про включення до Реєстру аудиторських фірм та аудиторів, виданого Аудиторською палатою України: </w:t>
      </w:r>
      <w:r w:rsidRPr="00DB4A2A">
        <w:rPr>
          <w:sz w:val="22"/>
          <w:szCs w:val="22"/>
          <w:lang w:val="uk-UA"/>
        </w:rPr>
        <w:t>номер та дата видачі свідоцтва про внесення до Реєстру суб’єктів аудиторської діяльності: №</w:t>
      </w:r>
      <w:r w:rsidR="00473F7C" w:rsidRPr="00DB4A2A">
        <w:rPr>
          <w:sz w:val="22"/>
          <w:szCs w:val="22"/>
          <w:lang w:val="uk-UA"/>
        </w:rPr>
        <w:t>1921</w:t>
      </w:r>
      <w:r w:rsidRPr="00DB4A2A">
        <w:rPr>
          <w:sz w:val="22"/>
          <w:szCs w:val="22"/>
          <w:lang w:val="uk-UA"/>
        </w:rPr>
        <w:t xml:space="preserve"> виданого рішенням №</w:t>
      </w:r>
      <w:r w:rsidR="00473F7C" w:rsidRPr="00DB4A2A">
        <w:rPr>
          <w:sz w:val="22"/>
          <w:szCs w:val="22"/>
          <w:lang w:val="uk-UA"/>
        </w:rPr>
        <w:t>98</w:t>
      </w:r>
      <w:r w:rsidRPr="00DB4A2A">
        <w:rPr>
          <w:sz w:val="22"/>
          <w:szCs w:val="22"/>
          <w:lang w:val="uk-UA"/>
        </w:rPr>
        <w:t xml:space="preserve"> Аудиторської палати України від </w:t>
      </w:r>
      <w:r w:rsidR="00473F7C" w:rsidRPr="00DB4A2A">
        <w:rPr>
          <w:sz w:val="22"/>
          <w:szCs w:val="22"/>
          <w:lang w:val="uk-UA"/>
        </w:rPr>
        <w:t>26.01.2001р.</w:t>
      </w:r>
      <w:r w:rsidRPr="00DB4A2A">
        <w:rPr>
          <w:sz w:val="22"/>
          <w:szCs w:val="22"/>
          <w:lang w:val="uk-UA"/>
        </w:rPr>
        <w:t xml:space="preserve">, строк дії – до </w:t>
      </w:r>
      <w:r w:rsidR="001528F1" w:rsidRPr="00DB4A2A">
        <w:rPr>
          <w:sz w:val="22"/>
          <w:szCs w:val="22"/>
          <w:lang w:val="uk-UA"/>
        </w:rPr>
        <w:t>24</w:t>
      </w:r>
      <w:r w:rsidR="00473F7C" w:rsidRPr="00DB4A2A">
        <w:rPr>
          <w:sz w:val="22"/>
          <w:szCs w:val="22"/>
          <w:lang w:val="uk-UA"/>
        </w:rPr>
        <w:t>.09.2020р.; сертифікат аудитора: серія А №000760</w:t>
      </w:r>
      <w:r w:rsidR="00D61888" w:rsidRPr="00DB4A2A">
        <w:rPr>
          <w:sz w:val="22"/>
          <w:szCs w:val="22"/>
          <w:lang w:val="uk-UA"/>
        </w:rPr>
        <w:t>,</w:t>
      </w:r>
      <w:r w:rsidRPr="00DB4A2A">
        <w:rPr>
          <w:sz w:val="22"/>
          <w:szCs w:val="22"/>
          <w:lang w:val="uk-UA"/>
        </w:rPr>
        <w:t xml:space="preserve"> виданий Аудиторсько</w:t>
      </w:r>
      <w:r w:rsidR="00D61888" w:rsidRPr="00DB4A2A">
        <w:rPr>
          <w:sz w:val="22"/>
          <w:szCs w:val="22"/>
          <w:lang w:val="uk-UA"/>
        </w:rPr>
        <w:t xml:space="preserve">ю палатою України </w:t>
      </w:r>
      <w:r w:rsidR="00473F7C" w:rsidRPr="00DB4A2A">
        <w:rPr>
          <w:sz w:val="22"/>
          <w:szCs w:val="22"/>
          <w:lang w:val="uk-UA"/>
        </w:rPr>
        <w:t>25.01.1996р.</w:t>
      </w:r>
      <w:r w:rsidRPr="00DB4A2A">
        <w:rPr>
          <w:sz w:val="22"/>
          <w:szCs w:val="22"/>
          <w:lang w:val="uk-UA"/>
        </w:rPr>
        <w:t xml:space="preserve">, чинний до </w:t>
      </w:r>
      <w:r w:rsidR="00473F7C" w:rsidRPr="00DB4A2A">
        <w:rPr>
          <w:sz w:val="22"/>
          <w:szCs w:val="22"/>
          <w:lang w:val="uk-UA"/>
        </w:rPr>
        <w:t>25.01.2020р</w:t>
      </w:r>
      <w:r w:rsidRPr="00DB4A2A">
        <w:rPr>
          <w:sz w:val="22"/>
          <w:szCs w:val="22"/>
          <w:lang w:val="uk-UA"/>
        </w:rPr>
        <w:t>.</w:t>
      </w:r>
    </w:p>
    <w:p w:rsidR="00952907" w:rsidRDefault="00952907" w:rsidP="00952907">
      <w:pPr>
        <w:jc w:val="both"/>
        <w:rPr>
          <w:sz w:val="22"/>
          <w:szCs w:val="22"/>
          <w:lang w:val="uk-UA"/>
        </w:rPr>
      </w:pPr>
    </w:p>
    <w:p w:rsidR="006248D8" w:rsidRPr="00DB4A2A" w:rsidRDefault="006248D8" w:rsidP="00952907">
      <w:pPr>
        <w:jc w:val="both"/>
        <w:rPr>
          <w:sz w:val="22"/>
          <w:szCs w:val="22"/>
          <w:lang w:val="uk-UA"/>
        </w:rPr>
      </w:pPr>
    </w:p>
    <w:p w:rsidR="00296162" w:rsidRPr="00DB4A2A" w:rsidRDefault="00296162" w:rsidP="00952907">
      <w:pPr>
        <w:jc w:val="both"/>
        <w:rPr>
          <w:b/>
          <w:bCs/>
          <w:sz w:val="22"/>
          <w:szCs w:val="22"/>
          <w:lang w:val="uk-UA"/>
        </w:rPr>
      </w:pPr>
      <w:r w:rsidRPr="00DB4A2A">
        <w:rPr>
          <w:b/>
          <w:bCs/>
          <w:sz w:val="22"/>
          <w:szCs w:val="22"/>
          <w:lang w:val="uk-UA"/>
        </w:rPr>
        <w:t>ІІ. Інформація про облігації, щодо яких прийнято рішення про публічне/приватне розміщення:</w:t>
      </w:r>
    </w:p>
    <w:p w:rsidR="001528F1" w:rsidRPr="00DB4A2A" w:rsidRDefault="00296162" w:rsidP="00952907">
      <w:pPr>
        <w:jc w:val="both"/>
        <w:rPr>
          <w:b/>
          <w:bCs/>
          <w:sz w:val="22"/>
          <w:szCs w:val="22"/>
          <w:lang w:val="uk-UA"/>
        </w:rPr>
      </w:pPr>
      <w:r w:rsidRPr="00DB4A2A">
        <w:rPr>
          <w:b/>
          <w:bCs/>
          <w:sz w:val="22"/>
          <w:szCs w:val="22"/>
          <w:lang w:val="uk-UA"/>
        </w:rPr>
        <w:t xml:space="preserve"> </w:t>
      </w:r>
    </w:p>
    <w:p w:rsidR="006248D8" w:rsidRPr="006248D8" w:rsidRDefault="00296162" w:rsidP="006248D8">
      <w:pPr>
        <w:pStyle w:val="aa"/>
        <w:ind w:left="0"/>
        <w:jc w:val="both"/>
        <w:rPr>
          <w:rFonts w:ascii="Times New Roman" w:hAnsi="Times New Roman"/>
          <w:b/>
          <w:sz w:val="22"/>
          <w:szCs w:val="22"/>
          <w:lang w:val="uk-UA"/>
        </w:rPr>
      </w:pPr>
      <w:r w:rsidRPr="006248D8">
        <w:rPr>
          <w:rFonts w:ascii="Times New Roman" w:hAnsi="Times New Roman"/>
          <w:b/>
          <w:bCs/>
          <w:sz w:val="22"/>
          <w:szCs w:val="22"/>
          <w:lang w:val="uk-UA"/>
        </w:rPr>
        <w:t xml:space="preserve">1. </w:t>
      </w:r>
      <w:r w:rsidRPr="006248D8">
        <w:rPr>
          <w:rFonts w:ascii="Times New Roman" w:hAnsi="Times New Roman"/>
          <w:b/>
          <w:sz w:val="22"/>
          <w:szCs w:val="22"/>
          <w:lang w:val="uk-UA"/>
        </w:rPr>
        <w:t>Дата і номер рішення (протоколу) про публічне/приватне розміщення облігацій; найменування органу, який прийняв рішення; порядок проведення та кількість учасників голосування; кількість та відсоток голосів, якими приймалось рішення про розміщення:</w:t>
      </w:r>
      <w:r w:rsidRPr="006248D8">
        <w:rPr>
          <w:rFonts w:ascii="Times New Roman" w:hAnsi="Times New Roman"/>
          <w:sz w:val="22"/>
          <w:szCs w:val="22"/>
          <w:lang w:val="uk-UA"/>
        </w:rPr>
        <w:t xml:space="preserve"> </w:t>
      </w:r>
      <w:r w:rsidR="006248D8" w:rsidRPr="006248D8">
        <w:rPr>
          <w:rFonts w:ascii="Times New Roman" w:hAnsi="Times New Roman"/>
          <w:sz w:val="22"/>
          <w:szCs w:val="22"/>
          <w:lang w:val="uk-UA"/>
        </w:rPr>
        <w:t xml:space="preserve">рішення про публічне розміщення облігацій прийняте позачерговими Загальними зборами акціонерів Емітента (Протокол б/н позачергових Загальних зборів акціонерів від 25.09.2017р.). Відповідно до ст.42 закону України «Про акціонерні товариства» голосування з питань порядку денного проводилось з застосуванням бюлетенів для голосування за принципом: «одна </w:t>
      </w:r>
      <w:r w:rsidR="00AA0020">
        <w:rPr>
          <w:rFonts w:ascii="Times New Roman" w:hAnsi="Times New Roman"/>
          <w:sz w:val="22"/>
          <w:szCs w:val="22"/>
          <w:lang w:val="uk-UA"/>
        </w:rPr>
        <w:t xml:space="preserve">голосуюча </w:t>
      </w:r>
      <w:r w:rsidR="006248D8" w:rsidRPr="006248D8">
        <w:rPr>
          <w:rFonts w:ascii="Times New Roman" w:hAnsi="Times New Roman"/>
          <w:sz w:val="22"/>
          <w:szCs w:val="22"/>
          <w:lang w:val="uk-UA"/>
        </w:rPr>
        <w:t xml:space="preserve">акція - один голос». В голосуванні з питання порядку денного про публічне розміщення облігацій брали участь 11 (одинадцять) акціонерів (їх представників), які є власниками 4000000(чотирьох мільйонів) голосуючих акцій (голосів), що складає 100% від загальної кількості голосуючих акцій (голосів). </w:t>
      </w:r>
    </w:p>
    <w:p w:rsidR="00A87903" w:rsidRPr="00DB4A2A" w:rsidRDefault="00A87903" w:rsidP="006248D8">
      <w:pPr>
        <w:jc w:val="both"/>
        <w:rPr>
          <w:rFonts w:eastAsiaTheme="minorHAnsi"/>
          <w:color w:val="000000"/>
          <w:sz w:val="22"/>
          <w:szCs w:val="22"/>
          <w:lang w:val="uk-UA" w:eastAsia="en-US"/>
        </w:rPr>
      </w:pPr>
      <w:r w:rsidRPr="00DB4A2A">
        <w:rPr>
          <w:rFonts w:eastAsiaTheme="minorHAnsi"/>
          <w:b/>
          <w:bCs/>
          <w:color w:val="000000"/>
          <w:sz w:val="22"/>
          <w:szCs w:val="22"/>
          <w:lang w:val="uk-UA" w:eastAsia="en-US"/>
        </w:rPr>
        <w:t xml:space="preserve">2. </w:t>
      </w:r>
      <w:r w:rsidRPr="00DB4A2A">
        <w:rPr>
          <w:rFonts w:eastAsiaTheme="minorHAnsi"/>
          <w:b/>
          <w:color w:val="000000"/>
          <w:sz w:val="22"/>
          <w:szCs w:val="22"/>
          <w:lang w:val="uk-UA" w:eastAsia="en-US"/>
        </w:rPr>
        <w:t>Мета використання фінансових ресурсів, залучених від публічного/приватного розміщення облігацій (конкретні обсяги та напрями використання):</w:t>
      </w:r>
      <w:r w:rsidRPr="00DB4A2A">
        <w:rPr>
          <w:rFonts w:eastAsiaTheme="minorHAnsi"/>
          <w:color w:val="000000"/>
          <w:sz w:val="22"/>
          <w:szCs w:val="22"/>
          <w:lang w:val="uk-UA" w:eastAsia="en-US"/>
        </w:rPr>
        <w:t xml:space="preserve"> </w:t>
      </w:r>
    </w:p>
    <w:p w:rsidR="005A2E86" w:rsidRPr="00DB4A2A" w:rsidRDefault="005A2E86" w:rsidP="005A2E86">
      <w:pPr>
        <w:autoSpaceDE w:val="0"/>
        <w:autoSpaceDN w:val="0"/>
        <w:adjustRightInd w:val="0"/>
        <w:jc w:val="both"/>
        <w:rPr>
          <w:rFonts w:eastAsiaTheme="minorHAnsi"/>
          <w:sz w:val="22"/>
          <w:szCs w:val="22"/>
          <w:lang w:val="uk-UA" w:eastAsia="en-US"/>
        </w:rPr>
      </w:pPr>
      <w:r w:rsidRPr="00DB4A2A">
        <w:rPr>
          <w:rFonts w:eastAsiaTheme="minorHAnsi"/>
          <w:color w:val="000000"/>
          <w:sz w:val="22"/>
          <w:szCs w:val="22"/>
          <w:lang w:val="uk-UA" w:eastAsia="en-US"/>
        </w:rPr>
        <w:t>напрями використання: фінансові ресурси, залучені від розміщення облігацій, будуть спрямовані в повному обсязі для здійснення господарської діяльності Товариства</w:t>
      </w:r>
      <w:r w:rsidR="0026567F">
        <w:rPr>
          <w:rFonts w:eastAsiaTheme="minorHAnsi"/>
          <w:color w:val="000000"/>
          <w:sz w:val="22"/>
          <w:szCs w:val="22"/>
          <w:lang w:val="uk-UA" w:eastAsia="en-US"/>
        </w:rPr>
        <w:t xml:space="preserve"> з</w:t>
      </w:r>
      <w:r w:rsidRPr="00DB4A2A">
        <w:rPr>
          <w:rFonts w:eastAsiaTheme="minorHAnsi"/>
          <w:color w:val="000000"/>
          <w:sz w:val="22"/>
          <w:szCs w:val="22"/>
          <w:lang w:val="uk-UA" w:eastAsia="en-US"/>
        </w:rPr>
        <w:t xml:space="preserve"> </w:t>
      </w:r>
      <w:r w:rsidRPr="00D21845">
        <w:rPr>
          <w:rFonts w:eastAsiaTheme="minorHAnsi"/>
          <w:color w:val="000000"/>
          <w:sz w:val="22"/>
          <w:szCs w:val="22"/>
          <w:lang w:val="uk-UA" w:eastAsia="en-US"/>
        </w:rPr>
        <w:t xml:space="preserve">фінансування </w:t>
      </w:r>
      <w:r>
        <w:rPr>
          <w:color w:val="000000"/>
          <w:sz w:val="22"/>
          <w:szCs w:val="22"/>
          <w:lang w:val="uk-UA"/>
        </w:rPr>
        <w:t xml:space="preserve">будівництва житлового комплексу згідно </w:t>
      </w:r>
      <w:r w:rsidR="0026567F">
        <w:rPr>
          <w:color w:val="000000"/>
          <w:sz w:val="22"/>
          <w:szCs w:val="22"/>
          <w:lang w:val="uk-UA"/>
        </w:rPr>
        <w:t xml:space="preserve">з </w:t>
      </w:r>
      <w:r>
        <w:rPr>
          <w:color w:val="000000"/>
          <w:sz w:val="22"/>
          <w:szCs w:val="22"/>
          <w:lang w:val="uk-UA"/>
        </w:rPr>
        <w:t>проект</w:t>
      </w:r>
      <w:r w:rsidR="0026567F">
        <w:rPr>
          <w:color w:val="000000"/>
          <w:sz w:val="22"/>
          <w:szCs w:val="22"/>
          <w:lang w:val="uk-UA"/>
        </w:rPr>
        <w:t>ом</w:t>
      </w:r>
      <w:r>
        <w:rPr>
          <w:color w:val="000000"/>
          <w:sz w:val="22"/>
          <w:szCs w:val="22"/>
          <w:lang w:val="uk-UA"/>
        </w:rPr>
        <w:t xml:space="preserve"> </w:t>
      </w:r>
      <w:r>
        <w:rPr>
          <w:rFonts w:eastAsiaTheme="minorHAnsi"/>
          <w:color w:val="000000"/>
          <w:sz w:val="22"/>
          <w:szCs w:val="22"/>
          <w:lang w:val="uk-UA" w:eastAsia="en-US"/>
        </w:rPr>
        <w:t>«Реконструкція</w:t>
      </w:r>
      <w:r w:rsidRPr="00D21845">
        <w:rPr>
          <w:rFonts w:eastAsiaTheme="minorHAnsi"/>
          <w:color w:val="000000"/>
          <w:sz w:val="22"/>
          <w:szCs w:val="22"/>
          <w:lang w:val="uk-UA" w:eastAsia="en-US"/>
        </w:rPr>
        <w:t xml:space="preserve"> та забудов</w:t>
      </w:r>
      <w:r>
        <w:rPr>
          <w:rFonts w:eastAsiaTheme="minorHAnsi"/>
          <w:color w:val="000000"/>
          <w:sz w:val="22"/>
          <w:szCs w:val="22"/>
          <w:lang w:val="uk-UA" w:eastAsia="en-US"/>
        </w:rPr>
        <w:t>а</w:t>
      </w:r>
      <w:r w:rsidRPr="00D21845">
        <w:rPr>
          <w:rFonts w:eastAsiaTheme="minorHAnsi"/>
          <w:color w:val="000000"/>
          <w:sz w:val="22"/>
          <w:szCs w:val="22"/>
          <w:lang w:val="uk-UA" w:eastAsia="en-US"/>
        </w:rPr>
        <w:t xml:space="preserve"> території, обмеженої вулицями Глибочицькою, Студентською та Пимоненка у Шевченківському районі м.Києва» (житлов</w:t>
      </w:r>
      <w:r>
        <w:rPr>
          <w:rFonts w:eastAsiaTheme="minorHAnsi"/>
          <w:color w:val="000000"/>
          <w:sz w:val="22"/>
          <w:szCs w:val="22"/>
          <w:lang w:val="uk-UA" w:eastAsia="en-US"/>
        </w:rPr>
        <w:t>ого</w:t>
      </w:r>
      <w:r w:rsidRPr="00D21845">
        <w:rPr>
          <w:rFonts w:eastAsiaTheme="minorHAnsi"/>
          <w:color w:val="000000"/>
          <w:sz w:val="22"/>
          <w:szCs w:val="22"/>
          <w:lang w:val="uk-UA" w:eastAsia="en-US"/>
        </w:rPr>
        <w:t xml:space="preserve"> будин</w:t>
      </w:r>
      <w:r>
        <w:rPr>
          <w:rFonts w:eastAsiaTheme="minorHAnsi"/>
          <w:color w:val="000000"/>
          <w:sz w:val="22"/>
          <w:szCs w:val="22"/>
          <w:lang w:val="uk-UA" w:eastAsia="en-US"/>
        </w:rPr>
        <w:t>ку</w:t>
      </w:r>
      <w:r w:rsidRPr="00D21845">
        <w:rPr>
          <w:rFonts w:eastAsiaTheme="minorHAnsi"/>
          <w:color w:val="000000"/>
          <w:sz w:val="22"/>
          <w:szCs w:val="22"/>
          <w:lang w:val="uk-UA" w:eastAsia="en-US"/>
        </w:rPr>
        <w:t xml:space="preserve"> №2 з вбудовано-прибудованими приміщеннями громадського призначення та підземним паркінгом</w:t>
      </w:r>
      <w:r w:rsidR="0026567F">
        <w:rPr>
          <w:rFonts w:eastAsiaTheme="minorHAnsi"/>
          <w:color w:val="000000"/>
          <w:sz w:val="22"/>
          <w:szCs w:val="22"/>
          <w:lang w:val="uk-UA" w:eastAsia="en-US"/>
        </w:rPr>
        <w:t>,</w:t>
      </w:r>
      <w:r w:rsidRPr="00D21845">
        <w:rPr>
          <w:rFonts w:eastAsiaTheme="minorHAnsi"/>
          <w:color w:val="000000"/>
          <w:sz w:val="22"/>
          <w:szCs w:val="22"/>
          <w:lang w:val="uk-UA" w:eastAsia="en-US"/>
        </w:rPr>
        <w:t xml:space="preserve"> друга</w:t>
      </w:r>
      <w:r w:rsidR="00863182">
        <w:rPr>
          <w:rFonts w:eastAsiaTheme="minorHAnsi"/>
          <w:color w:val="000000"/>
          <w:sz w:val="22"/>
          <w:szCs w:val="22"/>
          <w:lang w:val="uk-UA" w:eastAsia="en-US"/>
        </w:rPr>
        <w:t xml:space="preserve"> </w:t>
      </w:r>
      <w:r w:rsidRPr="00D21845">
        <w:rPr>
          <w:rFonts w:eastAsiaTheme="minorHAnsi"/>
          <w:color w:val="000000"/>
          <w:sz w:val="22"/>
          <w:szCs w:val="22"/>
          <w:lang w:val="uk-UA" w:eastAsia="en-US"/>
        </w:rPr>
        <w:t>черга будівництва)</w:t>
      </w:r>
      <w:r w:rsidRPr="00DB4A2A">
        <w:rPr>
          <w:rFonts w:eastAsiaTheme="minorHAnsi"/>
          <w:color w:val="000000"/>
          <w:sz w:val="22"/>
          <w:szCs w:val="22"/>
          <w:lang w:val="uk-UA" w:eastAsia="en-US"/>
        </w:rPr>
        <w:t xml:space="preserve"> </w:t>
      </w:r>
      <w:r w:rsidRPr="00DB4A2A">
        <w:rPr>
          <w:rFonts w:eastAsiaTheme="minorHAnsi"/>
          <w:sz w:val="22"/>
          <w:szCs w:val="22"/>
          <w:lang w:val="uk-UA" w:eastAsia="en-US"/>
        </w:rPr>
        <w:t>відповідно до умов емісії.</w:t>
      </w:r>
    </w:p>
    <w:p w:rsidR="0088448C" w:rsidRPr="00DB4A2A" w:rsidRDefault="0088448C" w:rsidP="00C94967">
      <w:pPr>
        <w:autoSpaceDE w:val="0"/>
        <w:autoSpaceDN w:val="0"/>
        <w:adjustRightInd w:val="0"/>
        <w:jc w:val="both"/>
        <w:rPr>
          <w:rFonts w:eastAsiaTheme="minorHAnsi"/>
          <w:sz w:val="22"/>
          <w:szCs w:val="22"/>
          <w:lang w:val="uk-UA" w:eastAsia="en-US"/>
        </w:rPr>
      </w:pPr>
    </w:p>
    <w:p w:rsidR="0088448C" w:rsidRPr="00DB4A2A" w:rsidRDefault="0088448C" w:rsidP="00C94967">
      <w:pPr>
        <w:autoSpaceDE w:val="0"/>
        <w:autoSpaceDN w:val="0"/>
        <w:adjustRightInd w:val="0"/>
        <w:jc w:val="both"/>
        <w:rPr>
          <w:sz w:val="22"/>
          <w:szCs w:val="22"/>
          <w:lang w:val="uk-UA"/>
        </w:rPr>
      </w:pPr>
      <w:r w:rsidRPr="00DB4A2A">
        <w:rPr>
          <w:b/>
          <w:bCs/>
          <w:sz w:val="22"/>
          <w:szCs w:val="22"/>
          <w:lang w:val="uk-UA"/>
        </w:rPr>
        <w:t xml:space="preserve">3. </w:t>
      </w:r>
      <w:r w:rsidRPr="00DB4A2A">
        <w:rPr>
          <w:b/>
          <w:sz w:val="22"/>
          <w:szCs w:val="22"/>
          <w:lang w:val="uk-UA"/>
        </w:rPr>
        <w:t>Джерела погашення та виплати доходу за облігаціями:</w:t>
      </w:r>
      <w:r w:rsidRPr="00DB4A2A">
        <w:rPr>
          <w:sz w:val="22"/>
          <w:szCs w:val="22"/>
          <w:lang w:val="uk-UA"/>
        </w:rPr>
        <w:t xml:space="preserve"> джерелом погашення облігацій є новозбудовані квартири в </w:t>
      </w:r>
      <w:r w:rsidR="005B228F" w:rsidRPr="00DB4A2A">
        <w:rPr>
          <w:rFonts w:eastAsiaTheme="minorHAnsi"/>
          <w:color w:val="000000"/>
          <w:sz w:val="22"/>
          <w:szCs w:val="22"/>
          <w:lang w:val="uk-UA" w:eastAsia="en-US"/>
        </w:rPr>
        <w:t>житловому будинку</w:t>
      </w:r>
      <w:r w:rsidR="006B1105" w:rsidRPr="00DB4A2A">
        <w:rPr>
          <w:rFonts w:eastAsiaTheme="minorHAnsi"/>
          <w:color w:val="000000"/>
          <w:sz w:val="22"/>
          <w:szCs w:val="22"/>
          <w:lang w:val="uk-UA" w:eastAsia="en-US"/>
        </w:rPr>
        <w:t xml:space="preserve"> №2 </w:t>
      </w:r>
      <w:r w:rsidR="001528F1" w:rsidRPr="00DB4A2A">
        <w:rPr>
          <w:rFonts w:eastAsiaTheme="minorHAnsi"/>
          <w:color w:val="000000"/>
          <w:sz w:val="22"/>
          <w:szCs w:val="22"/>
          <w:lang w:val="uk-UA" w:eastAsia="en-US"/>
        </w:rPr>
        <w:t>з вбудовано-прибудованими приміщеннями громадського призначення та підземним паркінгом</w:t>
      </w:r>
      <w:r w:rsidR="005122F4" w:rsidRPr="00DB4A2A">
        <w:rPr>
          <w:rFonts w:eastAsiaTheme="minorHAnsi"/>
          <w:color w:val="000000"/>
          <w:sz w:val="22"/>
          <w:szCs w:val="22"/>
          <w:lang w:val="uk-UA" w:eastAsia="en-US"/>
        </w:rPr>
        <w:t xml:space="preserve"> на</w:t>
      </w:r>
      <w:r w:rsidR="001528F1" w:rsidRPr="00DB4A2A">
        <w:rPr>
          <w:rFonts w:eastAsiaTheme="minorHAnsi"/>
          <w:color w:val="000000"/>
          <w:sz w:val="22"/>
          <w:szCs w:val="22"/>
          <w:lang w:val="uk-UA" w:eastAsia="en-US"/>
        </w:rPr>
        <w:t xml:space="preserve"> </w:t>
      </w:r>
      <w:r w:rsidR="00154E20" w:rsidRPr="00DB4A2A">
        <w:rPr>
          <w:rFonts w:eastAsiaTheme="minorHAnsi"/>
          <w:color w:val="000000"/>
          <w:sz w:val="22"/>
          <w:szCs w:val="22"/>
          <w:lang w:val="uk-UA" w:eastAsia="en-US"/>
        </w:rPr>
        <w:t>території, обмеженої вулицями Глибочицькою, Студентською та Пимоненка у Шевченківському районі м.Києва</w:t>
      </w:r>
      <w:r w:rsidR="00260828">
        <w:rPr>
          <w:rFonts w:eastAsiaTheme="minorHAnsi"/>
          <w:color w:val="000000"/>
          <w:sz w:val="22"/>
          <w:szCs w:val="22"/>
          <w:lang w:val="uk-UA" w:eastAsia="en-US"/>
        </w:rPr>
        <w:t xml:space="preserve"> (друга черга будівництва)</w:t>
      </w:r>
      <w:r w:rsidR="00154E20" w:rsidRPr="00DB4A2A">
        <w:rPr>
          <w:sz w:val="22"/>
          <w:szCs w:val="22"/>
          <w:lang w:val="uk-UA"/>
        </w:rPr>
        <w:t xml:space="preserve">. </w:t>
      </w:r>
      <w:r w:rsidRPr="00DB4A2A">
        <w:rPr>
          <w:sz w:val="22"/>
          <w:szCs w:val="22"/>
          <w:lang w:val="uk-UA"/>
        </w:rPr>
        <w:t xml:space="preserve">Дохід по Облігаціях виплачуватися не буде. </w:t>
      </w:r>
    </w:p>
    <w:p w:rsidR="0088448C" w:rsidRPr="00DB4A2A" w:rsidRDefault="0088448C" w:rsidP="00C94967">
      <w:pPr>
        <w:autoSpaceDE w:val="0"/>
        <w:autoSpaceDN w:val="0"/>
        <w:adjustRightInd w:val="0"/>
        <w:jc w:val="both"/>
        <w:rPr>
          <w:sz w:val="22"/>
          <w:szCs w:val="22"/>
          <w:lang w:val="uk-UA"/>
        </w:rPr>
      </w:pPr>
      <w:r w:rsidRPr="00DB4A2A">
        <w:rPr>
          <w:sz w:val="22"/>
          <w:szCs w:val="22"/>
          <w:lang w:val="uk-UA"/>
        </w:rPr>
        <w:t>За Договором про участь у будівництві об’єкту нерухомості кошти не залучаються.</w:t>
      </w:r>
    </w:p>
    <w:p w:rsidR="0088448C" w:rsidRPr="00DB4A2A" w:rsidRDefault="0088448C" w:rsidP="00C94967">
      <w:pPr>
        <w:autoSpaceDE w:val="0"/>
        <w:autoSpaceDN w:val="0"/>
        <w:adjustRightInd w:val="0"/>
        <w:jc w:val="both"/>
        <w:rPr>
          <w:sz w:val="22"/>
          <w:szCs w:val="22"/>
          <w:lang w:val="uk-UA"/>
        </w:rPr>
      </w:pPr>
    </w:p>
    <w:p w:rsidR="0088448C" w:rsidRPr="00DB4A2A" w:rsidRDefault="0088448C" w:rsidP="00C94967">
      <w:pPr>
        <w:autoSpaceDE w:val="0"/>
        <w:autoSpaceDN w:val="0"/>
        <w:adjustRightInd w:val="0"/>
        <w:jc w:val="both"/>
        <w:rPr>
          <w:sz w:val="22"/>
          <w:szCs w:val="22"/>
          <w:lang w:val="uk-UA"/>
        </w:rPr>
      </w:pPr>
      <w:r w:rsidRPr="00DB4A2A">
        <w:rPr>
          <w:b/>
          <w:bCs/>
          <w:sz w:val="22"/>
          <w:szCs w:val="22"/>
          <w:lang w:val="uk-UA"/>
        </w:rPr>
        <w:t xml:space="preserve">4. </w:t>
      </w:r>
      <w:r w:rsidRPr="00DB4A2A">
        <w:rPr>
          <w:b/>
          <w:sz w:val="22"/>
          <w:szCs w:val="22"/>
          <w:lang w:val="uk-UA"/>
        </w:rPr>
        <w:t>Зобов’язання емітента щодо невикористання коштів, отриманих при публічному/приватному розміщенні облігацій в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r w:rsidRPr="00DB4A2A">
        <w:rPr>
          <w:sz w:val="22"/>
          <w:szCs w:val="22"/>
          <w:lang w:val="uk-UA"/>
        </w:rPr>
        <w:t xml:space="preserve"> ЕМІТЕНТ ЗОБОВ’ЯЗУЄТЬСЯ НЕ ВИКОРИСТОВУВАТИ КОШТИ, ЗАЛУЧЕНІ ВІД РОЗМІЩЕННЯ ОБЛІГАЦІЙ ДЛЯ ФОРМУВАННЯ І ПОПОВНЕННЯ СВОГО СТАТУТНОГО КАПІТАЛУ, А ТАКОЖ ДЛЯ ПОКРИТТЯ СВОЇХ ЗБИТКІВ </w:t>
      </w:r>
      <w:r w:rsidRPr="00DB4A2A">
        <w:rPr>
          <w:sz w:val="22"/>
          <w:szCs w:val="22"/>
          <w:lang w:val="uk-UA"/>
        </w:rPr>
        <w:lastRenderedPageBreak/>
        <w:t>ВІД ГОСПОДАРСЬКОЇ ДІЯЛЬНОСТІ ШЛЯХОМ ЗАРАХУВАННЯ ДОХОДУ ВІД ПРОДАЖУ ОБЛІГАЦІЙ ЯК РЕЗУЛЬТАТУ ПОТОЧНОЇ ГОСПОДАРСЬКОЇ ДІЯЛЬНОСТІ.</w:t>
      </w:r>
    </w:p>
    <w:p w:rsidR="0088448C" w:rsidRPr="00DB4A2A" w:rsidRDefault="0088448C" w:rsidP="00C94967">
      <w:pPr>
        <w:autoSpaceDE w:val="0"/>
        <w:autoSpaceDN w:val="0"/>
        <w:adjustRightInd w:val="0"/>
        <w:jc w:val="both"/>
        <w:rPr>
          <w:sz w:val="22"/>
          <w:szCs w:val="22"/>
          <w:lang w:val="uk-UA"/>
        </w:rPr>
      </w:pPr>
    </w:p>
    <w:p w:rsidR="0088448C" w:rsidRPr="00DB4A2A" w:rsidRDefault="0088448C" w:rsidP="00C94967">
      <w:pPr>
        <w:autoSpaceDE w:val="0"/>
        <w:autoSpaceDN w:val="0"/>
        <w:adjustRightInd w:val="0"/>
        <w:jc w:val="both"/>
        <w:rPr>
          <w:b/>
          <w:bCs/>
          <w:sz w:val="22"/>
          <w:szCs w:val="22"/>
          <w:lang w:val="uk-UA"/>
        </w:rPr>
      </w:pPr>
      <w:r w:rsidRPr="00DB4A2A">
        <w:rPr>
          <w:b/>
          <w:bCs/>
          <w:sz w:val="22"/>
          <w:szCs w:val="22"/>
          <w:lang w:val="uk-UA"/>
        </w:rPr>
        <w:t xml:space="preserve">5. Інформація про облігації, які пропонуються до публічного/приватного розміщення: </w:t>
      </w:r>
    </w:p>
    <w:p w:rsidR="0088448C" w:rsidRPr="00DB4A2A" w:rsidRDefault="0088448C" w:rsidP="00C94967">
      <w:pPr>
        <w:autoSpaceDE w:val="0"/>
        <w:autoSpaceDN w:val="0"/>
        <w:adjustRightInd w:val="0"/>
        <w:jc w:val="both"/>
        <w:rPr>
          <w:b/>
          <w:bCs/>
          <w:sz w:val="22"/>
          <w:szCs w:val="22"/>
          <w:lang w:val="uk-UA"/>
        </w:rPr>
      </w:pPr>
      <w:r w:rsidRPr="00DB4A2A">
        <w:rPr>
          <w:b/>
          <w:bCs/>
          <w:sz w:val="22"/>
          <w:szCs w:val="22"/>
          <w:lang w:val="uk-UA"/>
        </w:rPr>
        <w:t xml:space="preserve">5.1. </w:t>
      </w:r>
      <w:r w:rsidR="00AF0772" w:rsidRPr="00DB4A2A">
        <w:rPr>
          <w:b/>
          <w:sz w:val="22"/>
          <w:szCs w:val="22"/>
          <w:lang w:val="uk-UA"/>
        </w:rPr>
        <w:t>Інформація про облігації, які пропонуються до публічного/приватного розміщення</w:t>
      </w:r>
      <w:r w:rsidRPr="00DB4A2A">
        <w:rPr>
          <w:b/>
          <w:sz w:val="22"/>
          <w:szCs w:val="22"/>
          <w:lang w:val="uk-UA"/>
        </w:rPr>
        <w:t>:</w:t>
      </w:r>
      <w:r w:rsidRPr="00DB4A2A">
        <w:rPr>
          <w:sz w:val="22"/>
          <w:szCs w:val="22"/>
          <w:lang w:val="uk-UA"/>
        </w:rPr>
        <w:t xml:space="preserve"> </w:t>
      </w:r>
    </w:p>
    <w:p w:rsidR="00AF0772" w:rsidRPr="00DB4A2A" w:rsidRDefault="0088448C" w:rsidP="00C94967">
      <w:pPr>
        <w:autoSpaceDE w:val="0"/>
        <w:autoSpaceDN w:val="0"/>
        <w:adjustRightInd w:val="0"/>
        <w:jc w:val="both"/>
        <w:rPr>
          <w:sz w:val="22"/>
          <w:szCs w:val="22"/>
          <w:lang w:val="uk-UA"/>
        </w:rPr>
      </w:pPr>
      <w:r w:rsidRPr="00DB4A2A">
        <w:rPr>
          <w:b/>
          <w:bCs/>
          <w:sz w:val="22"/>
          <w:szCs w:val="22"/>
          <w:lang w:val="uk-UA"/>
        </w:rPr>
        <w:t xml:space="preserve">а). </w:t>
      </w:r>
      <w:r w:rsidRPr="00DB4A2A">
        <w:rPr>
          <w:sz w:val="22"/>
          <w:szCs w:val="22"/>
          <w:lang w:val="uk-UA"/>
        </w:rPr>
        <w:t xml:space="preserve">Характеристика облігацій (іменні; відсоткові/цільові/дисконтні; звичайні (незабезпечені)/забезпечені): </w:t>
      </w:r>
    </w:p>
    <w:p w:rsidR="0044366C" w:rsidRPr="00DB4A2A" w:rsidRDefault="0088448C" w:rsidP="00C94967">
      <w:pPr>
        <w:autoSpaceDE w:val="0"/>
        <w:autoSpaceDN w:val="0"/>
        <w:adjustRightInd w:val="0"/>
        <w:jc w:val="both"/>
        <w:rPr>
          <w:sz w:val="22"/>
          <w:szCs w:val="22"/>
          <w:lang w:val="uk-UA"/>
        </w:rPr>
      </w:pPr>
      <w:r w:rsidRPr="00DB4A2A">
        <w:rPr>
          <w:sz w:val="22"/>
          <w:szCs w:val="22"/>
          <w:lang w:val="uk-UA"/>
        </w:rPr>
        <w:t xml:space="preserve">Товариство здійснює публічне розміщення іменних цільових </w:t>
      </w:r>
      <w:r w:rsidR="000A1E2E">
        <w:rPr>
          <w:sz w:val="22"/>
          <w:szCs w:val="22"/>
          <w:lang w:val="uk-UA"/>
        </w:rPr>
        <w:t xml:space="preserve">звичайних </w:t>
      </w:r>
      <w:r w:rsidR="00AF0772" w:rsidRPr="00DB4A2A">
        <w:rPr>
          <w:sz w:val="22"/>
          <w:szCs w:val="22"/>
          <w:lang w:val="uk-UA"/>
        </w:rPr>
        <w:t>не</w:t>
      </w:r>
      <w:r w:rsidRPr="00DB4A2A">
        <w:rPr>
          <w:sz w:val="22"/>
          <w:szCs w:val="22"/>
          <w:lang w:val="uk-UA"/>
        </w:rPr>
        <w:t xml:space="preserve">забезпечених облігацій (надалі – облігації або облігація), виконання зобов’язань за якими передбачається об’єктом нерухомості житлового будівництва, для фінансування якого залучаються кошти фізичних та юридичних осіб через розміщення облігацій, таких, що вільно обертаються. </w:t>
      </w:r>
    </w:p>
    <w:p w:rsidR="00FC7440" w:rsidRPr="00DB4A2A" w:rsidRDefault="00FC7440" w:rsidP="00FC7440">
      <w:pPr>
        <w:autoSpaceDE w:val="0"/>
        <w:autoSpaceDN w:val="0"/>
        <w:adjustRightInd w:val="0"/>
        <w:jc w:val="both"/>
        <w:rPr>
          <w:sz w:val="22"/>
          <w:szCs w:val="22"/>
          <w:lang w:val="uk-UA"/>
        </w:rPr>
      </w:pPr>
      <w:r w:rsidRPr="00DB4A2A">
        <w:rPr>
          <w:b/>
          <w:bCs/>
          <w:sz w:val="22"/>
          <w:szCs w:val="22"/>
          <w:lang w:val="uk-UA"/>
        </w:rPr>
        <w:t xml:space="preserve">б). </w:t>
      </w:r>
      <w:r w:rsidRPr="00DB4A2A">
        <w:rPr>
          <w:sz w:val="22"/>
          <w:szCs w:val="22"/>
          <w:lang w:val="uk-UA"/>
        </w:rPr>
        <w:t>Кількість облігацій, номінальна вартість облігації, загальна номінальна вартість випуску облігацій, серія облігацій*, загальна номінальна вартість облігацій в серії облігацій*:</w:t>
      </w:r>
    </w:p>
    <w:p w:rsidR="0088448C" w:rsidRPr="00214DA3" w:rsidRDefault="0088448C" w:rsidP="00C94967">
      <w:pPr>
        <w:autoSpaceDE w:val="0"/>
        <w:autoSpaceDN w:val="0"/>
        <w:adjustRightInd w:val="0"/>
        <w:jc w:val="both"/>
        <w:rPr>
          <w:lang w:val="uk-UA"/>
        </w:rPr>
      </w:pPr>
    </w:p>
    <w:tbl>
      <w:tblPr>
        <w:tblW w:w="9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1642"/>
        <w:gridCol w:w="1641"/>
        <w:gridCol w:w="1641"/>
        <w:gridCol w:w="1642"/>
      </w:tblGrid>
      <w:tr w:rsidR="002A5921" w:rsidRPr="00214DA3" w:rsidTr="005C3FB4">
        <w:trPr>
          <w:trHeight w:val="325"/>
        </w:trPr>
        <w:tc>
          <w:tcPr>
            <w:tcW w:w="1641" w:type="dxa"/>
          </w:tcPr>
          <w:p w:rsidR="002A5921" w:rsidRPr="00214DA3" w:rsidRDefault="002A5921" w:rsidP="001817A8">
            <w:pPr>
              <w:pStyle w:val="Default"/>
              <w:rPr>
                <w:b/>
                <w:sz w:val="18"/>
                <w:szCs w:val="18"/>
                <w:lang w:val="uk-UA"/>
              </w:rPr>
            </w:pPr>
            <w:r w:rsidRPr="00214DA3">
              <w:rPr>
                <w:b/>
                <w:sz w:val="18"/>
                <w:szCs w:val="18"/>
                <w:lang w:val="uk-UA"/>
              </w:rPr>
              <w:t xml:space="preserve">Серія облігацій* </w:t>
            </w:r>
          </w:p>
        </w:tc>
        <w:tc>
          <w:tcPr>
            <w:tcW w:w="1641" w:type="dxa"/>
          </w:tcPr>
          <w:p w:rsidR="002A5921" w:rsidRPr="00214DA3" w:rsidRDefault="002A5921" w:rsidP="001817A8">
            <w:pPr>
              <w:pStyle w:val="Default"/>
              <w:rPr>
                <w:b/>
                <w:sz w:val="18"/>
                <w:szCs w:val="18"/>
                <w:lang w:val="uk-UA"/>
              </w:rPr>
            </w:pPr>
            <w:r w:rsidRPr="00214DA3">
              <w:rPr>
                <w:b/>
                <w:sz w:val="18"/>
                <w:szCs w:val="18"/>
                <w:lang w:val="uk-UA"/>
              </w:rPr>
              <w:t xml:space="preserve">Характеристика облігацій </w:t>
            </w:r>
          </w:p>
        </w:tc>
        <w:tc>
          <w:tcPr>
            <w:tcW w:w="1642" w:type="dxa"/>
          </w:tcPr>
          <w:p w:rsidR="002A5921" w:rsidRPr="00214DA3" w:rsidRDefault="002A5921" w:rsidP="001817A8">
            <w:pPr>
              <w:pStyle w:val="Default"/>
              <w:rPr>
                <w:b/>
                <w:sz w:val="18"/>
                <w:szCs w:val="18"/>
                <w:lang w:val="uk-UA"/>
              </w:rPr>
            </w:pPr>
            <w:r w:rsidRPr="00214DA3">
              <w:rPr>
                <w:b/>
                <w:sz w:val="18"/>
                <w:szCs w:val="18"/>
                <w:lang w:val="uk-UA"/>
              </w:rPr>
              <w:t xml:space="preserve">Кількість облігацій, шт. </w:t>
            </w:r>
          </w:p>
        </w:tc>
        <w:tc>
          <w:tcPr>
            <w:tcW w:w="1641" w:type="dxa"/>
          </w:tcPr>
          <w:p w:rsidR="002A5921" w:rsidRPr="00214DA3" w:rsidRDefault="00DA26F6" w:rsidP="00DA26F6">
            <w:pPr>
              <w:pStyle w:val="Default"/>
              <w:rPr>
                <w:b/>
                <w:sz w:val="18"/>
                <w:szCs w:val="18"/>
                <w:lang w:val="uk-UA"/>
              </w:rPr>
            </w:pPr>
            <w:r>
              <w:rPr>
                <w:b/>
                <w:sz w:val="18"/>
                <w:szCs w:val="18"/>
                <w:lang w:val="uk-UA"/>
              </w:rPr>
              <w:t>номінальна вартість облігації, грн.</w:t>
            </w:r>
          </w:p>
        </w:tc>
        <w:tc>
          <w:tcPr>
            <w:tcW w:w="1641" w:type="dxa"/>
          </w:tcPr>
          <w:p w:rsidR="002A5921" w:rsidRPr="00214DA3" w:rsidRDefault="002A5921" w:rsidP="001817A8">
            <w:pPr>
              <w:pStyle w:val="Default"/>
              <w:rPr>
                <w:b/>
                <w:sz w:val="18"/>
                <w:szCs w:val="18"/>
                <w:lang w:val="uk-UA"/>
              </w:rPr>
            </w:pPr>
            <w:r w:rsidRPr="00214DA3">
              <w:rPr>
                <w:b/>
                <w:sz w:val="18"/>
                <w:szCs w:val="18"/>
                <w:lang w:val="uk-UA"/>
              </w:rPr>
              <w:t>загальна номінальна вартість випуску облігацій</w:t>
            </w:r>
            <w:r w:rsidR="00DA26F6">
              <w:rPr>
                <w:b/>
                <w:sz w:val="18"/>
                <w:szCs w:val="18"/>
                <w:lang w:val="uk-UA"/>
              </w:rPr>
              <w:t>, грн.</w:t>
            </w:r>
            <w:r w:rsidRPr="00214DA3">
              <w:rPr>
                <w:b/>
                <w:sz w:val="18"/>
                <w:szCs w:val="18"/>
                <w:lang w:val="uk-UA"/>
              </w:rPr>
              <w:t xml:space="preserve"> </w:t>
            </w:r>
          </w:p>
        </w:tc>
        <w:tc>
          <w:tcPr>
            <w:tcW w:w="1642" w:type="dxa"/>
          </w:tcPr>
          <w:p w:rsidR="002A5921" w:rsidRPr="00214DA3" w:rsidRDefault="002A5921" w:rsidP="001817A8">
            <w:pPr>
              <w:pStyle w:val="Default"/>
              <w:rPr>
                <w:b/>
                <w:sz w:val="18"/>
                <w:szCs w:val="18"/>
                <w:lang w:val="uk-UA"/>
              </w:rPr>
            </w:pPr>
            <w:r w:rsidRPr="00214DA3">
              <w:rPr>
                <w:b/>
                <w:sz w:val="18"/>
                <w:szCs w:val="18"/>
                <w:lang w:val="uk-UA"/>
              </w:rPr>
              <w:t>загальна номінальна вартість облігацій в серії облігацій</w:t>
            </w:r>
            <w:r w:rsidR="008770B3">
              <w:rPr>
                <w:b/>
                <w:sz w:val="18"/>
                <w:szCs w:val="18"/>
                <w:lang w:val="uk-UA"/>
              </w:rPr>
              <w:t>, грн.</w:t>
            </w:r>
            <w:r w:rsidRPr="00214DA3">
              <w:rPr>
                <w:b/>
                <w:sz w:val="18"/>
                <w:szCs w:val="18"/>
                <w:lang w:val="uk-UA"/>
              </w:rPr>
              <w:t xml:space="preserve">* </w:t>
            </w:r>
          </w:p>
        </w:tc>
      </w:tr>
      <w:tr w:rsidR="002A5921" w:rsidRPr="00DA26F6" w:rsidTr="005C3FB4">
        <w:trPr>
          <w:trHeight w:val="286"/>
        </w:trPr>
        <w:tc>
          <w:tcPr>
            <w:tcW w:w="1641" w:type="dxa"/>
          </w:tcPr>
          <w:p w:rsidR="002A5921" w:rsidRPr="00DA26F6" w:rsidRDefault="002A5921" w:rsidP="001817A8">
            <w:pPr>
              <w:pStyle w:val="Default"/>
              <w:rPr>
                <w:sz w:val="20"/>
                <w:szCs w:val="20"/>
                <w:lang w:val="uk-UA"/>
              </w:rPr>
            </w:pPr>
            <w:r w:rsidRPr="00DA26F6">
              <w:rPr>
                <w:b/>
                <w:bCs/>
                <w:sz w:val="20"/>
                <w:szCs w:val="20"/>
                <w:lang w:val="uk-UA"/>
              </w:rPr>
              <w:t>А</w:t>
            </w:r>
          </w:p>
        </w:tc>
        <w:tc>
          <w:tcPr>
            <w:tcW w:w="1641" w:type="dxa"/>
          </w:tcPr>
          <w:p w:rsidR="002A5921" w:rsidRPr="00DA26F6" w:rsidRDefault="002A5921" w:rsidP="001817A8">
            <w:pPr>
              <w:pStyle w:val="Default"/>
              <w:rPr>
                <w:sz w:val="20"/>
                <w:szCs w:val="20"/>
                <w:lang w:val="uk-UA"/>
              </w:rPr>
            </w:pPr>
            <w:r w:rsidRPr="00DA26F6">
              <w:rPr>
                <w:bCs/>
                <w:sz w:val="20"/>
                <w:szCs w:val="20"/>
                <w:lang w:val="uk-UA"/>
              </w:rPr>
              <w:t xml:space="preserve">іменні, цільові, </w:t>
            </w:r>
            <w:r w:rsidR="008770B3" w:rsidRPr="00DA26F6">
              <w:rPr>
                <w:bCs/>
                <w:sz w:val="20"/>
                <w:szCs w:val="20"/>
                <w:lang w:val="uk-UA"/>
              </w:rPr>
              <w:t>не</w:t>
            </w:r>
            <w:r w:rsidRPr="00DA26F6">
              <w:rPr>
                <w:bCs/>
                <w:sz w:val="20"/>
                <w:szCs w:val="20"/>
                <w:lang w:val="uk-UA"/>
              </w:rPr>
              <w:t xml:space="preserve">забезпечені </w:t>
            </w:r>
          </w:p>
        </w:tc>
        <w:tc>
          <w:tcPr>
            <w:tcW w:w="1642" w:type="dxa"/>
          </w:tcPr>
          <w:p w:rsidR="002A5921" w:rsidRPr="00DA26F6" w:rsidRDefault="00DA26F6" w:rsidP="001817A8">
            <w:pPr>
              <w:pStyle w:val="Default"/>
              <w:rPr>
                <w:sz w:val="20"/>
                <w:szCs w:val="20"/>
                <w:lang w:val="uk-UA"/>
              </w:rPr>
            </w:pPr>
            <w:r w:rsidRPr="00DA26F6">
              <w:rPr>
                <w:sz w:val="20"/>
                <w:szCs w:val="20"/>
                <w:lang w:val="uk-UA"/>
              </w:rPr>
              <w:t>1</w:t>
            </w:r>
            <w:r>
              <w:rPr>
                <w:sz w:val="20"/>
                <w:szCs w:val="20"/>
                <w:lang w:val="uk-UA"/>
              </w:rPr>
              <w:t> </w:t>
            </w:r>
            <w:r w:rsidRPr="00DA26F6">
              <w:rPr>
                <w:sz w:val="20"/>
                <w:szCs w:val="20"/>
                <w:lang w:val="uk-UA"/>
              </w:rPr>
              <w:t>430</w:t>
            </w:r>
            <w:r>
              <w:rPr>
                <w:sz w:val="20"/>
                <w:szCs w:val="20"/>
                <w:lang w:val="uk-UA"/>
              </w:rPr>
              <w:t xml:space="preserve"> </w:t>
            </w:r>
            <w:r w:rsidRPr="00DA26F6">
              <w:rPr>
                <w:sz w:val="20"/>
                <w:szCs w:val="20"/>
                <w:lang w:val="uk-UA"/>
              </w:rPr>
              <w:t>000</w:t>
            </w:r>
          </w:p>
        </w:tc>
        <w:tc>
          <w:tcPr>
            <w:tcW w:w="1641" w:type="dxa"/>
          </w:tcPr>
          <w:p w:rsidR="002A5921" w:rsidRPr="00DA26F6" w:rsidRDefault="00DA26F6" w:rsidP="001817A8">
            <w:pPr>
              <w:pStyle w:val="Default"/>
              <w:rPr>
                <w:sz w:val="20"/>
                <w:szCs w:val="20"/>
                <w:highlight w:val="yellow"/>
                <w:lang w:val="uk-UA"/>
              </w:rPr>
            </w:pPr>
            <w:r w:rsidRPr="00DA26F6">
              <w:rPr>
                <w:sz w:val="20"/>
                <w:szCs w:val="20"/>
                <w:lang w:val="uk-UA"/>
              </w:rPr>
              <w:t>175,00</w:t>
            </w:r>
          </w:p>
        </w:tc>
        <w:tc>
          <w:tcPr>
            <w:tcW w:w="1641" w:type="dxa"/>
          </w:tcPr>
          <w:p w:rsidR="002A5921" w:rsidRPr="00DA26F6" w:rsidRDefault="00253AFD" w:rsidP="001817A8">
            <w:pPr>
              <w:pStyle w:val="Default"/>
              <w:rPr>
                <w:sz w:val="20"/>
                <w:szCs w:val="20"/>
                <w:lang w:val="uk-UA"/>
              </w:rPr>
            </w:pPr>
            <w:r>
              <w:rPr>
                <w:sz w:val="20"/>
                <w:szCs w:val="20"/>
                <w:lang w:val="uk-UA"/>
              </w:rPr>
              <w:t>250 250 000,00</w:t>
            </w:r>
          </w:p>
        </w:tc>
        <w:tc>
          <w:tcPr>
            <w:tcW w:w="1642" w:type="dxa"/>
          </w:tcPr>
          <w:p w:rsidR="002A5921" w:rsidRPr="00DA26F6" w:rsidRDefault="00253AFD" w:rsidP="001817A8">
            <w:pPr>
              <w:pStyle w:val="Default"/>
              <w:rPr>
                <w:sz w:val="20"/>
                <w:szCs w:val="20"/>
                <w:lang w:val="uk-UA"/>
              </w:rPr>
            </w:pPr>
            <w:r>
              <w:rPr>
                <w:sz w:val="20"/>
                <w:szCs w:val="20"/>
                <w:lang w:val="uk-UA"/>
              </w:rPr>
              <w:t>250 250 000,00</w:t>
            </w:r>
          </w:p>
        </w:tc>
      </w:tr>
      <w:tr w:rsidR="00253AFD" w:rsidRPr="00DA26F6" w:rsidTr="0017192A">
        <w:trPr>
          <w:trHeight w:val="285"/>
        </w:trPr>
        <w:tc>
          <w:tcPr>
            <w:tcW w:w="3282" w:type="dxa"/>
            <w:gridSpan w:val="2"/>
          </w:tcPr>
          <w:p w:rsidR="00253AFD" w:rsidRPr="00DA26F6" w:rsidRDefault="00253AFD" w:rsidP="001817A8">
            <w:pPr>
              <w:pStyle w:val="Default"/>
              <w:rPr>
                <w:b/>
                <w:bCs/>
                <w:sz w:val="20"/>
                <w:szCs w:val="20"/>
                <w:lang w:val="uk-UA"/>
              </w:rPr>
            </w:pPr>
            <w:r w:rsidRPr="00DA26F6">
              <w:rPr>
                <w:b/>
                <w:bCs/>
                <w:sz w:val="20"/>
                <w:szCs w:val="20"/>
                <w:lang w:val="uk-UA"/>
              </w:rPr>
              <w:t>Всього за проспектом</w:t>
            </w:r>
          </w:p>
        </w:tc>
        <w:tc>
          <w:tcPr>
            <w:tcW w:w="1642" w:type="dxa"/>
          </w:tcPr>
          <w:p w:rsidR="00253AFD" w:rsidRPr="00DA26F6" w:rsidRDefault="00253AFD" w:rsidP="0017192A">
            <w:pPr>
              <w:pStyle w:val="Default"/>
              <w:rPr>
                <w:sz w:val="20"/>
                <w:szCs w:val="20"/>
                <w:lang w:val="uk-UA"/>
              </w:rPr>
            </w:pPr>
            <w:r w:rsidRPr="00DA26F6">
              <w:rPr>
                <w:sz w:val="20"/>
                <w:szCs w:val="20"/>
                <w:lang w:val="uk-UA"/>
              </w:rPr>
              <w:t>1</w:t>
            </w:r>
            <w:r>
              <w:rPr>
                <w:sz w:val="20"/>
                <w:szCs w:val="20"/>
                <w:lang w:val="uk-UA"/>
              </w:rPr>
              <w:t> </w:t>
            </w:r>
            <w:r w:rsidRPr="00DA26F6">
              <w:rPr>
                <w:sz w:val="20"/>
                <w:szCs w:val="20"/>
                <w:lang w:val="uk-UA"/>
              </w:rPr>
              <w:t>430</w:t>
            </w:r>
            <w:r>
              <w:rPr>
                <w:sz w:val="20"/>
                <w:szCs w:val="20"/>
                <w:lang w:val="uk-UA"/>
              </w:rPr>
              <w:t xml:space="preserve"> </w:t>
            </w:r>
            <w:r w:rsidRPr="00DA26F6">
              <w:rPr>
                <w:sz w:val="20"/>
                <w:szCs w:val="20"/>
                <w:lang w:val="uk-UA"/>
              </w:rPr>
              <w:t>000</w:t>
            </w:r>
          </w:p>
        </w:tc>
        <w:tc>
          <w:tcPr>
            <w:tcW w:w="1641" w:type="dxa"/>
          </w:tcPr>
          <w:p w:rsidR="00253AFD" w:rsidRPr="00DA26F6" w:rsidRDefault="00253AFD" w:rsidP="0017192A">
            <w:pPr>
              <w:pStyle w:val="Default"/>
              <w:rPr>
                <w:sz w:val="20"/>
                <w:szCs w:val="20"/>
                <w:highlight w:val="yellow"/>
                <w:lang w:val="uk-UA"/>
              </w:rPr>
            </w:pPr>
            <w:r w:rsidRPr="00DA26F6">
              <w:rPr>
                <w:sz w:val="20"/>
                <w:szCs w:val="20"/>
                <w:lang w:val="uk-UA"/>
              </w:rPr>
              <w:t>175,00</w:t>
            </w:r>
          </w:p>
        </w:tc>
        <w:tc>
          <w:tcPr>
            <w:tcW w:w="1641" w:type="dxa"/>
          </w:tcPr>
          <w:p w:rsidR="00253AFD" w:rsidRPr="00DA26F6" w:rsidRDefault="00253AFD" w:rsidP="0017192A">
            <w:pPr>
              <w:pStyle w:val="Default"/>
              <w:rPr>
                <w:sz w:val="20"/>
                <w:szCs w:val="20"/>
                <w:lang w:val="uk-UA"/>
              </w:rPr>
            </w:pPr>
            <w:r>
              <w:rPr>
                <w:sz w:val="20"/>
                <w:szCs w:val="20"/>
                <w:lang w:val="uk-UA"/>
              </w:rPr>
              <w:t>250 250 000,00</w:t>
            </w:r>
          </w:p>
        </w:tc>
        <w:tc>
          <w:tcPr>
            <w:tcW w:w="1642" w:type="dxa"/>
          </w:tcPr>
          <w:p w:rsidR="00253AFD" w:rsidRPr="00DA26F6" w:rsidRDefault="00253AFD" w:rsidP="0017192A">
            <w:pPr>
              <w:pStyle w:val="Default"/>
              <w:rPr>
                <w:sz w:val="20"/>
                <w:szCs w:val="20"/>
                <w:lang w:val="uk-UA"/>
              </w:rPr>
            </w:pPr>
            <w:r>
              <w:rPr>
                <w:sz w:val="20"/>
                <w:szCs w:val="20"/>
                <w:lang w:val="uk-UA"/>
              </w:rPr>
              <w:t>250 250 000,00</w:t>
            </w:r>
          </w:p>
        </w:tc>
      </w:tr>
    </w:tbl>
    <w:p w:rsidR="0088448C" w:rsidRPr="00214DA3" w:rsidRDefault="0088448C" w:rsidP="00C94967">
      <w:pPr>
        <w:autoSpaceDE w:val="0"/>
        <w:autoSpaceDN w:val="0"/>
        <w:adjustRightInd w:val="0"/>
        <w:jc w:val="both"/>
        <w:rPr>
          <w:lang w:val="uk-UA"/>
        </w:rPr>
      </w:pPr>
    </w:p>
    <w:p w:rsidR="002A5921" w:rsidRPr="00DB4A2A" w:rsidRDefault="00FC7440" w:rsidP="005C3FB4">
      <w:pPr>
        <w:pStyle w:val="af3"/>
        <w:spacing w:before="0" w:beforeAutospacing="0" w:after="0" w:afterAutospacing="0"/>
        <w:jc w:val="both"/>
        <w:rPr>
          <w:sz w:val="22"/>
          <w:szCs w:val="22"/>
          <w:lang w:val="uk-UA"/>
        </w:rPr>
      </w:pPr>
      <w:r w:rsidRPr="00DB4A2A">
        <w:rPr>
          <w:b/>
          <w:sz w:val="22"/>
          <w:szCs w:val="22"/>
          <w:lang w:val="uk-UA"/>
        </w:rPr>
        <w:t xml:space="preserve">б) </w:t>
      </w:r>
      <w:r w:rsidRPr="00DB4A2A">
        <w:rPr>
          <w:sz w:val="22"/>
          <w:szCs w:val="22"/>
          <w:lang w:val="uk-UA"/>
        </w:rPr>
        <w:t>кількість облігацій та порядкові номер</w:t>
      </w:r>
      <w:r w:rsidR="00AF0772" w:rsidRPr="00DB4A2A">
        <w:rPr>
          <w:sz w:val="22"/>
          <w:szCs w:val="22"/>
          <w:lang w:val="uk-UA"/>
        </w:rPr>
        <w:t>и облігацій в серії облігацій*:</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973"/>
        <w:gridCol w:w="2830"/>
        <w:gridCol w:w="3832"/>
      </w:tblGrid>
      <w:tr w:rsidR="002A5921" w:rsidRPr="00DA26F6" w:rsidTr="005C3FB4">
        <w:trPr>
          <w:trHeight w:val="145"/>
        </w:trPr>
        <w:tc>
          <w:tcPr>
            <w:tcW w:w="2254" w:type="dxa"/>
          </w:tcPr>
          <w:p w:rsidR="002A5921" w:rsidRPr="00DA26F6" w:rsidRDefault="002A5921" w:rsidP="005C3FB4">
            <w:pPr>
              <w:pStyle w:val="Default"/>
              <w:rPr>
                <w:b/>
                <w:sz w:val="20"/>
                <w:szCs w:val="20"/>
                <w:lang w:val="uk-UA"/>
              </w:rPr>
            </w:pPr>
            <w:r w:rsidRPr="00DA26F6">
              <w:rPr>
                <w:b/>
                <w:sz w:val="20"/>
                <w:szCs w:val="20"/>
                <w:lang w:val="uk-UA"/>
              </w:rPr>
              <w:t xml:space="preserve">Кількість облігацій та порядкові номери облігацій в серії облігацій*: п/н </w:t>
            </w:r>
          </w:p>
        </w:tc>
        <w:tc>
          <w:tcPr>
            <w:tcW w:w="973" w:type="dxa"/>
          </w:tcPr>
          <w:p w:rsidR="002A5921" w:rsidRPr="00DA26F6" w:rsidRDefault="002A5921" w:rsidP="005C3FB4">
            <w:pPr>
              <w:pStyle w:val="Default"/>
              <w:rPr>
                <w:b/>
                <w:sz w:val="20"/>
                <w:szCs w:val="20"/>
                <w:lang w:val="uk-UA"/>
              </w:rPr>
            </w:pPr>
            <w:r w:rsidRPr="00DA26F6">
              <w:rPr>
                <w:b/>
                <w:sz w:val="20"/>
                <w:szCs w:val="20"/>
                <w:lang w:val="uk-UA"/>
              </w:rPr>
              <w:t xml:space="preserve">Серія </w:t>
            </w:r>
          </w:p>
        </w:tc>
        <w:tc>
          <w:tcPr>
            <w:tcW w:w="2830" w:type="dxa"/>
          </w:tcPr>
          <w:p w:rsidR="002A5921" w:rsidRPr="00DA26F6" w:rsidRDefault="002A5921" w:rsidP="005C3FB4">
            <w:pPr>
              <w:pStyle w:val="Default"/>
              <w:rPr>
                <w:b/>
                <w:sz w:val="20"/>
                <w:szCs w:val="20"/>
                <w:lang w:val="uk-UA"/>
              </w:rPr>
            </w:pPr>
            <w:r w:rsidRPr="00DA26F6">
              <w:rPr>
                <w:b/>
                <w:sz w:val="20"/>
                <w:szCs w:val="20"/>
                <w:lang w:val="uk-UA"/>
              </w:rPr>
              <w:t xml:space="preserve">Кількість облігацій, шт. </w:t>
            </w:r>
          </w:p>
        </w:tc>
        <w:tc>
          <w:tcPr>
            <w:tcW w:w="3832" w:type="dxa"/>
          </w:tcPr>
          <w:p w:rsidR="002A5921" w:rsidRPr="00DA26F6" w:rsidRDefault="002A5921" w:rsidP="005C3FB4">
            <w:pPr>
              <w:pStyle w:val="Default"/>
              <w:rPr>
                <w:b/>
                <w:sz w:val="20"/>
                <w:szCs w:val="20"/>
                <w:lang w:val="uk-UA"/>
              </w:rPr>
            </w:pPr>
            <w:r w:rsidRPr="00DA26F6">
              <w:rPr>
                <w:b/>
                <w:sz w:val="20"/>
                <w:szCs w:val="20"/>
                <w:lang w:val="uk-UA"/>
              </w:rPr>
              <w:t xml:space="preserve">Порядковий номер </w:t>
            </w:r>
          </w:p>
        </w:tc>
      </w:tr>
      <w:tr w:rsidR="002A5921" w:rsidRPr="00DA26F6" w:rsidTr="005C3FB4">
        <w:trPr>
          <w:trHeight w:val="159"/>
        </w:trPr>
        <w:tc>
          <w:tcPr>
            <w:tcW w:w="2254" w:type="dxa"/>
          </w:tcPr>
          <w:p w:rsidR="002A5921" w:rsidRPr="00DA26F6" w:rsidRDefault="002A5921" w:rsidP="001817A8">
            <w:pPr>
              <w:pStyle w:val="Default"/>
              <w:rPr>
                <w:sz w:val="20"/>
                <w:szCs w:val="20"/>
                <w:lang w:val="uk-UA"/>
              </w:rPr>
            </w:pPr>
            <w:r w:rsidRPr="00DA26F6">
              <w:rPr>
                <w:bCs/>
                <w:sz w:val="20"/>
                <w:szCs w:val="20"/>
                <w:lang w:val="uk-UA"/>
              </w:rPr>
              <w:t xml:space="preserve">1. </w:t>
            </w:r>
          </w:p>
        </w:tc>
        <w:tc>
          <w:tcPr>
            <w:tcW w:w="973" w:type="dxa"/>
          </w:tcPr>
          <w:p w:rsidR="002A5921" w:rsidRPr="00DA26F6" w:rsidRDefault="002A5921" w:rsidP="001817A8">
            <w:pPr>
              <w:pStyle w:val="Default"/>
              <w:rPr>
                <w:sz w:val="20"/>
                <w:szCs w:val="20"/>
                <w:lang w:val="uk-UA"/>
              </w:rPr>
            </w:pPr>
            <w:r w:rsidRPr="00DA26F6">
              <w:rPr>
                <w:bCs/>
                <w:sz w:val="20"/>
                <w:szCs w:val="20"/>
                <w:lang w:val="uk-UA"/>
              </w:rPr>
              <w:t>А</w:t>
            </w:r>
          </w:p>
        </w:tc>
        <w:tc>
          <w:tcPr>
            <w:tcW w:w="2830" w:type="dxa"/>
          </w:tcPr>
          <w:p w:rsidR="002A5921" w:rsidRPr="00DA26F6" w:rsidRDefault="00253AFD" w:rsidP="001817A8">
            <w:pPr>
              <w:pStyle w:val="Default"/>
              <w:rPr>
                <w:sz w:val="20"/>
                <w:szCs w:val="20"/>
                <w:lang w:val="uk-UA"/>
              </w:rPr>
            </w:pPr>
            <w:r>
              <w:rPr>
                <w:sz w:val="20"/>
                <w:szCs w:val="20"/>
                <w:lang w:val="uk-UA"/>
              </w:rPr>
              <w:t>1 430 000</w:t>
            </w:r>
          </w:p>
        </w:tc>
        <w:tc>
          <w:tcPr>
            <w:tcW w:w="3832" w:type="dxa"/>
          </w:tcPr>
          <w:p w:rsidR="002A5921" w:rsidRPr="00DA26F6" w:rsidRDefault="002A5921" w:rsidP="008770B3">
            <w:pPr>
              <w:pStyle w:val="Default"/>
              <w:rPr>
                <w:sz w:val="20"/>
                <w:szCs w:val="20"/>
                <w:lang w:val="uk-UA"/>
              </w:rPr>
            </w:pPr>
            <w:r w:rsidRPr="00DA26F6">
              <w:rPr>
                <w:bCs/>
                <w:sz w:val="20"/>
                <w:szCs w:val="20"/>
                <w:lang w:val="uk-UA"/>
              </w:rPr>
              <w:t xml:space="preserve">з № </w:t>
            </w:r>
            <w:r w:rsidR="00CE3DAF">
              <w:rPr>
                <w:bCs/>
                <w:sz w:val="20"/>
                <w:szCs w:val="20"/>
                <w:lang w:val="uk-UA"/>
              </w:rPr>
              <w:t xml:space="preserve">0 </w:t>
            </w:r>
            <w:r w:rsidRPr="00DA26F6">
              <w:rPr>
                <w:bCs/>
                <w:sz w:val="20"/>
                <w:szCs w:val="20"/>
                <w:lang w:val="uk-UA"/>
              </w:rPr>
              <w:t>000</w:t>
            </w:r>
            <w:r w:rsidR="00CE3DAF">
              <w:rPr>
                <w:bCs/>
                <w:sz w:val="20"/>
                <w:szCs w:val="20"/>
                <w:lang w:val="uk-UA"/>
              </w:rPr>
              <w:t xml:space="preserve"> </w:t>
            </w:r>
            <w:r w:rsidRPr="00DA26F6">
              <w:rPr>
                <w:bCs/>
                <w:sz w:val="20"/>
                <w:szCs w:val="20"/>
                <w:lang w:val="uk-UA"/>
              </w:rPr>
              <w:t xml:space="preserve">001 по № </w:t>
            </w:r>
            <w:r w:rsidR="00CE3DAF">
              <w:rPr>
                <w:bCs/>
                <w:sz w:val="20"/>
                <w:szCs w:val="20"/>
                <w:lang w:val="uk-UA"/>
              </w:rPr>
              <w:t>1 430 000</w:t>
            </w:r>
          </w:p>
        </w:tc>
      </w:tr>
    </w:tbl>
    <w:p w:rsidR="0044366C" w:rsidRPr="00214DA3" w:rsidRDefault="0044366C" w:rsidP="00C94967">
      <w:pPr>
        <w:autoSpaceDE w:val="0"/>
        <w:autoSpaceDN w:val="0"/>
        <w:adjustRightInd w:val="0"/>
        <w:jc w:val="both"/>
        <w:rPr>
          <w:lang w:val="uk-UA"/>
        </w:rPr>
      </w:pPr>
    </w:p>
    <w:p w:rsidR="00FC7440" w:rsidRPr="00DB4A2A" w:rsidRDefault="00FC7440" w:rsidP="00C94967">
      <w:pPr>
        <w:autoSpaceDE w:val="0"/>
        <w:autoSpaceDN w:val="0"/>
        <w:adjustRightInd w:val="0"/>
        <w:jc w:val="both"/>
        <w:rPr>
          <w:sz w:val="22"/>
          <w:szCs w:val="22"/>
          <w:lang w:val="uk-UA"/>
        </w:rPr>
      </w:pPr>
      <w:r w:rsidRPr="00DB4A2A">
        <w:rPr>
          <w:b/>
          <w:bCs/>
          <w:sz w:val="22"/>
          <w:szCs w:val="22"/>
          <w:lang w:val="uk-UA"/>
        </w:rPr>
        <w:t>5.2.</w:t>
      </w:r>
      <w:r w:rsidR="00AF0772" w:rsidRPr="00DB4A2A">
        <w:rPr>
          <w:b/>
          <w:bCs/>
          <w:sz w:val="22"/>
          <w:szCs w:val="22"/>
          <w:lang w:val="uk-UA"/>
        </w:rPr>
        <w:t xml:space="preserve"> </w:t>
      </w:r>
      <w:r w:rsidR="00B63F08" w:rsidRPr="00DB4A2A">
        <w:rPr>
          <w:bCs/>
          <w:sz w:val="22"/>
          <w:szCs w:val="22"/>
          <w:lang w:val="uk-UA"/>
        </w:rPr>
        <w:t>І</w:t>
      </w:r>
      <w:r w:rsidRPr="00DB4A2A">
        <w:rPr>
          <w:sz w:val="22"/>
          <w:szCs w:val="22"/>
          <w:lang w:val="uk-UA"/>
        </w:rPr>
        <w:t xml:space="preserve">нформація щодо забезпечення облігацій (у разі прийняття рішення про публічне/ приватне розміщення забезпечених облігацій): </w:t>
      </w:r>
    </w:p>
    <w:p w:rsidR="00FC7440" w:rsidRPr="00DB4A2A" w:rsidRDefault="00FC7440" w:rsidP="00C94967">
      <w:pPr>
        <w:autoSpaceDE w:val="0"/>
        <w:autoSpaceDN w:val="0"/>
        <w:adjustRightInd w:val="0"/>
        <w:jc w:val="both"/>
        <w:rPr>
          <w:sz w:val="22"/>
          <w:szCs w:val="22"/>
          <w:lang w:val="uk-UA"/>
        </w:rPr>
      </w:pPr>
      <w:r w:rsidRPr="00DB4A2A">
        <w:rPr>
          <w:b/>
          <w:bCs/>
          <w:sz w:val="22"/>
          <w:szCs w:val="22"/>
          <w:lang w:val="uk-UA"/>
        </w:rPr>
        <w:t>5.2.1.</w:t>
      </w:r>
      <w:r w:rsidR="00AF0772" w:rsidRPr="00DB4A2A">
        <w:rPr>
          <w:b/>
          <w:bCs/>
          <w:sz w:val="22"/>
          <w:szCs w:val="22"/>
          <w:lang w:val="uk-UA"/>
        </w:rPr>
        <w:t xml:space="preserve"> </w:t>
      </w:r>
      <w:r w:rsidR="00B63F08" w:rsidRPr="00DB4A2A">
        <w:rPr>
          <w:bCs/>
          <w:sz w:val="22"/>
          <w:szCs w:val="22"/>
          <w:lang w:val="uk-UA"/>
        </w:rPr>
        <w:t>В</w:t>
      </w:r>
      <w:r w:rsidRPr="00DB4A2A">
        <w:rPr>
          <w:sz w:val="22"/>
          <w:szCs w:val="22"/>
          <w:lang w:val="uk-UA"/>
        </w:rPr>
        <w:t>ид забезпечення (порука</w:t>
      </w:r>
      <w:r w:rsidR="00AF0772" w:rsidRPr="00DB4A2A">
        <w:rPr>
          <w:sz w:val="22"/>
          <w:szCs w:val="22"/>
          <w:lang w:val="uk-UA"/>
        </w:rPr>
        <w:t xml:space="preserve"> щодо забезпечення виконання зобов</w:t>
      </w:r>
      <w:r w:rsidR="00AF0772" w:rsidRPr="00DB4A2A">
        <w:rPr>
          <w:sz w:val="22"/>
          <w:szCs w:val="22"/>
          <w:lang w:val="en-US"/>
        </w:rPr>
        <w:t>’</w:t>
      </w:r>
      <w:r w:rsidR="00AF0772" w:rsidRPr="00DB4A2A">
        <w:rPr>
          <w:sz w:val="22"/>
          <w:szCs w:val="22"/>
          <w:lang w:val="uk-UA"/>
        </w:rPr>
        <w:t>язання стосовно погашення основної суми боргу/ погашення основної суми боргу та виплати доходу за облігаціями або гарантія щодо погашення основної суми боргу/погашення основної суми боргу та виплати доходу за облігаціями)</w:t>
      </w:r>
      <w:r w:rsidRPr="00DB4A2A">
        <w:rPr>
          <w:sz w:val="22"/>
          <w:szCs w:val="22"/>
          <w:lang w:val="uk-UA"/>
        </w:rPr>
        <w:t xml:space="preserve">: облігації серії А є </w:t>
      </w:r>
      <w:r w:rsidR="008770B3" w:rsidRPr="00DB4A2A">
        <w:rPr>
          <w:sz w:val="22"/>
          <w:szCs w:val="22"/>
          <w:lang w:val="uk-UA"/>
        </w:rPr>
        <w:t>не</w:t>
      </w:r>
      <w:r w:rsidRPr="00DB4A2A">
        <w:rPr>
          <w:sz w:val="22"/>
          <w:szCs w:val="22"/>
          <w:lang w:val="uk-UA"/>
        </w:rPr>
        <w:t xml:space="preserve">забезпеченими. </w:t>
      </w:r>
    </w:p>
    <w:p w:rsidR="008770B3" w:rsidRPr="00DB4A2A" w:rsidRDefault="00FC7440" w:rsidP="008770B3">
      <w:pPr>
        <w:autoSpaceDE w:val="0"/>
        <w:autoSpaceDN w:val="0"/>
        <w:adjustRightInd w:val="0"/>
        <w:jc w:val="both"/>
        <w:rPr>
          <w:sz w:val="22"/>
          <w:szCs w:val="22"/>
          <w:lang w:val="uk-UA"/>
        </w:rPr>
      </w:pPr>
      <w:r w:rsidRPr="00DB4A2A">
        <w:rPr>
          <w:b/>
          <w:bCs/>
          <w:sz w:val="22"/>
          <w:szCs w:val="22"/>
          <w:lang w:val="uk-UA"/>
        </w:rPr>
        <w:t>5.2.2.</w:t>
      </w:r>
      <w:r w:rsidRPr="00DB4A2A">
        <w:rPr>
          <w:bCs/>
          <w:sz w:val="22"/>
          <w:szCs w:val="22"/>
          <w:lang w:val="uk-UA"/>
        </w:rPr>
        <w:t xml:space="preserve"> </w:t>
      </w:r>
      <w:r w:rsidRPr="00DB4A2A">
        <w:rPr>
          <w:sz w:val="22"/>
          <w:szCs w:val="22"/>
          <w:lang w:val="uk-UA"/>
        </w:rPr>
        <w:t xml:space="preserve">Розмір забезпечення: </w:t>
      </w:r>
      <w:r w:rsidR="008770B3" w:rsidRPr="00DB4A2A">
        <w:rPr>
          <w:sz w:val="22"/>
          <w:szCs w:val="22"/>
          <w:lang w:val="uk-UA"/>
        </w:rPr>
        <w:t xml:space="preserve">облігації серії А є незабезпеченими. </w:t>
      </w:r>
    </w:p>
    <w:p w:rsidR="008770B3" w:rsidRPr="00DB4A2A" w:rsidRDefault="00FC7440" w:rsidP="008770B3">
      <w:pPr>
        <w:autoSpaceDE w:val="0"/>
        <w:autoSpaceDN w:val="0"/>
        <w:adjustRightInd w:val="0"/>
        <w:jc w:val="both"/>
        <w:rPr>
          <w:sz w:val="22"/>
          <w:szCs w:val="22"/>
          <w:lang w:val="uk-UA"/>
        </w:rPr>
      </w:pPr>
      <w:r w:rsidRPr="00DB4A2A">
        <w:rPr>
          <w:rFonts w:eastAsiaTheme="minorHAnsi"/>
          <w:b/>
          <w:bCs/>
          <w:color w:val="000000"/>
          <w:sz w:val="22"/>
          <w:szCs w:val="22"/>
          <w:lang w:val="uk-UA" w:eastAsia="en-US"/>
        </w:rPr>
        <w:t>5.2.3.</w:t>
      </w:r>
      <w:r w:rsidRPr="00DB4A2A">
        <w:rPr>
          <w:rFonts w:eastAsiaTheme="minorHAnsi"/>
          <w:color w:val="000000"/>
          <w:sz w:val="22"/>
          <w:szCs w:val="22"/>
          <w:lang w:val="uk-UA" w:eastAsia="en-US"/>
        </w:rPr>
        <w:t>Найменування, місцезнаходження, код за ЄДРПОУ поручителя(ів)/гаранта(ів</w:t>
      </w:r>
      <w:r w:rsidR="00AF0772" w:rsidRPr="00DB4A2A">
        <w:rPr>
          <w:rFonts w:eastAsiaTheme="minorHAnsi"/>
          <w:color w:val="000000"/>
          <w:sz w:val="22"/>
          <w:szCs w:val="22"/>
          <w:lang w:val="uk-UA" w:eastAsia="en-US"/>
        </w:rPr>
        <w:t xml:space="preserve">), </w:t>
      </w:r>
      <w:r w:rsidRPr="00DB4A2A">
        <w:rPr>
          <w:rFonts w:eastAsiaTheme="minorHAnsi"/>
          <w:color w:val="000000"/>
          <w:sz w:val="22"/>
          <w:szCs w:val="22"/>
          <w:lang w:val="uk-UA" w:eastAsia="en-US"/>
        </w:rPr>
        <w:t>місце та дата проведення його (їх) державної реєстрації:</w:t>
      </w:r>
      <w:r w:rsidR="00AF0772" w:rsidRPr="00DB4A2A">
        <w:rPr>
          <w:rFonts w:eastAsiaTheme="minorHAnsi"/>
          <w:color w:val="000000"/>
          <w:sz w:val="22"/>
          <w:szCs w:val="22"/>
          <w:lang w:val="uk-UA" w:eastAsia="en-US"/>
        </w:rPr>
        <w:t xml:space="preserve"> </w:t>
      </w:r>
      <w:r w:rsidR="008770B3" w:rsidRPr="00DB4A2A">
        <w:rPr>
          <w:sz w:val="22"/>
          <w:szCs w:val="22"/>
          <w:lang w:val="uk-UA"/>
        </w:rPr>
        <w:t xml:space="preserve">облігації серії А є незабезпеченими. </w:t>
      </w:r>
    </w:p>
    <w:p w:rsidR="008770B3" w:rsidRPr="00DB4A2A" w:rsidRDefault="00FC7440" w:rsidP="008770B3">
      <w:pPr>
        <w:autoSpaceDE w:val="0"/>
        <w:autoSpaceDN w:val="0"/>
        <w:adjustRightInd w:val="0"/>
        <w:jc w:val="both"/>
        <w:rPr>
          <w:sz w:val="22"/>
          <w:szCs w:val="22"/>
          <w:lang w:val="uk-UA"/>
        </w:rPr>
      </w:pPr>
      <w:r w:rsidRPr="00DB4A2A">
        <w:rPr>
          <w:rFonts w:eastAsiaTheme="minorHAnsi"/>
          <w:b/>
          <w:bCs/>
          <w:color w:val="000000"/>
          <w:sz w:val="22"/>
          <w:szCs w:val="22"/>
          <w:lang w:val="uk-UA" w:eastAsia="en-US"/>
        </w:rPr>
        <w:t>5.2.4.</w:t>
      </w:r>
      <w:r w:rsidRPr="00DB4A2A">
        <w:rPr>
          <w:rFonts w:eastAsiaTheme="minorHAnsi"/>
          <w:color w:val="000000"/>
          <w:sz w:val="22"/>
          <w:szCs w:val="22"/>
          <w:lang w:val="uk-UA" w:eastAsia="en-US"/>
        </w:rPr>
        <w:t xml:space="preserve">Розмір власного капіталу поручителя(ів)/гаранта(ів): </w:t>
      </w:r>
      <w:r w:rsidR="008770B3" w:rsidRPr="00DB4A2A">
        <w:rPr>
          <w:sz w:val="22"/>
          <w:szCs w:val="22"/>
          <w:lang w:val="uk-UA"/>
        </w:rPr>
        <w:t xml:space="preserve">облігації серії А є незабезпеченими. </w:t>
      </w:r>
    </w:p>
    <w:p w:rsidR="008770B3" w:rsidRPr="00DB4A2A" w:rsidRDefault="00FC7440" w:rsidP="008770B3">
      <w:pPr>
        <w:jc w:val="both"/>
        <w:rPr>
          <w:sz w:val="22"/>
          <w:szCs w:val="22"/>
          <w:lang w:val="uk-UA"/>
        </w:rPr>
      </w:pPr>
      <w:r w:rsidRPr="00DB4A2A">
        <w:rPr>
          <w:rFonts w:eastAsiaTheme="minorHAnsi"/>
          <w:b/>
          <w:bCs/>
          <w:color w:val="000000"/>
          <w:sz w:val="22"/>
          <w:szCs w:val="22"/>
          <w:lang w:val="uk-UA" w:eastAsia="en-US"/>
        </w:rPr>
        <w:t>5.2.5.</w:t>
      </w:r>
      <w:r w:rsidR="001817A8" w:rsidRPr="00DB4A2A">
        <w:rPr>
          <w:rFonts w:eastAsiaTheme="minorHAnsi"/>
          <w:b/>
          <w:bCs/>
          <w:color w:val="000000"/>
          <w:sz w:val="22"/>
          <w:szCs w:val="22"/>
          <w:lang w:val="uk-UA" w:eastAsia="en-US"/>
        </w:rPr>
        <w:t xml:space="preserve"> </w:t>
      </w:r>
      <w:r w:rsidRPr="00DB4A2A">
        <w:rPr>
          <w:rFonts w:eastAsiaTheme="minorHAnsi"/>
          <w:color w:val="000000"/>
          <w:sz w:val="22"/>
          <w:szCs w:val="22"/>
          <w:lang w:val="uk-UA" w:eastAsia="en-US"/>
        </w:rPr>
        <w:t>Реквізити документів, що підтверджують забезпечення (гарантія/договір поруки):</w:t>
      </w:r>
      <w:r w:rsidR="008770B3" w:rsidRPr="00DB4A2A">
        <w:rPr>
          <w:rFonts w:eastAsiaTheme="minorHAnsi"/>
          <w:b/>
          <w:color w:val="000000"/>
          <w:sz w:val="22"/>
          <w:szCs w:val="22"/>
          <w:lang w:val="uk-UA" w:eastAsia="en-US"/>
        </w:rPr>
        <w:t xml:space="preserve"> </w:t>
      </w:r>
      <w:r w:rsidR="008770B3" w:rsidRPr="00DB4A2A">
        <w:rPr>
          <w:sz w:val="22"/>
          <w:szCs w:val="22"/>
          <w:lang w:val="uk-UA"/>
        </w:rPr>
        <w:t xml:space="preserve">облігації серії А є незабезпеченими. </w:t>
      </w:r>
    </w:p>
    <w:p w:rsidR="008770B3" w:rsidRPr="00DB4A2A" w:rsidRDefault="001817A8" w:rsidP="008770B3">
      <w:pPr>
        <w:autoSpaceDE w:val="0"/>
        <w:autoSpaceDN w:val="0"/>
        <w:adjustRightInd w:val="0"/>
        <w:jc w:val="both"/>
        <w:rPr>
          <w:sz w:val="22"/>
          <w:szCs w:val="22"/>
          <w:lang w:val="uk-UA"/>
        </w:rPr>
      </w:pPr>
      <w:r w:rsidRPr="00DB4A2A">
        <w:rPr>
          <w:b/>
          <w:bCs/>
          <w:sz w:val="22"/>
          <w:szCs w:val="22"/>
          <w:lang w:val="uk-UA"/>
        </w:rPr>
        <w:t xml:space="preserve">5.2.6. </w:t>
      </w:r>
      <w:r w:rsidRPr="00DB4A2A">
        <w:rPr>
          <w:sz w:val="22"/>
          <w:szCs w:val="22"/>
          <w:lang w:val="uk-UA"/>
        </w:rPr>
        <w:t xml:space="preserve">Істотні умови договору поруки (сума забезпечення, строк і порядок виконання договору) або основні положення гарантії (гарантійного листа): сума, на яку надається гарантія, строк і порядок виконання: </w:t>
      </w:r>
      <w:r w:rsidR="008770B3" w:rsidRPr="00DB4A2A">
        <w:rPr>
          <w:sz w:val="22"/>
          <w:szCs w:val="22"/>
          <w:lang w:val="uk-UA"/>
        </w:rPr>
        <w:t xml:space="preserve">облігації серії А є незабезпеченими. </w:t>
      </w:r>
    </w:p>
    <w:p w:rsidR="008770B3" w:rsidRPr="00DB4A2A" w:rsidRDefault="006028DC" w:rsidP="008770B3">
      <w:pPr>
        <w:autoSpaceDE w:val="0"/>
        <w:autoSpaceDN w:val="0"/>
        <w:adjustRightInd w:val="0"/>
        <w:jc w:val="both"/>
        <w:rPr>
          <w:sz w:val="22"/>
          <w:szCs w:val="22"/>
          <w:lang w:val="uk-UA"/>
        </w:rPr>
      </w:pPr>
      <w:r w:rsidRPr="00DB4A2A">
        <w:rPr>
          <w:rFonts w:eastAsiaTheme="minorHAnsi"/>
          <w:b/>
          <w:bCs/>
          <w:color w:val="000000"/>
          <w:sz w:val="22"/>
          <w:szCs w:val="22"/>
          <w:lang w:val="uk-UA" w:eastAsia="en-US"/>
        </w:rPr>
        <w:t>5.2.7.</w:t>
      </w:r>
      <w:r w:rsidRPr="00DB4A2A">
        <w:rPr>
          <w:rFonts w:eastAsiaTheme="minorHAnsi"/>
          <w:color w:val="000000"/>
          <w:sz w:val="22"/>
          <w:szCs w:val="22"/>
          <w:lang w:val="uk-UA" w:eastAsia="en-US"/>
        </w:rPr>
        <w:t>Відомості про наявність між емітентом та поручителем/гарантом</w:t>
      </w:r>
      <w:r w:rsidR="006F7D7A" w:rsidRPr="00DB4A2A">
        <w:rPr>
          <w:rFonts w:eastAsiaTheme="minorHAnsi"/>
          <w:b/>
          <w:color w:val="000000"/>
          <w:sz w:val="22"/>
          <w:szCs w:val="22"/>
          <w:lang w:val="uk-UA" w:eastAsia="en-US"/>
        </w:rPr>
        <w:t xml:space="preserve"> </w:t>
      </w:r>
      <w:r w:rsidRPr="00DB4A2A">
        <w:rPr>
          <w:rFonts w:eastAsiaTheme="minorHAnsi"/>
          <w:color w:val="000000"/>
          <w:sz w:val="22"/>
          <w:szCs w:val="22"/>
          <w:lang w:val="uk-UA" w:eastAsia="en-US"/>
        </w:rPr>
        <w:t xml:space="preserve">відносин контролю, укладених правочинів тощо: </w:t>
      </w:r>
      <w:r w:rsidR="008770B3" w:rsidRPr="00DB4A2A">
        <w:rPr>
          <w:sz w:val="22"/>
          <w:szCs w:val="22"/>
          <w:lang w:val="uk-UA"/>
        </w:rPr>
        <w:t xml:space="preserve">облігації серії А є незабезпеченими. </w:t>
      </w:r>
    </w:p>
    <w:p w:rsidR="008770B3" w:rsidRPr="00DB4A2A" w:rsidRDefault="006028DC" w:rsidP="008770B3">
      <w:pPr>
        <w:autoSpaceDE w:val="0"/>
        <w:autoSpaceDN w:val="0"/>
        <w:adjustRightInd w:val="0"/>
        <w:jc w:val="both"/>
        <w:rPr>
          <w:sz w:val="22"/>
          <w:szCs w:val="22"/>
          <w:lang w:val="uk-UA"/>
        </w:rPr>
      </w:pPr>
      <w:r w:rsidRPr="00DB4A2A">
        <w:rPr>
          <w:rFonts w:eastAsiaTheme="minorHAnsi"/>
          <w:b/>
          <w:bCs/>
          <w:color w:val="000000"/>
          <w:sz w:val="22"/>
          <w:szCs w:val="22"/>
          <w:lang w:val="uk-UA" w:eastAsia="en-US"/>
        </w:rPr>
        <w:t>5.2.8.</w:t>
      </w:r>
      <w:r w:rsidR="00AF0772" w:rsidRPr="00DB4A2A">
        <w:rPr>
          <w:rFonts w:eastAsiaTheme="minorHAnsi"/>
          <w:color w:val="000000"/>
          <w:sz w:val="22"/>
          <w:szCs w:val="22"/>
          <w:lang w:val="uk-UA" w:eastAsia="en-US"/>
        </w:rPr>
        <w:t xml:space="preserve">фінансова звітність </w:t>
      </w:r>
      <w:r w:rsidRPr="00DB4A2A">
        <w:rPr>
          <w:rFonts w:eastAsiaTheme="minorHAnsi"/>
          <w:color w:val="000000"/>
          <w:sz w:val="22"/>
          <w:szCs w:val="22"/>
          <w:lang w:val="uk-UA" w:eastAsia="en-US"/>
        </w:rPr>
        <w:t>поручителя(ів)/гаранта(ів</w:t>
      </w:r>
      <w:r w:rsidR="00AF0772" w:rsidRPr="00DB4A2A">
        <w:rPr>
          <w:rFonts w:eastAsiaTheme="minorHAnsi"/>
          <w:color w:val="000000"/>
          <w:sz w:val="22"/>
          <w:szCs w:val="22"/>
          <w:lang w:val="uk-UA" w:eastAsia="en-US"/>
        </w:rPr>
        <w:t xml:space="preserve">) </w:t>
      </w:r>
      <w:r w:rsidRPr="00DB4A2A">
        <w:rPr>
          <w:rFonts w:eastAsiaTheme="minorHAnsi"/>
          <w:color w:val="000000"/>
          <w:sz w:val="22"/>
          <w:szCs w:val="22"/>
          <w:lang w:val="uk-UA" w:eastAsia="en-US"/>
        </w:rPr>
        <w:t xml:space="preserve">за звітний </w:t>
      </w:r>
      <w:r w:rsidR="00AF0772" w:rsidRPr="00DB4A2A">
        <w:rPr>
          <w:rFonts w:eastAsiaTheme="minorHAnsi"/>
          <w:color w:val="000000"/>
          <w:sz w:val="22"/>
          <w:szCs w:val="22"/>
          <w:lang w:val="uk-UA" w:eastAsia="en-US"/>
        </w:rPr>
        <w:t>період</w:t>
      </w:r>
      <w:r w:rsidRPr="00DB4A2A">
        <w:rPr>
          <w:rFonts w:eastAsiaTheme="minorHAnsi"/>
          <w:color w:val="000000"/>
          <w:sz w:val="22"/>
          <w:szCs w:val="22"/>
          <w:lang w:val="uk-UA" w:eastAsia="en-US"/>
        </w:rPr>
        <w:t xml:space="preserve">, що передував </w:t>
      </w:r>
      <w:r w:rsidR="00AF0772" w:rsidRPr="00DB4A2A">
        <w:rPr>
          <w:rFonts w:eastAsiaTheme="minorHAnsi"/>
          <w:color w:val="000000"/>
          <w:sz w:val="22"/>
          <w:szCs w:val="22"/>
          <w:lang w:val="uk-UA" w:eastAsia="en-US"/>
        </w:rPr>
        <w:t>кварталу</w:t>
      </w:r>
      <w:r w:rsidRPr="00DB4A2A">
        <w:rPr>
          <w:rFonts w:eastAsiaTheme="minorHAnsi"/>
          <w:color w:val="000000"/>
          <w:sz w:val="22"/>
          <w:szCs w:val="22"/>
          <w:lang w:val="uk-UA" w:eastAsia="en-US"/>
        </w:rPr>
        <w:t>, у якому подаються документи для реєстрації випуску та проспекту емісії облігацій</w:t>
      </w:r>
      <w:r w:rsidR="00AF0772" w:rsidRPr="00DB4A2A">
        <w:rPr>
          <w:rFonts w:eastAsiaTheme="minorHAnsi"/>
          <w:color w:val="000000"/>
          <w:sz w:val="22"/>
          <w:szCs w:val="22"/>
          <w:lang w:val="uk-UA" w:eastAsia="en-US"/>
        </w:rPr>
        <w:t xml:space="preserve"> (одиниця вимиру- т</w:t>
      </w:r>
      <w:r w:rsidR="006F7D7A" w:rsidRPr="00DB4A2A">
        <w:rPr>
          <w:rFonts w:eastAsiaTheme="minorHAnsi"/>
          <w:color w:val="000000"/>
          <w:sz w:val="22"/>
          <w:szCs w:val="22"/>
          <w:lang w:val="uk-UA" w:eastAsia="en-US"/>
        </w:rPr>
        <w:t>и</w:t>
      </w:r>
      <w:r w:rsidR="00AF0772" w:rsidRPr="00DB4A2A">
        <w:rPr>
          <w:rFonts w:eastAsiaTheme="minorHAnsi"/>
          <w:color w:val="000000"/>
          <w:sz w:val="22"/>
          <w:szCs w:val="22"/>
          <w:lang w:val="uk-UA" w:eastAsia="en-US"/>
        </w:rPr>
        <w:t>с.грн.)</w:t>
      </w:r>
      <w:r w:rsidR="00AF52EC" w:rsidRPr="00DB4A2A">
        <w:rPr>
          <w:rFonts w:eastAsiaTheme="minorHAnsi"/>
          <w:color w:val="000000"/>
          <w:sz w:val="22"/>
          <w:szCs w:val="22"/>
          <w:lang w:val="uk-UA" w:eastAsia="en-US"/>
        </w:rPr>
        <w:t>:</w:t>
      </w:r>
      <w:r w:rsidR="008770B3" w:rsidRPr="00DB4A2A">
        <w:rPr>
          <w:sz w:val="22"/>
          <w:szCs w:val="22"/>
          <w:lang w:val="uk-UA"/>
        </w:rPr>
        <w:t xml:space="preserve"> облігації серії А є незабезпеченими. </w:t>
      </w:r>
    </w:p>
    <w:p w:rsidR="006F7D7A" w:rsidRPr="00DB4A2A" w:rsidRDefault="00AF0772" w:rsidP="006F7D7A">
      <w:pPr>
        <w:autoSpaceDE w:val="0"/>
        <w:autoSpaceDN w:val="0"/>
        <w:adjustRightInd w:val="0"/>
        <w:jc w:val="both"/>
        <w:rPr>
          <w:sz w:val="22"/>
          <w:szCs w:val="22"/>
          <w:lang w:val="uk-UA"/>
        </w:rPr>
      </w:pPr>
      <w:r w:rsidRPr="00DB4A2A">
        <w:rPr>
          <w:b/>
          <w:sz w:val="22"/>
          <w:szCs w:val="22"/>
          <w:lang w:val="uk-UA"/>
        </w:rPr>
        <w:t>5.2.9.</w:t>
      </w:r>
      <w:r w:rsidRPr="00DB4A2A">
        <w:rPr>
          <w:sz w:val="22"/>
          <w:szCs w:val="22"/>
          <w:lang w:val="uk-UA"/>
        </w:rPr>
        <w:t xml:space="preserve"> інформація щодо раніше </w:t>
      </w:r>
      <w:r w:rsidR="006F7D7A" w:rsidRPr="00DB4A2A">
        <w:rPr>
          <w:sz w:val="22"/>
          <w:szCs w:val="22"/>
          <w:lang w:val="uk-UA"/>
        </w:rPr>
        <w:t xml:space="preserve">укладених поручителем(ями)/гарантом(ами) договорів поруки стосовно забезпечення облігацій (із зазначенням реквізитів таких договорів, предметів договорів, найменування емітетів забезпечених облігацій, реєстраційниї номерів випусків, сум забезпечення, строків і порядку виконання договорів)/основних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 облігації серії А є незабезпеченими. </w:t>
      </w:r>
    </w:p>
    <w:p w:rsidR="00AF52EC" w:rsidRPr="00DB4A2A" w:rsidRDefault="00AF52EC" w:rsidP="00AF52EC">
      <w:pPr>
        <w:pStyle w:val="af4"/>
        <w:jc w:val="center"/>
        <w:rPr>
          <w:b/>
          <w:bCs/>
          <w:sz w:val="22"/>
          <w:szCs w:val="22"/>
        </w:rPr>
      </w:pPr>
    </w:p>
    <w:p w:rsidR="001817A8" w:rsidRPr="00DB4A2A" w:rsidRDefault="001817A8" w:rsidP="00A87903">
      <w:pPr>
        <w:jc w:val="both"/>
        <w:rPr>
          <w:sz w:val="22"/>
          <w:szCs w:val="22"/>
          <w:lang w:val="uk-UA"/>
        </w:rPr>
      </w:pPr>
      <w:r w:rsidRPr="00DB4A2A">
        <w:rPr>
          <w:b/>
          <w:bCs/>
          <w:sz w:val="22"/>
          <w:szCs w:val="22"/>
          <w:lang w:val="uk-UA"/>
        </w:rPr>
        <w:lastRenderedPageBreak/>
        <w:t xml:space="preserve">5.3. </w:t>
      </w:r>
      <w:r w:rsidRPr="00DB4A2A">
        <w:rPr>
          <w:b/>
          <w:sz w:val="22"/>
          <w:szCs w:val="22"/>
          <w:lang w:val="uk-UA"/>
        </w:rPr>
        <w:t>Порядок та умови конвертації облігацій у власні акції емітента (для емітентів - акціонерних товариств)*:</w:t>
      </w:r>
      <w:r w:rsidRPr="00DB4A2A">
        <w:rPr>
          <w:sz w:val="22"/>
          <w:szCs w:val="22"/>
          <w:lang w:val="uk-UA"/>
        </w:rPr>
        <w:t xml:space="preserve"> конвертація облігацій у власні акції емітента не передбачена. </w:t>
      </w:r>
    </w:p>
    <w:p w:rsidR="002F7B95" w:rsidRDefault="002F7B95" w:rsidP="00A87903">
      <w:pPr>
        <w:jc w:val="both"/>
        <w:rPr>
          <w:b/>
          <w:bCs/>
          <w:sz w:val="22"/>
          <w:szCs w:val="22"/>
          <w:lang w:val="uk-UA"/>
        </w:rPr>
      </w:pPr>
    </w:p>
    <w:p w:rsidR="001817A8" w:rsidRPr="00DB4A2A" w:rsidRDefault="001817A8" w:rsidP="00A87903">
      <w:pPr>
        <w:jc w:val="both"/>
        <w:rPr>
          <w:sz w:val="22"/>
          <w:szCs w:val="22"/>
          <w:lang w:val="uk-UA"/>
        </w:rPr>
      </w:pPr>
      <w:r w:rsidRPr="00DB4A2A">
        <w:rPr>
          <w:b/>
          <w:bCs/>
          <w:sz w:val="22"/>
          <w:szCs w:val="22"/>
          <w:lang w:val="uk-UA"/>
        </w:rPr>
        <w:t xml:space="preserve">5.4. </w:t>
      </w:r>
      <w:r w:rsidRPr="00DB4A2A">
        <w:rPr>
          <w:b/>
          <w:sz w:val="22"/>
          <w:szCs w:val="22"/>
          <w:lang w:val="uk-UA"/>
        </w:rPr>
        <w:t>Інформація про права, які надаються власникам облігацій, щодо яких прийнято рішення про публічне/приватне розміщення:</w:t>
      </w:r>
      <w:r w:rsidRPr="00DB4A2A">
        <w:rPr>
          <w:sz w:val="22"/>
          <w:szCs w:val="22"/>
          <w:lang w:val="uk-UA"/>
        </w:rPr>
        <w:t xml:space="preserve"> </w:t>
      </w:r>
    </w:p>
    <w:p w:rsidR="001817A8" w:rsidRPr="00DB4A2A" w:rsidRDefault="001817A8" w:rsidP="00A87903">
      <w:pPr>
        <w:jc w:val="both"/>
        <w:rPr>
          <w:sz w:val="22"/>
          <w:szCs w:val="22"/>
          <w:lang w:val="uk-UA"/>
        </w:rPr>
      </w:pPr>
      <w:r w:rsidRPr="00DB4A2A">
        <w:rPr>
          <w:sz w:val="22"/>
          <w:szCs w:val="22"/>
          <w:lang w:val="uk-UA"/>
        </w:rPr>
        <w:t xml:space="preserve">власники облігацій мають такі права: </w:t>
      </w:r>
    </w:p>
    <w:p w:rsidR="007661A6" w:rsidRDefault="007661A6" w:rsidP="007661A6">
      <w:pPr>
        <w:pStyle w:val="af3"/>
        <w:numPr>
          <w:ilvl w:val="0"/>
          <w:numId w:val="4"/>
        </w:numPr>
        <w:spacing w:before="0" w:beforeAutospacing="0" w:after="0" w:afterAutospacing="0"/>
        <w:ind w:left="714" w:hanging="357"/>
        <w:jc w:val="both"/>
        <w:rPr>
          <w:sz w:val="22"/>
          <w:szCs w:val="22"/>
          <w:lang w:val="uk-UA"/>
        </w:rPr>
      </w:pPr>
      <w:r w:rsidRPr="008B4CBB">
        <w:rPr>
          <w:sz w:val="22"/>
          <w:szCs w:val="22"/>
          <w:lang w:val="uk-UA"/>
        </w:rPr>
        <w:t xml:space="preserve">одна облігація </w:t>
      </w:r>
      <w:r>
        <w:rPr>
          <w:sz w:val="22"/>
          <w:szCs w:val="22"/>
          <w:lang w:val="uk-UA"/>
        </w:rPr>
        <w:t xml:space="preserve">серії А </w:t>
      </w:r>
      <w:r w:rsidRPr="008B4CBB">
        <w:rPr>
          <w:sz w:val="22"/>
          <w:szCs w:val="22"/>
          <w:lang w:val="uk-UA"/>
        </w:rPr>
        <w:t xml:space="preserve">надає право на отримання 0,01 (однієї сотої) квадратного метру </w:t>
      </w:r>
      <w:r w:rsidR="00A15F08">
        <w:rPr>
          <w:sz w:val="22"/>
          <w:szCs w:val="22"/>
          <w:lang w:val="uk-UA"/>
        </w:rPr>
        <w:t xml:space="preserve">загальної </w:t>
      </w:r>
      <w:r w:rsidRPr="008B4CBB">
        <w:rPr>
          <w:sz w:val="22"/>
          <w:szCs w:val="22"/>
          <w:lang w:val="uk-UA"/>
        </w:rPr>
        <w:t xml:space="preserve">площі обраної квартири </w:t>
      </w:r>
      <w:r w:rsidRPr="008B4CBB">
        <w:rPr>
          <w:bCs/>
          <w:sz w:val="22"/>
          <w:szCs w:val="22"/>
          <w:lang w:val="uk-UA"/>
        </w:rPr>
        <w:t xml:space="preserve">у житловому будинку №2 другої черги будівництва </w:t>
      </w:r>
      <w:r w:rsidRPr="008B4CBB">
        <w:rPr>
          <w:rFonts w:eastAsiaTheme="minorHAnsi"/>
          <w:color w:val="000000"/>
          <w:sz w:val="22"/>
          <w:szCs w:val="22"/>
          <w:lang w:val="uk-UA" w:eastAsia="en-US"/>
        </w:rPr>
        <w:t>житлового комплексу з вбудовано-прибудованими приміщеннями громадського призначення та підземним паркінгом на території, обмеженої вулицями Глибочицькою, Студентською та Пимоненка у Шевченківському районі м.Києва</w:t>
      </w:r>
      <w:r w:rsidRPr="008B4CBB">
        <w:rPr>
          <w:sz w:val="22"/>
          <w:szCs w:val="22"/>
          <w:lang w:val="uk-UA"/>
        </w:rPr>
        <w:t>;</w:t>
      </w:r>
      <w:r w:rsidRPr="00601C2B">
        <w:rPr>
          <w:sz w:val="22"/>
          <w:szCs w:val="22"/>
          <w:lang w:val="uk-UA"/>
        </w:rPr>
        <w:t xml:space="preserve"> </w:t>
      </w:r>
    </w:p>
    <w:p w:rsidR="007661A6" w:rsidRPr="00601C2B" w:rsidRDefault="007661A6" w:rsidP="007661A6">
      <w:pPr>
        <w:pStyle w:val="af3"/>
        <w:numPr>
          <w:ilvl w:val="0"/>
          <w:numId w:val="4"/>
        </w:numPr>
        <w:jc w:val="both"/>
        <w:rPr>
          <w:sz w:val="22"/>
          <w:szCs w:val="22"/>
          <w:lang w:val="uk-UA"/>
        </w:rPr>
      </w:pPr>
      <w:r w:rsidRPr="00601C2B">
        <w:rPr>
          <w:sz w:val="22"/>
          <w:szCs w:val="22"/>
          <w:lang w:val="uk-UA"/>
        </w:rPr>
        <w:t>при погашенні Лоту облігацій серії А, за наявністю чинного Договору про участь у будівництві об</w:t>
      </w:r>
      <w:r w:rsidRPr="00601C2B">
        <w:rPr>
          <w:sz w:val="22"/>
          <w:szCs w:val="22"/>
          <w:lang w:val="en-US"/>
        </w:rPr>
        <w:t>’</w:t>
      </w:r>
      <w:r>
        <w:rPr>
          <w:sz w:val="22"/>
          <w:szCs w:val="22"/>
          <w:lang w:val="uk-UA"/>
        </w:rPr>
        <w:t>єкту</w:t>
      </w:r>
      <w:r w:rsidRPr="00601C2B">
        <w:rPr>
          <w:sz w:val="22"/>
          <w:szCs w:val="22"/>
          <w:lang w:val="uk-UA"/>
        </w:rPr>
        <w:t xml:space="preserve"> нерухомості, отримати у власність відповідну кількість квадратних метрів загальної площі квартири, яка зазначена у відповідному Договорі про участь у будівництві об’єкту нерухомості,</w:t>
      </w:r>
      <w:r w:rsidRPr="00601C2B">
        <w:rPr>
          <w:bCs/>
          <w:sz w:val="22"/>
          <w:szCs w:val="22"/>
          <w:lang w:val="uk-UA"/>
        </w:rPr>
        <w:t xml:space="preserve"> у житловому будинку №2 другої черги будівництва </w:t>
      </w:r>
      <w:r w:rsidRPr="00601C2B">
        <w:rPr>
          <w:rFonts w:eastAsiaTheme="minorHAnsi"/>
          <w:color w:val="000000"/>
          <w:sz w:val="22"/>
          <w:szCs w:val="22"/>
          <w:lang w:val="uk-UA" w:eastAsia="en-US"/>
        </w:rPr>
        <w:t>житлового комплексу з вбудовано-прибудованими приміщеннями громадського призначення та підземним паркінгом на території, обмеженої вулицями Глибочицькою, Студентською та Пимоненка у Шевченківському районі м.Києва</w:t>
      </w:r>
      <w:r>
        <w:rPr>
          <w:rFonts w:eastAsiaTheme="minorHAnsi"/>
          <w:color w:val="000000"/>
          <w:sz w:val="22"/>
          <w:szCs w:val="22"/>
          <w:lang w:val="uk-UA" w:eastAsia="en-US"/>
        </w:rPr>
        <w:t>.</w:t>
      </w:r>
    </w:p>
    <w:p w:rsidR="007661A6" w:rsidRPr="00601C2B" w:rsidRDefault="007661A6" w:rsidP="007661A6">
      <w:pPr>
        <w:pStyle w:val="af3"/>
        <w:numPr>
          <w:ilvl w:val="0"/>
          <w:numId w:val="4"/>
        </w:numPr>
        <w:jc w:val="both"/>
        <w:rPr>
          <w:sz w:val="22"/>
          <w:szCs w:val="22"/>
          <w:lang w:val="uk-UA"/>
        </w:rPr>
      </w:pPr>
      <w:r w:rsidRPr="00601C2B">
        <w:rPr>
          <w:sz w:val="22"/>
          <w:szCs w:val="22"/>
          <w:lang w:val="uk-UA"/>
        </w:rPr>
        <w:t xml:space="preserve">право купувати, продавати та іншим чином відчужувати облігації на біржовому та позабіржовому ринках цінних паперів; </w:t>
      </w:r>
    </w:p>
    <w:p w:rsidR="007661A6" w:rsidRPr="00601C2B" w:rsidRDefault="007661A6" w:rsidP="007661A6">
      <w:pPr>
        <w:pStyle w:val="af3"/>
        <w:numPr>
          <w:ilvl w:val="0"/>
          <w:numId w:val="4"/>
        </w:numPr>
        <w:jc w:val="both"/>
        <w:rPr>
          <w:sz w:val="22"/>
          <w:szCs w:val="22"/>
          <w:lang w:val="uk-UA"/>
        </w:rPr>
      </w:pPr>
      <w:r w:rsidRPr="00601C2B">
        <w:rPr>
          <w:sz w:val="22"/>
          <w:szCs w:val="22"/>
          <w:lang w:val="uk-UA"/>
        </w:rPr>
        <w:t>право подавати облігації до погашення в строки та порядку, встановленими умовами розміщення;</w:t>
      </w:r>
    </w:p>
    <w:p w:rsidR="007661A6" w:rsidRPr="008B4CBB" w:rsidRDefault="007661A6" w:rsidP="007661A6">
      <w:pPr>
        <w:pStyle w:val="aa"/>
        <w:numPr>
          <w:ilvl w:val="0"/>
          <w:numId w:val="4"/>
        </w:numPr>
        <w:jc w:val="both"/>
        <w:rPr>
          <w:rFonts w:ascii="Times New Roman" w:hAnsi="Times New Roman"/>
          <w:sz w:val="22"/>
          <w:szCs w:val="22"/>
          <w:lang w:val="uk-UA"/>
        </w:rPr>
      </w:pPr>
      <w:r w:rsidRPr="008B4CBB">
        <w:rPr>
          <w:rFonts w:ascii="Times New Roman" w:hAnsi="Times New Roman"/>
          <w:sz w:val="22"/>
          <w:szCs w:val="22"/>
          <w:lang w:val="uk-UA"/>
        </w:rPr>
        <w:t xml:space="preserve">надати Емітенту Лот облігацій </w:t>
      </w:r>
      <w:r>
        <w:rPr>
          <w:rFonts w:ascii="Times New Roman" w:hAnsi="Times New Roman"/>
          <w:sz w:val="22"/>
          <w:szCs w:val="22"/>
          <w:lang w:val="uk-UA"/>
        </w:rPr>
        <w:t>серії А</w:t>
      </w:r>
      <w:r w:rsidRPr="008B4CBB">
        <w:rPr>
          <w:rFonts w:ascii="Times New Roman" w:hAnsi="Times New Roman"/>
          <w:sz w:val="22"/>
          <w:szCs w:val="22"/>
          <w:lang w:val="uk-UA"/>
        </w:rPr>
        <w:t xml:space="preserve"> для </w:t>
      </w:r>
      <w:r>
        <w:rPr>
          <w:rFonts w:ascii="Times New Roman" w:hAnsi="Times New Roman"/>
          <w:sz w:val="22"/>
          <w:szCs w:val="22"/>
          <w:lang w:val="uk-UA"/>
        </w:rPr>
        <w:t xml:space="preserve">здійснення </w:t>
      </w:r>
      <w:r w:rsidRPr="008B4CBB">
        <w:rPr>
          <w:rFonts w:ascii="Times New Roman" w:hAnsi="Times New Roman"/>
          <w:sz w:val="22"/>
          <w:szCs w:val="22"/>
          <w:lang w:val="uk-UA"/>
        </w:rPr>
        <w:t xml:space="preserve">викупу протягом терміну обігу облігацій; </w:t>
      </w:r>
    </w:p>
    <w:p w:rsidR="007661A6" w:rsidRPr="008B4CBB" w:rsidRDefault="007661A6" w:rsidP="007661A6">
      <w:pPr>
        <w:pStyle w:val="aa"/>
        <w:numPr>
          <w:ilvl w:val="0"/>
          <w:numId w:val="4"/>
        </w:numPr>
        <w:jc w:val="both"/>
        <w:rPr>
          <w:rFonts w:ascii="Times New Roman" w:hAnsi="Times New Roman"/>
          <w:sz w:val="22"/>
          <w:szCs w:val="22"/>
          <w:lang w:val="uk-UA"/>
        </w:rPr>
      </w:pPr>
      <w:r w:rsidRPr="008B4CBB">
        <w:rPr>
          <w:rFonts w:ascii="Times New Roman" w:hAnsi="Times New Roman"/>
          <w:sz w:val="22"/>
          <w:szCs w:val="22"/>
          <w:lang w:val="uk-UA"/>
        </w:rPr>
        <w:t xml:space="preserve">інші права, встановлені </w:t>
      </w:r>
      <w:r>
        <w:rPr>
          <w:rFonts w:ascii="Times New Roman" w:hAnsi="Times New Roman"/>
          <w:sz w:val="22"/>
          <w:szCs w:val="22"/>
          <w:lang w:val="uk-UA"/>
        </w:rPr>
        <w:t>цим рішенням,</w:t>
      </w:r>
      <w:r w:rsidRPr="008B4CBB">
        <w:rPr>
          <w:rFonts w:ascii="Times New Roman" w:hAnsi="Times New Roman"/>
          <w:sz w:val="22"/>
          <w:szCs w:val="22"/>
          <w:lang w:val="uk-UA"/>
        </w:rPr>
        <w:t xml:space="preserve"> Проспектом емісії облігацій</w:t>
      </w:r>
      <w:r>
        <w:rPr>
          <w:rFonts w:ascii="Times New Roman" w:hAnsi="Times New Roman"/>
          <w:sz w:val="22"/>
          <w:szCs w:val="22"/>
          <w:lang w:val="uk-UA"/>
        </w:rPr>
        <w:t>,</w:t>
      </w:r>
      <w:r w:rsidRPr="008B4CBB">
        <w:rPr>
          <w:rFonts w:ascii="Times New Roman" w:hAnsi="Times New Roman"/>
          <w:sz w:val="22"/>
          <w:szCs w:val="22"/>
          <w:lang w:val="uk-UA"/>
        </w:rPr>
        <w:t xml:space="preserve"> чинним законодавством</w:t>
      </w:r>
      <w:r>
        <w:rPr>
          <w:rFonts w:ascii="Times New Roman" w:hAnsi="Times New Roman"/>
          <w:sz w:val="22"/>
          <w:szCs w:val="22"/>
          <w:lang w:val="uk-UA"/>
        </w:rPr>
        <w:t xml:space="preserve"> та Договором про участь у будівництві об</w:t>
      </w:r>
      <w:r>
        <w:rPr>
          <w:rFonts w:ascii="Times New Roman" w:hAnsi="Times New Roman"/>
          <w:sz w:val="22"/>
          <w:szCs w:val="22"/>
          <w:lang w:val="en-US"/>
        </w:rPr>
        <w:t>’</w:t>
      </w:r>
      <w:r>
        <w:rPr>
          <w:rFonts w:ascii="Times New Roman" w:hAnsi="Times New Roman"/>
          <w:sz w:val="22"/>
          <w:szCs w:val="22"/>
          <w:lang w:val="uk-UA"/>
        </w:rPr>
        <w:t>єкту нерухомості.</w:t>
      </w:r>
      <w:r w:rsidRPr="008B4CBB">
        <w:rPr>
          <w:rFonts w:ascii="Times New Roman" w:hAnsi="Times New Roman"/>
          <w:sz w:val="22"/>
          <w:szCs w:val="22"/>
          <w:lang w:val="uk-UA"/>
        </w:rPr>
        <w:t xml:space="preserve"> </w:t>
      </w:r>
    </w:p>
    <w:p w:rsidR="00117F3C" w:rsidRPr="00DB4A2A" w:rsidRDefault="001817A8" w:rsidP="007C1D05">
      <w:pPr>
        <w:ind w:left="360"/>
        <w:jc w:val="both"/>
        <w:rPr>
          <w:sz w:val="22"/>
          <w:szCs w:val="22"/>
          <w:lang w:val="uk-UA"/>
        </w:rPr>
      </w:pPr>
      <w:r w:rsidRPr="00DB4A2A">
        <w:rPr>
          <w:sz w:val="22"/>
          <w:szCs w:val="22"/>
          <w:lang w:val="uk-UA"/>
        </w:rPr>
        <w:t xml:space="preserve">Власники облігацій не мають права брати участь в управлінні Емітентом. </w:t>
      </w:r>
    </w:p>
    <w:p w:rsidR="00117F3C" w:rsidRPr="00DB4A2A" w:rsidRDefault="00117F3C" w:rsidP="00A87903">
      <w:pPr>
        <w:jc w:val="both"/>
        <w:rPr>
          <w:sz w:val="22"/>
          <w:szCs w:val="22"/>
          <w:lang w:val="uk-UA"/>
        </w:rPr>
      </w:pPr>
    </w:p>
    <w:p w:rsidR="00481010" w:rsidRPr="00DB4A2A" w:rsidRDefault="001817A8" w:rsidP="00A87903">
      <w:pPr>
        <w:jc w:val="both"/>
        <w:rPr>
          <w:sz w:val="22"/>
          <w:szCs w:val="22"/>
          <w:lang w:val="uk-UA"/>
        </w:rPr>
      </w:pPr>
      <w:r w:rsidRPr="00DB4A2A">
        <w:rPr>
          <w:b/>
          <w:bCs/>
          <w:sz w:val="22"/>
          <w:szCs w:val="22"/>
          <w:lang w:val="uk-UA"/>
        </w:rPr>
        <w:t xml:space="preserve">5.5. </w:t>
      </w:r>
      <w:r w:rsidRPr="00DB4A2A">
        <w:rPr>
          <w:b/>
          <w:sz w:val="22"/>
          <w:szCs w:val="22"/>
          <w:lang w:val="uk-UA"/>
        </w:rPr>
        <w:t>Інформація про об'єкт житлового будівництва</w:t>
      </w:r>
      <w:r w:rsidRPr="00DB4A2A">
        <w:rPr>
          <w:sz w:val="22"/>
          <w:szCs w:val="22"/>
          <w:lang w:val="uk-UA"/>
        </w:rPr>
        <w:t xml:space="preserve">, яким передбачається виконання зобов'язань за цільовими облігаціями, власника земельної ділянки або землекористувача, замовника, забудовника та підрядника, а також реквізити: 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 дозволу на будівництво (рішення виконавчого органу відповідної ради або місцевої державної адміністрації про дозвіл на будівництво об'єкта); дозволу на виконання будівельних робіт; договору підряду, укладеного між замовником і підрядником, та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 рішення про затвердження проектної документації;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 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 (у разі прийняття рішення про публічне/приватне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 </w:t>
      </w:r>
    </w:p>
    <w:p w:rsidR="00481010" w:rsidRPr="00DB4A2A" w:rsidRDefault="001817A8" w:rsidP="00A87903">
      <w:pPr>
        <w:jc w:val="both"/>
        <w:rPr>
          <w:sz w:val="22"/>
          <w:szCs w:val="22"/>
          <w:lang w:val="uk-UA"/>
        </w:rPr>
      </w:pPr>
      <w:r w:rsidRPr="00DB4A2A">
        <w:rPr>
          <w:sz w:val="22"/>
          <w:szCs w:val="22"/>
          <w:lang w:val="uk-UA"/>
        </w:rPr>
        <w:t xml:space="preserve">фінансові ресурси, залучені від розміщення облігацій, будуть спрямовані в повному обсязі для здійснення господарської діяльності Товариства з фінансування будівництва </w:t>
      </w:r>
      <w:r w:rsidR="00A83E97">
        <w:rPr>
          <w:sz w:val="22"/>
          <w:szCs w:val="22"/>
          <w:lang w:val="uk-UA"/>
        </w:rPr>
        <w:t>житлового будинку №2 другої черги будівництва</w:t>
      </w:r>
      <w:r w:rsidR="00A83E97" w:rsidRPr="00DB4A2A">
        <w:rPr>
          <w:rFonts w:eastAsiaTheme="minorHAnsi"/>
          <w:color w:val="000000"/>
          <w:sz w:val="22"/>
          <w:szCs w:val="22"/>
          <w:lang w:val="uk-UA" w:eastAsia="en-US"/>
        </w:rPr>
        <w:t xml:space="preserve"> </w:t>
      </w:r>
      <w:r w:rsidR="00436E6C" w:rsidRPr="00DB4A2A">
        <w:rPr>
          <w:rFonts w:eastAsiaTheme="minorHAnsi"/>
          <w:color w:val="000000"/>
          <w:sz w:val="22"/>
          <w:szCs w:val="22"/>
          <w:lang w:val="uk-UA" w:eastAsia="en-US"/>
        </w:rPr>
        <w:t xml:space="preserve">житлового комплексу з вбудовано-прибудованими приміщеннями громадського призначення та підземним паркінгом </w:t>
      </w:r>
      <w:r w:rsidR="005122F4" w:rsidRPr="00DB4A2A">
        <w:rPr>
          <w:rFonts w:eastAsiaTheme="minorHAnsi"/>
          <w:color w:val="000000"/>
          <w:sz w:val="22"/>
          <w:szCs w:val="22"/>
          <w:lang w:val="uk-UA" w:eastAsia="en-US"/>
        </w:rPr>
        <w:t>на території, обмеженої вулицями Глибочицькою, Студентською та Пимоненка у Шевченківському районі м.Києва</w:t>
      </w:r>
      <w:r w:rsidR="005122F4" w:rsidRPr="00DB4A2A">
        <w:rPr>
          <w:sz w:val="22"/>
          <w:szCs w:val="22"/>
          <w:lang w:val="uk-UA"/>
        </w:rPr>
        <w:t xml:space="preserve"> </w:t>
      </w:r>
      <w:r w:rsidRPr="00DB4A2A">
        <w:rPr>
          <w:sz w:val="22"/>
          <w:szCs w:val="22"/>
          <w:lang w:val="uk-UA"/>
        </w:rPr>
        <w:t>відповідно до умов емісії</w:t>
      </w:r>
      <w:r w:rsidR="00A83E97">
        <w:rPr>
          <w:sz w:val="22"/>
          <w:szCs w:val="22"/>
          <w:lang w:val="uk-UA"/>
        </w:rPr>
        <w:t>.</w:t>
      </w:r>
    </w:p>
    <w:p w:rsidR="000D7649" w:rsidRPr="00DB4A2A" w:rsidRDefault="00481010" w:rsidP="00485805">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Будівництво здійснюється на земельн</w:t>
      </w:r>
      <w:r w:rsidR="005122F4" w:rsidRPr="00DB4A2A">
        <w:rPr>
          <w:rFonts w:eastAsiaTheme="minorHAnsi"/>
          <w:color w:val="000000"/>
          <w:sz w:val="22"/>
          <w:szCs w:val="22"/>
          <w:lang w:val="uk-UA" w:eastAsia="en-US"/>
        </w:rPr>
        <w:t>их</w:t>
      </w:r>
      <w:r w:rsidRPr="00DB4A2A">
        <w:rPr>
          <w:rFonts w:eastAsiaTheme="minorHAnsi"/>
          <w:color w:val="000000"/>
          <w:sz w:val="22"/>
          <w:szCs w:val="22"/>
          <w:lang w:val="uk-UA" w:eastAsia="en-US"/>
        </w:rPr>
        <w:t xml:space="preserve"> ділянк</w:t>
      </w:r>
      <w:r w:rsidR="005122F4" w:rsidRPr="00DB4A2A">
        <w:rPr>
          <w:rFonts w:eastAsiaTheme="minorHAnsi"/>
          <w:color w:val="000000"/>
          <w:sz w:val="22"/>
          <w:szCs w:val="22"/>
          <w:lang w:val="uk-UA" w:eastAsia="en-US"/>
        </w:rPr>
        <w:t>ах</w:t>
      </w:r>
      <w:r w:rsidRPr="00DB4A2A">
        <w:rPr>
          <w:rFonts w:eastAsiaTheme="minorHAnsi"/>
          <w:color w:val="000000"/>
          <w:sz w:val="22"/>
          <w:szCs w:val="22"/>
          <w:lang w:val="uk-UA" w:eastAsia="en-US"/>
        </w:rPr>
        <w:t xml:space="preserve"> загальною площею </w:t>
      </w:r>
      <w:r w:rsidR="006617D5">
        <w:rPr>
          <w:rFonts w:eastAsiaTheme="minorHAnsi"/>
          <w:sz w:val="22"/>
          <w:szCs w:val="22"/>
          <w:lang w:val="uk-UA" w:eastAsia="en-US"/>
        </w:rPr>
        <w:t>3,0666</w:t>
      </w:r>
      <w:r w:rsidR="00F342A7" w:rsidRPr="0020253F">
        <w:rPr>
          <w:rFonts w:eastAsiaTheme="minorHAnsi"/>
          <w:sz w:val="22"/>
          <w:szCs w:val="22"/>
          <w:lang w:val="uk-UA" w:eastAsia="en-US"/>
        </w:rPr>
        <w:t xml:space="preserve"> </w:t>
      </w:r>
      <w:r w:rsidR="00436E6C" w:rsidRPr="00DB4A2A">
        <w:rPr>
          <w:rFonts w:eastAsiaTheme="minorHAnsi"/>
          <w:color w:val="000000"/>
          <w:sz w:val="22"/>
          <w:szCs w:val="22"/>
          <w:lang w:val="uk-UA" w:eastAsia="en-US"/>
        </w:rPr>
        <w:t>(</w:t>
      </w:r>
      <w:r w:rsidR="006617D5">
        <w:rPr>
          <w:rFonts w:eastAsiaTheme="minorHAnsi"/>
          <w:color w:val="000000"/>
          <w:sz w:val="22"/>
          <w:szCs w:val="22"/>
          <w:lang w:val="uk-UA" w:eastAsia="en-US"/>
        </w:rPr>
        <w:t>три</w:t>
      </w:r>
      <w:r w:rsidR="00436E6C" w:rsidRPr="00DB4A2A">
        <w:rPr>
          <w:rFonts w:eastAsiaTheme="minorHAnsi"/>
          <w:color w:val="000000"/>
          <w:sz w:val="22"/>
          <w:szCs w:val="22"/>
          <w:lang w:val="uk-UA" w:eastAsia="en-US"/>
        </w:rPr>
        <w:t xml:space="preserve"> цілих і </w:t>
      </w:r>
      <w:r w:rsidR="006617D5">
        <w:rPr>
          <w:rFonts w:eastAsiaTheme="minorHAnsi"/>
          <w:color w:val="000000"/>
          <w:sz w:val="22"/>
          <w:szCs w:val="22"/>
          <w:lang w:val="uk-UA" w:eastAsia="en-US"/>
        </w:rPr>
        <w:t xml:space="preserve">шістсот шістдесят шість </w:t>
      </w:r>
      <w:r w:rsidR="00F342A7" w:rsidRPr="00DB4A2A">
        <w:rPr>
          <w:rFonts w:eastAsiaTheme="minorHAnsi"/>
          <w:color w:val="000000"/>
          <w:sz w:val="22"/>
          <w:szCs w:val="22"/>
          <w:lang w:val="uk-UA" w:eastAsia="en-US"/>
        </w:rPr>
        <w:t xml:space="preserve"> </w:t>
      </w:r>
      <w:r w:rsidR="00436E6C" w:rsidRPr="00DB4A2A">
        <w:rPr>
          <w:rFonts w:eastAsiaTheme="minorHAnsi"/>
          <w:color w:val="000000"/>
          <w:sz w:val="22"/>
          <w:szCs w:val="22"/>
          <w:lang w:val="uk-UA" w:eastAsia="en-US"/>
        </w:rPr>
        <w:t>десятитисячн</w:t>
      </w:r>
      <w:r w:rsidR="006617D5">
        <w:rPr>
          <w:rFonts w:eastAsiaTheme="minorHAnsi"/>
          <w:color w:val="000000"/>
          <w:sz w:val="22"/>
          <w:szCs w:val="22"/>
          <w:lang w:val="uk-UA" w:eastAsia="en-US"/>
        </w:rPr>
        <w:t>их</w:t>
      </w:r>
      <w:r w:rsidR="00436E6C" w:rsidRPr="00DB4A2A">
        <w:rPr>
          <w:rFonts w:eastAsiaTheme="minorHAnsi"/>
          <w:color w:val="000000"/>
          <w:sz w:val="22"/>
          <w:szCs w:val="22"/>
          <w:lang w:val="uk-UA" w:eastAsia="en-US"/>
        </w:rPr>
        <w:t>)</w:t>
      </w:r>
      <w:r w:rsidRPr="00DB4A2A">
        <w:rPr>
          <w:rFonts w:eastAsiaTheme="minorHAnsi"/>
          <w:color w:val="000000"/>
          <w:sz w:val="22"/>
          <w:szCs w:val="22"/>
          <w:lang w:val="uk-UA" w:eastAsia="en-US"/>
        </w:rPr>
        <w:t>га</w:t>
      </w:r>
      <w:r w:rsidR="00F342A7" w:rsidRPr="00DB4A2A">
        <w:rPr>
          <w:rFonts w:eastAsiaTheme="minorHAnsi"/>
          <w:color w:val="000000"/>
          <w:sz w:val="22"/>
          <w:szCs w:val="22"/>
          <w:lang w:val="uk-UA" w:eastAsia="en-US"/>
        </w:rPr>
        <w:t>.</w:t>
      </w:r>
    </w:p>
    <w:p w:rsidR="00F342A7" w:rsidRPr="00DB4A2A" w:rsidRDefault="00F342A7" w:rsidP="00485805">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 Земельна ділянка площею 1,9362 га (кадастровий номер – 8 000 000 000:91:133:0003), </w:t>
      </w:r>
      <w:r w:rsidR="00481010" w:rsidRPr="00DB4A2A">
        <w:rPr>
          <w:rFonts w:eastAsiaTheme="minorHAnsi"/>
          <w:color w:val="000000"/>
          <w:sz w:val="22"/>
          <w:szCs w:val="22"/>
          <w:lang w:val="uk-UA" w:eastAsia="en-US"/>
        </w:rPr>
        <w:t xml:space="preserve"> </w:t>
      </w:r>
      <w:r w:rsidRPr="00DB4A2A">
        <w:rPr>
          <w:rFonts w:eastAsiaTheme="minorHAnsi"/>
          <w:color w:val="000000"/>
          <w:sz w:val="22"/>
          <w:szCs w:val="22"/>
          <w:lang w:val="uk-UA" w:eastAsia="en-US"/>
        </w:rPr>
        <w:t>цільове призначення – «для будівництва житлового комплексу з вбудовано-прибудованими приміщеннями соціального призначення та підземним паркінгом», яка відведена Товариству</w:t>
      </w:r>
      <w:r w:rsidR="00270F32" w:rsidRPr="00DB4A2A">
        <w:rPr>
          <w:rFonts w:eastAsiaTheme="minorHAnsi"/>
          <w:color w:val="000000"/>
          <w:sz w:val="22"/>
          <w:szCs w:val="22"/>
          <w:lang w:val="uk-UA" w:eastAsia="en-US"/>
        </w:rPr>
        <w:t xml:space="preserve"> на підставі Рішення Київської міської ради №1088/2498 від 28.12.2004р., Договір оренди земельної ділянки </w:t>
      </w:r>
      <w:r w:rsidR="000D7649" w:rsidRPr="00DB4A2A">
        <w:rPr>
          <w:rFonts w:eastAsiaTheme="minorHAnsi"/>
          <w:color w:val="000000"/>
          <w:sz w:val="22"/>
          <w:szCs w:val="22"/>
          <w:lang w:val="uk-UA" w:eastAsia="en-US"/>
        </w:rPr>
        <w:t xml:space="preserve">від </w:t>
      </w:r>
      <w:r w:rsidR="00270F32" w:rsidRPr="00DB4A2A">
        <w:rPr>
          <w:rFonts w:eastAsiaTheme="minorHAnsi"/>
          <w:color w:val="000000"/>
          <w:sz w:val="22"/>
          <w:szCs w:val="22"/>
          <w:lang w:val="uk-UA" w:eastAsia="en-US"/>
        </w:rPr>
        <w:t xml:space="preserve">14.06.2005р., що був зареєстрований Головним управлінням земельних ресурсів виконавчого органу Київської міської </w:t>
      </w:r>
      <w:r w:rsidR="00270F32" w:rsidRPr="00DB4A2A">
        <w:rPr>
          <w:rFonts w:eastAsiaTheme="minorHAnsi"/>
          <w:color w:val="000000"/>
          <w:sz w:val="22"/>
          <w:szCs w:val="22"/>
          <w:lang w:val="uk-UA" w:eastAsia="en-US"/>
        </w:rPr>
        <w:lastRenderedPageBreak/>
        <w:t>ради (Київської міської державної адміністрації), про що зроблено запис від 01.07.2005 року за №91-6-00453 у книзі записів державної реєстрації договорів</w:t>
      </w:r>
      <w:r w:rsidR="00656A04" w:rsidRPr="00DB4A2A">
        <w:rPr>
          <w:rFonts w:eastAsiaTheme="minorHAnsi"/>
          <w:color w:val="000000"/>
          <w:sz w:val="22"/>
          <w:szCs w:val="22"/>
          <w:lang w:val="uk-UA" w:eastAsia="en-US"/>
        </w:rPr>
        <w:t>. Строк дії договору 25(двадцять п</w:t>
      </w:r>
      <w:r w:rsidR="00656A04" w:rsidRPr="00DB4A2A">
        <w:rPr>
          <w:rFonts w:eastAsiaTheme="minorHAnsi"/>
          <w:color w:val="000000"/>
          <w:sz w:val="22"/>
          <w:szCs w:val="22"/>
          <w:lang w:val="en-US" w:eastAsia="en-US"/>
        </w:rPr>
        <w:t>’</w:t>
      </w:r>
      <w:r w:rsidR="00656A04" w:rsidRPr="00DB4A2A">
        <w:rPr>
          <w:rFonts w:eastAsiaTheme="minorHAnsi"/>
          <w:color w:val="000000"/>
          <w:sz w:val="22"/>
          <w:szCs w:val="22"/>
          <w:lang w:val="uk-UA" w:eastAsia="en-US"/>
        </w:rPr>
        <w:t>ять) років.</w:t>
      </w:r>
      <w:r w:rsidR="00A04E63" w:rsidRPr="00DB4A2A">
        <w:rPr>
          <w:rFonts w:eastAsiaTheme="minorHAnsi"/>
          <w:color w:val="000000"/>
          <w:sz w:val="22"/>
          <w:szCs w:val="22"/>
          <w:lang w:val="uk-UA" w:eastAsia="en-US"/>
        </w:rPr>
        <w:t xml:space="preserve"> Акт приймання-передачі земельних ділянок від 01.07.2005р.</w:t>
      </w:r>
      <w:r w:rsidR="000D7649" w:rsidRPr="00DB4A2A">
        <w:rPr>
          <w:rFonts w:eastAsiaTheme="minorHAnsi"/>
          <w:color w:val="000000"/>
          <w:sz w:val="22"/>
          <w:szCs w:val="22"/>
          <w:lang w:val="uk-UA" w:eastAsia="en-US"/>
        </w:rPr>
        <w:t>;</w:t>
      </w:r>
      <w:r w:rsidRPr="00DB4A2A">
        <w:rPr>
          <w:rFonts w:eastAsiaTheme="minorHAnsi"/>
          <w:color w:val="000000"/>
          <w:sz w:val="22"/>
          <w:szCs w:val="22"/>
          <w:lang w:val="uk-UA" w:eastAsia="en-US"/>
        </w:rPr>
        <w:t xml:space="preserve">  </w:t>
      </w:r>
    </w:p>
    <w:p w:rsidR="000D7649" w:rsidRPr="00DB4A2A" w:rsidRDefault="000D7649" w:rsidP="000D7649">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Земельна ділянка площею 0,44</w:t>
      </w:r>
      <w:r w:rsidR="00A04E63" w:rsidRPr="00DB4A2A">
        <w:rPr>
          <w:rFonts w:eastAsiaTheme="minorHAnsi"/>
          <w:color w:val="000000"/>
          <w:sz w:val="22"/>
          <w:szCs w:val="22"/>
          <w:lang w:val="uk-UA" w:eastAsia="en-US"/>
        </w:rPr>
        <w:t>3</w:t>
      </w:r>
      <w:r w:rsidRPr="00DB4A2A">
        <w:rPr>
          <w:rFonts w:eastAsiaTheme="minorHAnsi"/>
          <w:color w:val="000000"/>
          <w:sz w:val="22"/>
          <w:szCs w:val="22"/>
          <w:lang w:val="uk-UA" w:eastAsia="en-US"/>
        </w:rPr>
        <w:t>0 га (кадастровий номер – 8 000 000 000:91:132:0013),  цільове призначення – «для будівництва житлового комплексу з вбудовано-прибудованими приміщеннями соціального призначення та підземним паркінгом», яка відведена Товариству на підставі Рішення Київської міської ради №1088/2498 від 28.12.2004р., Договір оренди земельної ділянки від 14.06.2005р., що був зареєстрований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01.07.2005 року за №91-6-00453 у книзі записів державної реєстрації договорів</w:t>
      </w:r>
      <w:r w:rsidR="00656A04" w:rsidRPr="00DB4A2A">
        <w:rPr>
          <w:rFonts w:eastAsiaTheme="minorHAnsi"/>
          <w:color w:val="000000"/>
          <w:sz w:val="22"/>
          <w:szCs w:val="22"/>
          <w:lang w:val="uk-UA" w:eastAsia="en-US"/>
        </w:rPr>
        <w:t>. Строк дії договору 25(двадцять п</w:t>
      </w:r>
      <w:r w:rsidR="00656A04" w:rsidRPr="00DB4A2A">
        <w:rPr>
          <w:rFonts w:eastAsiaTheme="minorHAnsi"/>
          <w:color w:val="000000"/>
          <w:sz w:val="22"/>
          <w:szCs w:val="22"/>
          <w:lang w:val="en-US" w:eastAsia="en-US"/>
        </w:rPr>
        <w:t>’</w:t>
      </w:r>
      <w:r w:rsidR="00656A04" w:rsidRPr="00DB4A2A">
        <w:rPr>
          <w:rFonts w:eastAsiaTheme="minorHAnsi"/>
          <w:color w:val="000000"/>
          <w:sz w:val="22"/>
          <w:szCs w:val="22"/>
          <w:lang w:val="uk-UA" w:eastAsia="en-US"/>
        </w:rPr>
        <w:t>ять) років.</w:t>
      </w:r>
      <w:r w:rsidR="00A04E63" w:rsidRPr="00DB4A2A">
        <w:rPr>
          <w:rFonts w:eastAsiaTheme="minorHAnsi"/>
          <w:color w:val="000000"/>
          <w:sz w:val="22"/>
          <w:szCs w:val="22"/>
          <w:lang w:val="uk-UA" w:eastAsia="en-US"/>
        </w:rPr>
        <w:t xml:space="preserve"> Акт приймання-передачі земельн</w:t>
      </w:r>
      <w:r w:rsidR="00E805FE">
        <w:rPr>
          <w:rFonts w:eastAsiaTheme="minorHAnsi"/>
          <w:color w:val="000000"/>
          <w:sz w:val="22"/>
          <w:szCs w:val="22"/>
          <w:lang w:val="uk-UA" w:eastAsia="en-US"/>
        </w:rPr>
        <w:t>ої</w:t>
      </w:r>
      <w:r w:rsidR="00A04E63" w:rsidRPr="00DB4A2A">
        <w:rPr>
          <w:rFonts w:eastAsiaTheme="minorHAnsi"/>
          <w:color w:val="000000"/>
          <w:sz w:val="22"/>
          <w:szCs w:val="22"/>
          <w:lang w:val="uk-UA" w:eastAsia="en-US"/>
        </w:rPr>
        <w:t xml:space="preserve"> ділянк</w:t>
      </w:r>
      <w:r w:rsidR="00E805FE">
        <w:rPr>
          <w:rFonts w:eastAsiaTheme="minorHAnsi"/>
          <w:color w:val="000000"/>
          <w:sz w:val="22"/>
          <w:szCs w:val="22"/>
          <w:lang w:val="uk-UA" w:eastAsia="en-US"/>
        </w:rPr>
        <w:t>и</w:t>
      </w:r>
      <w:r w:rsidR="00A04E63" w:rsidRPr="00DB4A2A">
        <w:rPr>
          <w:rFonts w:eastAsiaTheme="minorHAnsi"/>
          <w:color w:val="000000"/>
          <w:sz w:val="22"/>
          <w:szCs w:val="22"/>
          <w:lang w:val="uk-UA" w:eastAsia="en-US"/>
        </w:rPr>
        <w:t xml:space="preserve"> від 01.07.2005р.</w:t>
      </w:r>
      <w:r w:rsidRPr="00DB4A2A">
        <w:rPr>
          <w:rFonts w:eastAsiaTheme="minorHAnsi"/>
          <w:color w:val="000000"/>
          <w:sz w:val="22"/>
          <w:szCs w:val="22"/>
          <w:lang w:val="uk-UA" w:eastAsia="en-US"/>
        </w:rPr>
        <w:t xml:space="preserve">;  </w:t>
      </w:r>
    </w:p>
    <w:p w:rsidR="000D7649" w:rsidRPr="00DB4A2A" w:rsidRDefault="000D7649" w:rsidP="000D7649">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Земельна ділянка площею 0,5012 га (кадастровий номер – 8 000 000 000:91:132:0026),  цільове призначення – «для будівництва житлового комплексу з вбудовано-прибудованими приміщеннями соціального призначення та підземним паркінгом», яка відведена Товариству на підставі Рішення Київської міської ради №421/581 від 24.04.2003р.,</w:t>
      </w:r>
      <w:r w:rsidR="00260828">
        <w:rPr>
          <w:rFonts w:eastAsiaTheme="minorHAnsi"/>
          <w:color w:val="000000"/>
          <w:sz w:val="22"/>
          <w:szCs w:val="22"/>
          <w:lang w:val="uk-UA" w:eastAsia="en-US"/>
        </w:rPr>
        <w:t xml:space="preserve"> Рішення Київської Міської Ради від 07.07.2005р. №</w:t>
      </w:r>
      <w:r w:rsidR="00260828" w:rsidRPr="00E805FE">
        <w:rPr>
          <w:rFonts w:eastAsiaTheme="minorHAnsi"/>
          <w:color w:val="000000"/>
          <w:sz w:val="22"/>
          <w:szCs w:val="22"/>
          <w:lang w:val="uk-UA" w:eastAsia="en-US"/>
        </w:rPr>
        <w:t>664/3240</w:t>
      </w:r>
      <w:r w:rsidR="00260828">
        <w:rPr>
          <w:rFonts w:eastAsiaTheme="minorHAnsi"/>
          <w:color w:val="000000"/>
          <w:sz w:val="22"/>
          <w:szCs w:val="22"/>
          <w:lang w:val="uk-UA" w:eastAsia="en-US"/>
        </w:rPr>
        <w:t xml:space="preserve"> </w:t>
      </w:r>
      <w:r w:rsidR="000D09B7">
        <w:rPr>
          <w:rFonts w:eastAsiaTheme="minorHAnsi"/>
          <w:color w:val="000000"/>
          <w:sz w:val="22"/>
          <w:szCs w:val="22"/>
          <w:lang w:val="uk-UA" w:eastAsia="en-US"/>
        </w:rPr>
        <w:t xml:space="preserve">про </w:t>
      </w:r>
      <w:r w:rsidR="00E805FE">
        <w:rPr>
          <w:rFonts w:eastAsiaTheme="minorHAnsi"/>
          <w:color w:val="000000"/>
          <w:sz w:val="22"/>
          <w:szCs w:val="22"/>
          <w:lang w:val="uk-UA" w:eastAsia="en-US"/>
        </w:rPr>
        <w:t>внесен</w:t>
      </w:r>
      <w:r w:rsidR="000D09B7">
        <w:rPr>
          <w:rFonts w:eastAsiaTheme="minorHAnsi"/>
          <w:color w:val="000000"/>
          <w:sz w:val="22"/>
          <w:szCs w:val="22"/>
          <w:lang w:val="uk-UA" w:eastAsia="en-US"/>
        </w:rPr>
        <w:t>ня</w:t>
      </w:r>
      <w:r w:rsidR="00E805FE">
        <w:rPr>
          <w:rFonts w:eastAsiaTheme="minorHAnsi"/>
          <w:color w:val="000000"/>
          <w:sz w:val="22"/>
          <w:szCs w:val="22"/>
          <w:lang w:val="uk-UA" w:eastAsia="en-US"/>
        </w:rPr>
        <w:t xml:space="preserve"> змін до Рішення Київської міської Ради №421/581 від 21.04.2003р.,</w:t>
      </w:r>
      <w:r w:rsidRPr="00DB4A2A">
        <w:rPr>
          <w:rFonts w:eastAsiaTheme="minorHAnsi"/>
          <w:color w:val="000000"/>
          <w:sz w:val="22"/>
          <w:szCs w:val="22"/>
          <w:lang w:val="uk-UA" w:eastAsia="en-US"/>
        </w:rPr>
        <w:t xml:space="preserve"> Договір оренди земельної ділянки від 16.08.2005р., що був зареєстрований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09.09.2005 року за №91-6-00485 у книзі записів державної реєстрації договорів</w:t>
      </w:r>
      <w:r w:rsidR="00656A04" w:rsidRPr="00DB4A2A">
        <w:rPr>
          <w:rFonts w:eastAsiaTheme="minorHAnsi"/>
          <w:color w:val="000000"/>
          <w:sz w:val="22"/>
          <w:szCs w:val="22"/>
          <w:lang w:val="uk-UA" w:eastAsia="en-US"/>
        </w:rPr>
        <w:t>. Строк дії договору 25(двадцять п</w:t>
      </w:r>
      <w:r w:rsidR="00656A04" w:rsidRPr="00DB4A2A">
        <w:rPr>
          <w:rFonts w:eastAsiaTheme="minorHAnsi"/>
          <w:color w:val="000000"/>
          <w:sz w:val="22"/>
          <w:szCs w:val="22"/>
          <w:lang w:val="en-US" w:eastAsia="en-US"/>
        </w:rPr>
        <w:t>’</w:t>
      </w:r>
      <w:r w:rsidR="00656A04" w:rsidRPr="00DB4A2A">
        <w:rPr>
          <w:rFonts w:eastAsiaTheme="minorHAnsi"/>
          <w:color w:val="000000"/>
          <w:sz w:val="22"/>
          <w:szCs w:val="22"/>
          <w:lang w:val="uk-UA" w:eastAsia="en-US"/>
        </w:rPr>
        <w:t>ять) років.</w:t>
      </w:r>
      <w:r w:rsidR="00A04E63" w:rsidRPr="00DB4A2A">
        <w:rPr>
          <w:rFonts w:eastAsiaTheme="minorHAnsi"/>
          <w:color w:val="000000"/>
          <w:sz w:val="22"/>
          <w:szCs w:val="22"/>
          <w:lang w:val="uk-UA" w:eastAsia="en-US"/>
        </w:rPr>
        <w:t xml:space="preserve"> Акт приймання-передачі земельн</w:t>
      </w:r>
      <w:r w:rsidR="00260828">
        <w:rPr>
          <w:rFonts w:eastAsiaTheme="minorHAnsi"/>
          <w:color w:val="000000"/>
          <w:sz w:val="22"/>
          <w:szCs w:val="22"/>
          <w:lang w:val="uk-UA" w:eastAsia="en-US"/>
        </w:rPr>
        <w:t>ої</w:t>
      </w:r>
      <w:r w:rsidR="00A04E63" w:rsidRPr="00DB4A2A">
        <w:rPr>
          <w:rFonts w:eastAsiaTheme="minorHAnsi"/>
          <w:color w:val="000000"/>
          <w:sz w:val="22"/>
          <w:szCs w:val="22"/>
          <w:lang w:val="uk-UA" w:eastAsia="en-US"/>
        </w:rPr>
        <w:t xml:space="preserve"> ділян</w:t>
      </w:r>
      <w:r w:rsidR="00260828">
        <w:rPr>
          <w:rFonts w:eastAsiaTheme="minorHAnsi"/>
          <w:color w:val="000000"/>
          <w:sz w:val="22"/>
          <w:szCs w:val="22"/>
          <w:lang w:val="uk-UA" w:eastAsia="en-US"/>
        </w:rPr>
        <w:t>ки</w:t>
      </w:r>
      <w:r w:rsidR="00A04E63" w:rsidRPr="00DB4A2A">
        <w:rPr>
          <w:rFonts w:eastAsiaTheme="minorHAnsi"/>
          <w:color w:val="000000"/>
          <w:sz w:val="22"/>
          <w:szCs w:val="22"/>
          <w:lang w:val="uk-UA" w:eastAsia="en-US"/>
        </w:rPr>
        <w:t xml:space="preserve"> від 09.09.2005р.</w:t>
      </w:r>
      <w:r w:rsidRPr="00DB4A2A">
        <w:rPr>
          <w:rFonts w:eastAsiaTheme="minorHAnsi"/>
          <w:color w:val="000000"/>
          <w:sz w:val="22"/>
          <w:szCs w:val="22"/>
          <w:lang w:val="uk-UA" w:eastAsia="en-US"/>
        </w:rPr>
        <w:t xml:space="preserve">;  </w:t>
      </w:r>
    </w:p>
    <w:p w:rsidR="000D7649" w:rsidRPr="00DB4A2A" w:rsidRDefault="000D7649" w:rsidP="000D7649">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Земельна ділянка площею 0,1444 га (кадастровий номер – 8 000 000 000:91:132:0048),  цільове призначення – «для будівництва , експлуатації та обслуговування житлового комплексу з вбудовано-прибудованими приміщеннями», яка відведена Товариству на підставі Рішення Київської міської ради №237/1447 від 29.04.2004р., Договір оренди земельної ділянки від 14.06.2005р., що був зареєстрований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09.09.2005 року за №91-6-00487 у книзі записів державної реєстрації договорів</w:t>
      </w:r>
      <w:r w:rsidR="00656A04" w:rsidRPr="00DB4A2A">
        <w:rPr>
          <w:rFonts w:eastAsiaTheme="minorHAnsi"/>
          <w:color w:val="000000"/>
          <w:sz w:val="22"/>
          <w:szCs w:val="22"/>
          <w:lang w:val="uk-UA" w:eastAsia="en-US"/>
        </w:rPr>
        <w:t>. Строк дії договору 25(двадцять п</w:t>
      </w:r>
      <w:r w:rsidR="00656A04" w:rsidRPr="00DB4A2A">
        <w:rPr>
          <w:rFonts w:eastAsiaTheme="minorHAnsi"/>
          <w:color w:val="000000"/>
          <w:sz w:val="22"/>
          <w:szCs w:val="22"/>
          <w:lang w:val="en-US" w:eastAsia="en-US"/>
        </w:rPr>
        <w:t>’</w:t>
      </w:r>
      <w:r w:rsidR="00656A04" w:rsidRPr="00DB4A2A">
        <w:rPr>
          <w:rFonts w:eastAsiaTheme="minorHAnsi"/>
          <w:color w:val="000000"/>
          <w:sz w:val="22"/>
          <w:szCs w:val="22"/>
          <w:lang w:val="uk-UA" w:eastAsia="en-US"/>
        </w:rPr>
        <w:t>ять) років.</w:t>
      </w:r>
      <w:r w:rsidR="00A04E63" w:rsidRPr="00DB4A2A">
        <w:rPr>
          <w:rFonts w:eastAsiaTheme="minorHAnsi"/>
          <w:color w:val="000000"/>
          <w:sz w:val="22"/>
          <w:szCs w:val="22"/>
          <w:lang w:val="uk-UA" w:eastAsia="en-US"/>
        </w:rPr>
        <w:t xml:space="preserve"> Акт приймання-передачі земельн</w:t>
      </w:r>
      <w:r w:rsidR="00E805FE">
        <w:rPr>
          <w:rFonts w:eastAsiaTheme="minorHAnsi"/>
          <w:color w:val="000000"/>
          <w:sz w:val="22"/>
          <w:szCs w:val="22"/>
          <w:lang w:val="uk-UA" w:eastAsia="en-US"/>
        </w:rPr>
        <w:t>ої</w:t>
      </w:r>
      <w:r w:rsidR="00A04E63" w:rsidRPr="00DB4A2A">
        <w:rPr>
          <w:rFonts w:eastAsiaTheme="minorHAnsi"/>
          <w:color w:val="000000"/>
          <w:sz w:val="22"/>
          <w:szCs w:val="22"/>
          <w:lang w:val="uk-UA" w:eastAsia="en-US"/>
        </w:rPr>
        <w:t xml:space="preserve"> ділянк</w:t>
      </w:r>
      <w:r w:rsidR="00E805FE">
        <w:rPr>
          <w:rFonts w:eastAsiaTheme="minorHAnsi"/>
          <w:color w:val="000000"/>
          <w:sz w:val="22"/>
          <w:szCs w:val="22"/>
          <w:lang w:val="uk-UA" w:eastAsia="en-US"/>
        </w:rPr>
        <w:t>и</w:t>
      </w:r>
      <w:r w:rsidR="00A04E63" w:rsidRPr="00DB4A2A">
        <w:rPr>
          <w:rFonts w:eastAsiaTheme="minorHAnsi"/>
          <w:color w:val="000000"/>
          <w:sz w:val="22"/>
          <w:szCs w:val="22"/>
          <w:lang w:val="uk-UA" w:eastAsia="en-US"/>
        </w:rPr>
        <w:t xml:space="preserve"> від 09.09.2005р.</w:t>
      </w:r>
      <w:r w:rsidRPr="00DB4A2A">
        <w:rPr>
          <w:rFonts w:eastAsiaTheme="minorHAnsi"/>
          <w:color w:val="000000"/>
          <w:sz w:val="22"/>
          <w:szCs w:val="22"/>
          <w:lang w:val="uk-UA" w:eastAsia="en-US"/>
        </w:rPr>
        <w:t xml:space="preserve">;  </w:t>
      </w:r>
    </w:p>
    <w:p w:rsidR="00656A04" w:rsidRPr="00DB4A2A" w:rsidRDefault="00656A04" w:rsidP="00656A04">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Земельна ділянка площею 0,0418 га (кадастровий номер – 8 000 000 000:91:132:0145),  цільове призначення – «для будівництва житлового комплексу з вбудовано-прибудованими приміщеннями соціального призначення та підземним паркінгом», яка відведена Товариству на підставі Рішення Київської міської ради №664/3240 від 07.07.2005</w:t>
      </w:r>
      <w:r w:rsidR="00D73352" w:rsidRPr="00DB4A2A">
        <w:rPr>
          <w:rFonts w:eastAsiaTheme="minorHAnsi"/>
          <w:color w:val="000000"/>
          <w:sz w:val="22"/>
          <w:szCs w:val="22"/>
          <w:lang w:val="uk-UA" w:eastAsia="en-US"/>
        </w:rPr>
        <w:t>р.та №421/581 від 24.04.2003р.</w:t>
      </w:r>
      <w:r w:rsidRPr="00DB4A2A">
        <w:rPr>
          <w:rFonts w:eastAsiaTheme="minorHAnsi"/>
          <w:color w:val="000000"/>
          <w:sz w:val="22"/>
          <w:szCs w:val="22"/>
          <w:lang w:val="uk-UA" w:eastAsia="en-US"/>
        </w:rPr>
        <w:t xml:space="preserve"> Договір оренди земельної ділянки від 16.08.2005р., що був зареєстрований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09.09.2005 року за №91-6-00</w:t>
      </w:r>
      <w:r w:rsidR="00626BF0" w:rsidRPr="00DB4A2A">
        <w:rPr>
          <w:rFonts w:eastAsiaTheme="minorHAnsi"/>
          <w:color w:val="000000"/>
          <w:sz w:val="22"/>
          <w:szCs w:val="22"/>
          <w:lang w:val="uk-UA" w:eastAsia="en-US"/>
        </w:rPr>
        <w:t>486</w:t>
      </w:r>
      <w:r w:rsidRPr="00DB4A2A">
        <w:rPr>
          <w:rFonts w:eastAsiaTheme="minorHAnsi"/>
          <w:color w:val="000000"/>
          <w:sz w:val="22"/>
          <w:szCs w:val="22"/>
          <w:lang w:val="uk-UA" w:eastAsia="en-US"/>
        </w:rPr>
        <w:t xml:space="preserve"> у книзі записів державної реєстрації договорів. </w:t>
      </w:r>
      <w:r w:rsidR="00626BF0" w:rsidRPr="00DB4A2A">
        <w:rPr>
          <w:rFonts w:eastAsiaTheme="minorHAnsi"/>
          <w:color w:val="000000"/>
          <w:sz w:val="22"/>
          <w:szCs w:val="22"/>
          <w:lang w:val="uk-UA" w:eastAsia="en-US"/>
        </w:rPr>
        <w:t xml:space="preserve">Рішенням Київської міської ради №87/1091 від 29.09.2016 року поновлено договір оренди </w:t>
      </w:r>
      <w:r w:rsidR="00B10006" w:rsidRPr="00DB4A2A">
        <w:rPr>
          <w:rFonts w:eastAsiaTheme="minorHAnsi"/>
          <w:color w:val="000000"/>
          <w:sz w:val="22"/>
          <w:szCs w:val="22"/>
          <w:lang w:val="uk-UA" w:eastAsia="en-US"/>
        </w:rPr>
        <w:t>земельної ділянки на п</w:t>
      </w:r>
      <w:r w:rsidR="00B10006" w:rsidRPr="00DB4A2A">
        <w:rPr>
          <w:rFonts w:eastAsiaTheme="minorHAnsi"/>
          <w:color w:val="000000"/>
          <w:sz w:val="22"/>
          <w:szCs w:val="22"/>
          <w:lang w:val="en-US" w:eastAsia="en-US"/>
        </w:rPr>
        <w:t>’</w:t>
      </w:r>
      <w:r w:rsidR="00B10006" w:rsidRPr="00DB4A2A">
        <w:rPr>
          <w:rFonts w:eastAsiaTheme="minorHAnsi"/>
          <w:color w:val="000000"/>
          <w:sz w:val="22"/>
          <w:szCs w:val="22"/>
          <w:lang w:val="uk-UA" w:eastAsia="en-US"/>
        </w:rPr>
        <w:t>ять років.</w:t>
      </w:r>
      <w:r w:rsidR="00A04E63" w:rsidRPr="00DB4A2A">
        <w:rPr>
          <w:rFonts w:eastAsiaTheme="minorHAnsi"/>
          <w:color w:val="000000"/>
          <w:sz w:val="22"/>
          <w:szCs w:val="22"/>
          <w:lang w:val="uk-UA" w:eastAsia="en-US"/>
        </w:rPr>
        <w:t xml:space="preserve"> Акт приймання-передачі земельн</w:t>
      </w:r>
      <w:r w:rsidR="00E805FE">
        <w:rPr>
          <w:rFonts w:eastAsiaTheme="minorHAnsi"/>
          <w:color w:val="000000"/>
          <w:sz w:val="22"/>
          <w:szCs w:val="22"/>
          <w:lang w:val="uk-UA" w:eastAsia="en-US"/>
        </w:rPr>
        <w:t>ої ділян</w:t>
      </w:r>
      <w:r w:rsidR="00A04E63" w:rsidRPr="00DB4A2A">
        <w:rPr>
          <w:rFonts w:eastAsiaTheme="minorHAnsi"/>
          <w:color w:val="000000"/>
          <w:sz w:val="22"/>
          <w:szCs w:val="22"/>
          <w:lang w:val="uk-UA" w:eastAsia="en-US"/>
        </w:rPr>
        <w:t>к</w:t>
      </w:r>
      <w:r w:rsidR="00E805FE">
        <w:rPr>
          <w:rFonts w:eastAsiaTheme="minorHAnsi"/>
          <w:color w:val="000000"/>
          <w:sz w:val="22"/>
          <w:szCs w:val="22"/>
          <w:lang w:val="uk-UA" w:eastAsia="en-US"/>
        </w:rPr>
        <w:t>и</w:t>
      </w:r>
      <w:r w:rsidR="00A04E63" w:rsidRPr="00DB4A2A">
        <w:rPr>
          <w:rFonts w:eastAsiaTheme="minorHAnsi"/>
          <w:color w:val="000000"/>
          <w:sz w:val="22"/>
          <w:szCs w:val="22"/>
          <w:lang w:val="uk-UA" w:eastAsia="en-US"/>
        </w:rPr>
        <w:t xml:space="preserve"> від 09.09.2005р.</w:t>
      </w:r>
    </w:p>
    <w:p w:rsidR="00B10006" w:rsidRPr="00DB4A2A" w:rsidRDefault="00B10006" w:rsidP="00656A04">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Основні техніко-економічні показники </w:t>
      </w:r>
      <w:r w:rsidR="0027086B" w:rsidRPr="00DB4A2A">
        <w:rPr>
          <w:rFonts w:eastAsiaTheme="minorHAnsi"/>
          <w:color w:val="000000"/>
          <w:sz w:val="22"/>
          <w:szCs w:val="22"/>
          <w:lang w:val="uk-UA" w:eastAsia="en-US"/>
        </w:rPr>
        <w:t xml:space="preserve">щодо розгляду </w:t>
      </w:r>
      <w:r w:rsidRPr="00DB4A2A">
        <w:rPr>
          <w:rFonts w:eastAsiaTheme="minorHAnsi"/>
          <w:color w:val="000000"/>
          <w:sz w:val="22"/>
          <w:szCs w:val="22"/>
          <w:lang w:val="uk-UA" w:eastAsia="en-US"/>
        </w:rPr>
        <w:t>проектної документації</w:t>
      </w:r>
      <w:r w:rsidR="0027086B" w:rsidRPr="00DB4A2A">
        <w:rPr>
          <w:rFonts w:eastAsiaTheme="minorHAnsi"/>
          <w:color w:val="000000"/>
          <w:sz w:val="22"/>
          <w:szCs w:val="22"/>
          <w:lang w:val="uk-UA" w:eastAsia="en-US"/>
        </w:rPr>
        <w:t xml:space="preserve"> за корегуванням 6К проекту «Реконструкція та забудова території, обмеженої вулицями Глибочицькою, Студентською та Пимоненка у Шевченківському районі м.Києва»</w:t>
      </w:r>
      <w:r w:rsidRPr="00DB4A2A">
        <w:rPr>
          <w:rFonts w:eastAsiaTheme="minorHAnsi"/>
          <w:color w:val="000000"/>
          <w:sz w:val="22"/>
          <w:szCs w:val="22"/>
          <w:lang w:val="uk-UA" w:eastAsia="en-US"/>
        </w:rPr>
        <w:t xml:space="preserve"> затверджені Експертним звітом ТОВ «УКРБУДЕКСПЕРТИЗА» №3-082-16-ЕП/КО від 02.08.2016 року</w:t>
      </w:r>
      <w:r w:rsidR="0027086B" w:rsidRPr="00DB4A2A">
        <w:rPr>
          <w:rFonts w:eastAsiaTheme="minorHAnsi"/>
          <w:color w:val="000000"/>
          <w:sz w:val="22"/>
          <w:szCs w:val="22"/>
          <w:lang w:val="uk-UA" w:eastAsia="en-US"/>
        </w:rPr>
        <w:t xml:space="preserve"> (з додатком)</w:t>
      </w:r>
      <w:r w:rsidRPr="00DB4A2A">
        <w:rPr>
          <w:rFonts w:eastAsiaTheme="minorHAnsi"/>
          <w:color w:val="000000"/>
          <w:sz w:val="22"/>
          <w:szCs w:val="22"/>
          <w:lang w:val="uk-UA" w:eastAsia="en-US"/>
        </w:rPr>
        <w:t>. Дозвіл</w:t>
      </w:r>
      <w:r w:rsidR="00E805FE">
        <w:rPr>
          <w:rFonts w:eastAsiaTheme="minorHAnsi"/>
          <w:color w:val="000000"/>
          <w:sz w:val="22"/>
          <w:szCs w:val="22"/>
          <w:lang w:val="uk-UA" w:eastAsia="en-US"/>
        </w:rPr>
        <w:t xml:space="preserve"> від 18.07.2011р.</w:t>
      </w:r>
      <w:r w:rsidRPr="00DB4A2A">
        <w:rPr>
          <w:rFonts w:eastAsiaTheme="minorHAnsi"/>
          <w:color w:val="000000"/>
          <w:sz w:val="22"/>
          <w:szCs w:val="22"/>
          <w:lang w:val="uk-UA" w:eastAsia="en-US"/>
        </w:rPr>
        <w:t xml:space="preserve"> на виконання будівельних робіт</w:t>
      </w:r>
      <w:r w:rsidR="003547E9" w:rsidRPr="00DB4A2A">
        <w:rPr>
          <w:rFonts w:eastAsiaTheme="minorHAnsi"/>
          <w:color w:val="000000"/>
          <w:sz w:val="22"/>
          <w:szCs w:val="22"/>
          <w:lang w:val="uk-UA" w:eastAsia="en-US"/>
        </w:rPr>
        <w:t xml:space="preserve"> № КВ 11411017721 виданий Інспекціє</w:t>
      </w:r>
      <w:r w:rsidR="00A5574E" w:rsidRPr="00DB4A2A">
        <w:rPr>
          <w:rFonts w:eastAsiaTheme="minorHAnsi"/>
          <w:color w:val="000000"/>
          <w:sz w:val="22"/>
          <w:szCs w:val="22"/>
          <w:lang w:val="uk-UA" w:eastAsia="en-US"/>
        </w:rPr>
        <w:t>ю</w:t>
      </w:r>
      <w:r w:rsidR="003547E9" w:rsidRPr="00DB4A2A">
        <w:rPr>
          <w:rFonts w:eastAsiaTheme="minorHAnsi"/>
          <w:color w:val="000000"/>
          <w:sz w:val="22"/>
          <w:szCs w:val="22"/>
          <w:lang w:val="uk-UA" w:eastAsia="en-US"/>
        </w:rPr>
        <w:t xml:space="preserve"> Державного архітектурно-будівельного контролю у місті Києві</w:t>
      </w:r>
      <w:r w:rsidR="00E805FE">
        <w:rPr>
          <w:rFonts w:eastAsiaTheme="minorHAnsi"/>
          <w:color w:val="000000"/>
          <w:sz w:val="22"/>
          <w:szCs w:val="22"/>
          <w:lang w:val="uk-UA" w:eastAsia="en-US"/>
        </w:rPr>
        <w:t xml:space="preserve"> (термін дії – </w:t>
      </w:r>
      <w:r w:rsidR="00A1311B">
        <w:rPr>
          <w:rFonts w:eastAsiaTheme="minorHAnsi"/>
          <w:color w:val="000000"/>
          <w:sz w:val="22"/>
          <w:szCs w:val="22"/>
          <w:lang w:val="uk-UA" w:eastAsia="en-US"/>
        </w:rPr>
        <w:t>до закінчення будівництва</w:t>
      </w:r>
      <w:r w:rsidR="00E805FE">
        <w:rPr>
          <w:rFonts w:eastAsiaTheme="minorHAnsi"/>
          <w:color w:val="000000"/>
          <w:sz w:val="22"/>
          <w:szCs w:val="22"/>
          <w:lang w:val="uk-UA" w:eastAsia="en-US"/>
        </w:rPr>
        <w:t>)</w:t>
      </w:r>
      <w:r w:rsidR="003547E9" w:rsidRPr="00DB4A2A">
        <w:rPr>
          <w:rFonts w:eastAsiaTheme="minorHAnsi"/>
          <w:color w:val="000000"/>
          <w:sz w:val="22"/>
          <w:szCs w:val="22"/>
          <w:lang w:val="uk-UA" w:eastAsia="en-US"/>
        </w:rPr>
        <w:t>. Договір генерального підряду на будівництво №ПП-ГП-3 від 16.11.2016 року укладений між ПрАТ «АБС-УКР» та ПП «РЕМСЕРВІС» (Ліцензія на здійснення господарської діяльності з будівництва об</w:t>
      </w:r>
      <w:r w:rsidR="003547E9" w:rsidRPr="00DB4A2A">
        <w:rPr>
          <w:rFonts w:eastAsiaTheme="minorHAnsi"/>
          <w:color w:val="000000"/>
          <w:sz w:val="22"/>
          <w:szCs w:val="22"/>
          <w:lang w:val="en-US" w:eastAsia="en-US"/>
        </w:rPr>
        <w:t>’</w:t>
      </w:r>
      <w:r w:rsidR="003547E9" w:rsidRPr="00DB4A2A">
        <w:rPr>
          <w:rFonts w:eastAsiaTheme="minorHAnsi"/>
          <w:color w:val="000000"/>
          <w:sz w:val="22"/>
          <w:szCs w:val="22"/>
          <w:lang w:val="uk-UA" w:eastAsia="en-US"/>
        </w:rPr>
        <w:t xml:space="preserve">єктів </w:t>
      </w:r>
      <w:r w:rsidR="003547E9" w:rsidRPr="00DB4A2A">
        <w:rPr>
          <w:rFonts w:eastAsiaTheme="minorHAnsi"/>
          <w:color w:val="000000"/>
          <w:sz w:val="22"/>
          <w:szCs w:val="22"/>
          <w:lang w:val="en-US" w:eastAsia="en-US"/>
        </w:rPr>
        <w:t>IV i V</w:t>
      </w:r>
      <w:r w:rsidR="003547E9" w:rsidRPr="00DB4A2A">
        <w:rPr>
          <w:rFonts w:eastAsiaTheme="minorHAnsi"/>
          <w:color w:val="000000"/>
          <w:sz w:val="22"/>
          <w:szCs w:val="22"/>
          <w:lang w:val="uk-UA" w:eastAsia="en-US"/>
        </w:rPr>
        <w:t xml:space="preserve"> категорії складності (дата прийняття рішення 19.10.2015р., номер наказу про видачу ліцензії №39-Л), реєстраційний запис від 05.11.2015р. №2013022078 видана Державною архітектурно-будівельною інспекцією України (строк дії з 19.10.2015р. по 19.10.2020р.).</w:t>
      </w:r>
    </w:p>
    <w:p w:rsidR="003547E9" w:rsidRPr="00E01B41" w:rsidRDefault="002E1204" w:rsidP="00306673">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Корегування проектної документації </w:t>
      </w:r>
      <w:r w:rsidR="00E15573" w:rsidRPr="00DB4A2A">
        <w:rPr>
          <w:rFonts w:eastAsiaTheme="minorHAnsi"/>
          <w:color w:val="000000"/>
          <w:sz w:val="22"/>
          <w:szCs w:val="22"/>
          <w:lang w:val="uk-UA" w:eastAsia="en-US"/>
        </w:rPr>
        <w:t>розроблено ТОВ «АРХІТЕКТУРНЕ БЮРО ІНДИВІДУАЛЬНИХ РІШЕНЬ»</w:t>
      </w:r>
      <w:r w:rsidR="00306673">
        <w:rPr>
          <w:rFonts w:eastAsiaTheme="minorHAnsi"/>
          <w:color w:val="000000"/>
          <w:sz w:val="22"/>
          <w:szCs w:val="22"/>
          <w:lang w:val="uk-UA" w:eastAsia="en-US"/>
        </w:rPr>
        <w:t xml:space="preserve"> на підставі містобудівних умов та обмежень забудови земельної ділянки від 24.01.2013р. №820/0/12/009-13 «Будівництво житлового комплексу </w:t>
      </w:r>
      <w:r w:rsidR="00E15573" w:rsidRPr="00DB4A2A">
        <w:rPr>
          <w:rFonts w:eastAsiaTheme="minorHAnsi"/>
          <w:color w:val="000000"/>
          <w:sz w:val="22"/>
          <w:szCs w:val="22"/>
          <w:lang w:val="uk-UA" w:eastAsia="en-US"/>
        </w:rPr>
        <w:t xml:space="preserve"> та </w:t>
      </w:r>
      <w:r w:rsidRPr="00DB4A2A">
        <w:rPr>
          <w:rFonts w:eastAsiaTheme="minorHAnsi"/>
          <w:color w:val="000000"/>
          <w:sz w:val="22"/>
          <w:szCs w:val="22"/>
          <w:lang w:val="uk-UA" w:eastAsia="en-US"/>
        </w:rPr>
        <w:t xml:space="preserve">затверджено наказом ПрАТ «АБС-УКР» №78 від 02.08.2016р. Зведений кошторисний розрахунок вартості будівництва затверджений наказом ПрАТ «АБС-УКР» </w:t>
      </w:r>
      <w:r w:rsidR="00B7090B">
        <w:rPr>
          <w:rFonts w:eastAsiaTheme="minorHAnsi"/>
          <w:color w:val="000000"/>
          <w:sz w:val="22"/>
          <w:szCs w:val="22"/>
          <w:lang w:val="uk-UA" w:eastAsia="en-US"/>
        </w:rPr>
        <w:t>№10-од від 11.04.2017</w:t>
      </w:r>
      <w:r w:rsidRPr="00DB4A2A">
        <w:rPr>
          <w:rFonts w:eastAsiaTheme="minorHAnsi"/>
          <w:color w:val="000000"/>
          <w:sz w:val="22"/>
          <w:szCs w:val="22"/>
          <w:lang w:val="uk-UA" w:eastAsia="en-US"/>
        </w:rPr>
        <w:t>р.</w:t>
      </w:r>
      <w:r w:rsidR="00E805FE">
        <w:rPr>
          <w:rFonts w:eastAsiaTheme="minorHAnsi"/>
          <w:color w:val="000000"/>
          <w:sz w:val="22"/>
          <w:szCs w:val="22"/>
          <w:lang w:val="uk-UA" w:eastAsia="en-US"/>
        </w:rPr>
        <w:t xml:space="preserve"> у сумі 1146121,92 тис.грн.</w:t>
      </w:r>
      <w:r w:rsidRPr="00DB4A2A">
        <w:rPr>
          <w:rFonts w:eastAsiaTheme="minorHAnsi"/>
          <w:color w:val="000000"/>
          <w:sz w:val="22"/>
          <w:szCs w:val="22"/>
          <w:lang w:val="uk-UA" w:eastAsia="en-US"/>
        </w:rPr>
        <w:t xml:space="preserve"> </w:t>
      </w:r>
      <w:r w:rsidR="00A12151">
        <w:rPr>
          <w:rFonts w:eastAsiaTheme="minorHAnsi"/>
          <w:color w:val="000000"/>
          <w:sz w:val="22"/>
          <w:szCs w:val="22"/>
          <w:lang w:val="uk-UA" w:eastAsia="en-US"/>
        </w:rPr>
        <w:t>Зведений о</w:t>
      </w:r>
      <w:r w:rsidR="00E01B41">
        <w:rPr>
          <w:rFonts w:eastAsiaTheme="minorHAnsi"/>
          <w:color w:val="000000"/>
          <w:sz w:val="22"/>
          <w:szCs w:val="22"/>
          <w:lang w:val="uk-UA" w:eastAsia="en-US"/>
        </w:rPr>
        <w:t>б</w:t>
      </w:r>
      <w:r w:rsidR="00E01B41">
        <w:rPr>
          <w:rFonts w:eastAsiaTheme="minorHAnsi"/>
          <w:color w:val="000000"/>
          <w:sz w:val="22"/>
          <w:szCs w:val="22"/>
          <w:lang w:val="en-US" w:eastAsia="en-US"/>
        </w:rPr>
        <w:t>’</w:t>
      </w:r>
      <w:r w:rsidR="00E01B41">
        <w:rPr>
          <w:rFonts w:eastAsiaTheme="minorHAnsi"/>
          <w:color w:val="000000"/>
          <w:sz w:val="22"/>
          <w:szCs w:val="22"/>
          <w:lang w:val="uk-UA" w:eastAsia="en-US"/>
        </w:rPr>
        <w:t>єктний кошторис</w:t>
      </w:r>
      <w:r w:rsidR="007C0AA1">
        <w:rPr>
          <w:rFonts w:eastAsiaTheme="minorHAnsi"/>
          <w:color w:val="000000"/>
          <w:sz w:val="22"/>
          <w:szCs w:val="22"/>
          <w:lang w:val="uk-UA" w:eastAsia="en-US"/>
        </w:rPr>
        <w:t>ний розрахунок</w:t>
      </w:r>
      <w:r w:rsidR="00E01B41">
        <w:rPr>
          <w:rFonts w:eastAsiaTheme="minorHAnsi"/>
          <w:color w:val="000000"/>
          <w:sz w:val="22"/>
          <w:szCs w:val="22"/>
          <w:lang w:val="uk-UA" w:eastAsia="en-US"/>
        </w:rPr>
        <w:t xml:space="preserve"> №2 вартості будівництва Житлого будинку №2</w:t>
      </w:r>
      <w:r w:rsidR="007C0AA1">
        <w:rPr>
          <w:rFonts w:eastAsiaTheme="minorHAnsi"/>
          <w:color w:val="000000"/>
          <w:sz w:val="22"/>
          <w:szCs w:val="22"/>
          <w:lang w:val="uk-UA" w:eastAsia="en-US"/>
        </w:rPr>
        <w:t xml:space="preserve"> затверджений наказом ПрАТ «АБС-УКР» №10/2-од від 11.04.2017р. у сумі 356138,71 тис.грн.</w:t>
      </w:r>
    </w:p>
    <w:p w:rsidR="00E15573" w:rsidRPr="00DB4A2A" w:rsidRDefault="00E15573" w:rsidP="00E15573">
      <w:pPr>
        <w:autoSpaceDE w:val="0"/>
        <w:autoSpaceDN w:val="0"/>
        <w:adjustRightInd w:val="0"/>
        <w:ind w:firstLine="708"/>
        <w:jc w:val="both"/>
        <w:rPr>
          <w:rFonts w:eastAsiaTheme="minorHAnsi"/>
          <w:color w:val="000000"/>
          <w:sz w:val="22"/>
          <w:szCs w:val="22"/>
          <w:lang w:val="uk-UA" w:eastAsia="en-US"/>
        </w:rPr>
      </w:pPr>
      <w:r w:rsidRPr="00DB4A2A">
        <w:rPr>
          <w:rFonts w:eastAsiaTheme="minorHAnsi"/>
          <w:sz w:val="22"/>
          <w:szCs w:val="22"/>
          <w:lang w:val="uk-UA" w:eastAsia="en-US"/>
        </w:rPr>
        <w:t xml:space="preserve">Згідно з календарним графіком виконання робіт на будівництві, </w:t>
      </w:r>
      <w:r w:rsidR="00B7090B">
        <w:rPr>
          <w:rFonts w:eastAsiaTheme="minorHAnsi"/>
          <w:sz w:val="22"/>
          <w:szCs w:val="22"/>
          <w:lang w:val="uk-UA" w:eastAsia="en-US"/>
        </w:rPr>
        <w:t xml:space="preserve">який є додатком до </w:t>
      </w:r>
      <w:r w:rsidR="00B7090B" w:rsidRPr="00DB4A2A">
        <w:rPr>
          <w:rFonts w:eastAsiaTheme="minorHAnsi"/>
          <w:color w:val="000000"/>
          <w:sz w:val="22"/>
          <w:szCs w:val="22"/>
          <w:lang w:val="uk-UA" w:eastAsia="en-US"/>
        </w:rPr>
        <w:t>Догов</w:t>
      </w:r>
      <w:r w:rsidR="00A83E97">
        <w:rPr>
          <w:rFonts w:eastAsiaTheme="minorHAnsi"/>
          <w:color w:val="000000"/>
          <w:sz w:val="22"/>
          <w:szCs w:val="22"/>
          <w:lang w:val="uk-UA" w:eastAsia="en-US"/>
        </w:rPr>
        <w:t>ору</w:t>
      </w:r>
      <w:r w:rsidR="00B7090B" w:rsidRPr="00DB4A2A">
        <w:rPr>
          <w:rFonts w:eastAsiaTheme="minorHAnsi"/>
          <w:color w:val="000000"/>
          <w:sz w:val="22"/>
          <w:szCs w:val="22"/>
          <w:lang w:val="uk-UA" w:eastAsia="en-US"/>
        </w:rPr>
        <w:t xml:space="preserve"> генерального підряду на будівництво №ПП-ГП-3 від 16.11.2016 року</w:t>
      </w:r>
      <w:r w:rsidRPr="00DB4A2A">
        <w:rPr>
          <w:rFonts w:eastAsiaTheme="minorHAnsi"/>
          <w:sz w:val="22"/>
          <w:szCs w:val="22"/>
          <w:lang w:val="uk-UA" w:eastAsia="en-US"/>
        </w:rPr>
        <w:t xml:space="preserve"> введення в експлуатацію </w:t>
      </w:r>
      <w:r w:rsidR="00F021AB">
        <w:rPr>
          <w:rFonts w:eastAsiaTheme="minorHAnsi"/>
          <w:color w:val="000000"/>
          <w:sz w:val="22"/>
          <w:szCs w:val="22"/>
          <w:lang w:val="uk-UA" w:eastAsia="en-US"/>
        </w:rPr>
        <w:t xml:space="preserve">Житлого </w:t>
      </w:r>
      <w:r w:rsidR="00F021AB">
        <w:rPr>
          <w:rFonts w:eastAsiaTheme="minorHAnsi"/>
          <w:color w:val="000000"/>
          <w:sz w:val="22"/>
          <w:szCs w:val="22"/>
          <w:lang w:val="uk-UA" w:eastAsia="en-US"/>
        </w:rPr>
        <w:lastRenderedPageBreak/>
        <w:t>будинку №2</w:t>
      </w:r>
      <w:r w:rsidRPr="00DB4A2A">
        <w:rPr>
          <w:rFonts w:eastAsiaTheme="minorHAnsi"/>
          <w:sz w:val="22"/>
          <w:szCs w:val="22"/>
          <w:lang w:val="uk-UA" w:eastAsia="en-US"/>
        </w:rPr>
        <w:t xml:space="preserve"> другої черги будівництва </w:t>
      </w:r>
      <w:r w:rsidRPr="00DB4A2A">
        <w:rPr>
          <w:color w:val="000000"/>
          <w:sz w:val="22"/>
          <w:szCs w:val="22"/>
          <w:lang w:val="uk-UA"/>
        </w:rPr>
        <w:t>житлового комплексу з вбудовано-прибудованими приміщеннями громадського призначення та підземним паркінгом на території, обмеженої вулицями Глибочицькою, Студентською та Пимоненка у Шевченківському районі м.Києва</w:t>
      </w:r>
      <w:r w:rsidRPr="00DB4A2A">
        <w:rPr>
          <w:rFonts w:eastAsiaTheme="minorHAnsi"/>
          <w:color w:val="000000"/>
          <w:sz w:val="22"/>
          <w:szCs w:val="22"/>
          <w:lang w:val="uk-UA" w:eastAsia="en-US"/>
        </w:rPr>
        <w:t xml:space="preserve"> відбудеться у </w:t>
      </w:r>
      <w:r w:rsidR="00F021AB">
        <w:rPr>
          <w:rFonts w:eastAsiaTheme="minorHAnsi"/>
          <w:color w:val="000000"/>
          <w:sz w:val="22"/>
          <w:szCs w:val="22"/>
          <w:lang w:val="uk-UA" w:eastAsia="en-US"/>
        </w:rPr>
        <w:t xml:space="preserve">прикінці </w:t>
      </w:r>
      <w:r w:rsidR="000A1E2E">
        <w:rPr>
          <w:rFonts w:eastAsiaTheme="minorHAnsi"/>
          <w:color w:val="000000"/>
          <w:sz w:val="22"/>
          <w:szCs w:val="22"/>
          <w:lang w:val="uk-UA" w:eastAsia="en-US"/>
        </w:rPr>
        <w:t>ІІІ</w:t>
      </w:r>
      <w:r w:rsidRPr="00B7090B">
        <w:rPr>
          <w:rFonts w:eastAsiaTheme="minorHAnsi"/>
          <w:color w:val="000000"/>
          <w:sz w:val="22"/>
          <w:szCs w:val="22"/>
          <w:lang w:val="uk-UA" w:eastAsia="en-US"/>
        </w:rPr>
        <w:t xml:space="preserve"> квартал</w:t>
      </w:r>
      <w:r w:rsidR="00F021AB">
        <w:rPr>
          <w:rFonts w:eastAsiaTheme="minorHAnsi"/>
          <w:color w:val="000000"/>
          <w:sz w:val="22"/>
          <w:szCs w:val="22"/>
          <w:lang w:val="uk-UA" w:eastAsia="en-US"/>
        </w:rPr>
        <w:t>у</w:t>
      </w:r>
      <w:r w:rsidRPr="00B7090B">
        <w:rPr>
          <w:rFonts w:eastAsiaTheme="minorHAnsi"/>
          <w:color w:val="000000"/>
          <w:sz w:val="22"/>
          <w:szCs w:val="22"/>
          <w:lang w:val="uk-UA" w:eastAsia="en-US"/>
        </w:rPr>
        <w:t xml:space="preserve"> </w:t>
      </w:r>
      <w:r w:rsidR="000A1E2E">
        <w:rPr>
          <w:rFonts w:eastAsiaTheme="minorHAnsi"/>
          <w:color w:val="000000"/>
          <w:sz w:val="22"/>
          <w:szCs w:val="22"/>
          <w:lang w:val="uk-UA" w:eastAsia="en-US"/>
        </w:rPr>
        <w:t>2019</w:t>
      </w:r>
      <w:r w:rsidRPr="00B7090B">
        <w:rPr>
          <w:rFonts w:eastAsiaTheme="minorHAnsi"/>
          <w:color w:val="000000"/>
          <w:sz w:val="22"/>
          <w:szCs w:val="22"/>
          <w:lang w:val="uk-UA" w:eastAsia="en-US"/>
        </w:rPr>
        <w:t xml:space="preserve"> року</w:t>
      </w:r>
      <w:r w:rsidRPr="00DB4A2A">
        <w:rPr>
          <w:rFonts w:eastAsiaTheme="minorHAnsi"/>
          <w:color w:val="000000"/>
          <w:sz w:val="22"/>
          <w:szCs w:val="22"/>
          <w:lang w:val="uk-UA" w:eastAsia="en-US"/>
        </w:rPr>
        <w:t>.</w:t>
      </w:r>
    </w:p>
    <w:p w:rsidR="000D7649" w:rsidRPr="00DB4A2A" w:rsidRDefault="002E1204" w:rsidP="00B35B35">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Інших договорів (договір про пайову участь в проектуванні та будівництві об</w:t>
      </w:r>
      <w:r w:rsidRPr="00DB4A2A">
        <w:rPr>
          <w:rFonts w:eastAsiaTheme="minorHAnsi"/>
          <w:color w:val="000000"/>
          <w:sz w:val="22"/>
          <w:szCs w:val="22"/>
          <w:lang w:val="en-US" w:eastAsia="en-US"/>
        </w:rPr>
        <w:t>’</w:t>
      </w:r>
      <w:r w:rsidRPr="00DB4A2A">
        <w:rPr>
          <w:rFonts w:eastAsiaTheme="minorHAnsi"/>
          <w:color w:val="000000"/>
          <w:sz w:val="22"/>
          <w:szCs w:val="22"/>
          <w:lang w:val="uk-UA" w:eastAsia="en-US"/>
        </w:rPr>
        <w:t>єкта житлового будівництва, інвестиційний договір, договір про співробітництво, договір поруки тощо) Емітентом не укладалось.</w:t>
      </w:r>
    </w:p>
    <w:p w:rsidR="002E1204" w:rsidRPr="00DB4A2A" w:rsidRDefault="002E1204" w:rsidP="00B35B35">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В житлов</w:t>
      </w:r>
      <w:r w:rsidR="00B35B35" w:rsidRPr="00DB4A2A">
        <w:rPr>
          <w:rFonts w:eastAsiaTheme="minorHAnsi"/>
          <w:color w:val="000000"/>
          <w:sz w:val="22"/>
          <w:szCs w:val="22"/>
          <w:lang w:val="uk-UA" w:eastAsia="en-US"/>
        </w:rPr>
        <w:t>ому</w:t>
      </w:r>
      <w:r w:rsidRPr="00DB4A2A">
        <w:rPr>
          <w:rFonts w:eastAsiaTheme="minorHAnsi"/>
          <w:color w:val="000000"/>
          <w:sz w:val="22"/>
          <w:szCs w:val="22"/>
          <w:lang w:val="uk-UA" w:eastAsia="en-US"/>
        </w:rPr>
        <w:t xml:space="preserve"> комплекс</w:t>
      </w:r>
      <w:r w:rsidR="00D841F4" w:rsidRPr="00DB4A2A">
        <w:rPr>
          <w:rFonts w:eastAsiaTheme="minorHAnsi"/>
          <w:color w:val="000000"/>
          <w:sz w:val="22"/>
          <w:szCs w:val="22"/>
          <w:lang w:val="uk-UA" w:eastAsia="en-US"/>
        </w:rPr>
        <w:t>і (друга черга будівництва)</w:t>
      </w:r>
      <w:r w:rsidRPr="00DB4A2A">
        <w:rPr>
          <w:rFonts w:eastAsiaTheme="minorHAnsi"/>
          <w:color w:val="000000"/>
          <w:sz w:val="22"/>
          <w:szCs w:val="22"/>
          <w:lang w:val="uk-UA" w:eastAsia="en-US"/>
        </w:rPr>
        <w:t xml:space="preserve"> буде споруджен</w:t>
      </w:r>
      <w:r w:rsidR="00D841F4" w:rsidRPr="00DB4A2A">
        <w:rPr>
          <w:rFonts w:eastAsiaTheme="minorHAnsi"/>
          <w:color w:val="000000"/>
          <w:sz w:val="22"/>
          <w:szCs w:val="22"/>
          <w:lang w:val="uk-UA" w:eastAsia="en-US"/>
        </w:rPr>
        <w:t xml:space="preserve">о два будинки. В житловому будинку №1: 274 квартири загальною площею  </w:t>
      </w:r>
      <w:r w:rsidR="005E57FE" w:rsidRPr="00DB4A2A">
        <w:rPr>
          <w:rFonts w:eastAsiaTheme="minorHAnsi"/>
          <w:color w:val="000000"/>
          <w:sz w:val="22"/>
          <w:szCs w:val="22"/>
          <w:lang w:val="uk-UA" w:eastAsia="en-US"/>
        </w:rPr>
        <w:t>26258,09кв.м.</w:t>
      </w:r>
      <w:r w:rsidR="00D841F4" w:rsidRPr="00DB4A2A">
        <w:rPr>
          <w:rFonts w:eastAsiaTheme="minorHAnsi"/>
          <w:color w:val="000000"/>
          <w:sz w:val="22"/>
          <w:szCs w:val="22"/>
          <w:lang w:val="uk-UA" w:eastAsia="en-US"/>
        </w:rPr>
        <w:t xml:space="preserve"> В житловому будинку №2: 273 квартири загальною площею 26181,79 кв.м. Всього в житловому комплексі (друга черга будівництва) буде споруджено 547 квартир, загальною площею 52439,88 кв.м.</w:t>
      </w:r>
    </w:p>
    <w:p w:rsidR="00A5574E" w:rsidRPr="00DB4A2A" w:rsidRDefault="00A5574E" w:rsidP="00B35B35">
      <w:pPr>
        <w:autoSpaceDE w:val="0"/>
        <w:autoSpaceDN w:val="0"/>
        <w:adjustRightInd w:val="0"/>
        <w:ind w:firstLine="708"/>
        <w:jc w:val="both"/>
        <w:rPr>
          <w:rFonts w:eastAsiaTheme="minorHAnsi"/>
          <w:color w:val="000000"/>
          <w:sz w:val="22"/>
          <w:szCs w:val="22"/>
          <w:lang w:val="uk-UA" w:eastAsia="en-US"/>
        </w:rPr>
      </w:pPr>
      <w:r w:rsidRPr="00DB4A2A">
        <w:rPr>
          <w:rFonts w:eastAsiaTheme="minorHAnsi"/>
          <w:color w:val="000000"/>
          <w:sz w:val="22"/>
          <w:szCs w:val="22"/>
          <w:lang w:val="uk-UA" w:eastAsia="en-US"/>
        </w:rPr>
        <w:t>Облігації випускаються під:</w:t>
      </w:r>
    </w:p>
    <w:p w:rsidR="00A5574E" w:rsidRDefault="00A5574E" w:rsidP="00A5574E">
      <w:pPr>
        <w:pStyle w:val="aa"/>
        <w:numPr>
          <w:ilvl w:val="0"/>
          <w:numId w:val="14"/>
        </w:numPr>
        <w:autoSpaceDE w:val="0"/>
        <w:autoSpaceDN w:val="0"/>
        <w:adjustRightInd w:val="0"/>
        <w:jc w:val="both"/>
        <w:rPr>
          <w:rFonts w:ascii="Times New Roman" w:hAnsi="Times New Roman"/>
          <w:color w:val="000000"/>
          <w:sz w:val="22"/>
          <w:szCs w:val="22"/>
          <w:lang w:val="uk-UA"/>
        </w:rPr>
      </w:pPr>
      <w:r w:rsidRPr="00DB4A2A">
        <w:rPr>
          <w:rFonts w:ascii="Times New Roman" w:hAnsi="Times New Roman"/>
          <w:b/>
          <w:color w:val="000000"/>
          <w:sz w:val="22"/>
          <w:szCs w:val="22"/>
          <w:lang w:val="uk-UA"/>
        </w:rPr>
        <w:t xml:space="preserve">серія А – під </w:t>
      </w:r>
      <w:r w:rsidR="00B00627">
        <w:rPr>
          <w:rFonts w:ascii="Times New Roman" w:hAnsi="Times New Roman"/>
          <w:b/>
          <w:color w:val="000000"/>
          <w:sz w:val="22"/>
          <w:szCs w:val="22"/>
          <w:lang w:val="uk-UA"/>
        </w:rPr>
        <w:t>14300</w:t>
      </w:r>
      <w:r w:rsidR="005E57FE" w:rsidRPr="00DB4A2A">
        <w:rPr>
          <w:rFonts w:ascii="Times New Roman" w:hAnsi="Times New Roman"/>
          <w:b/>
          <w:color w:val="000000"/>
          <w:sz w:val="22"/>
          <w:szCs w:val="22"/>
          <w:lang w:val="uk-UA"/>
        </w:rPr>
        <w:t>,</w:t>
      </w:r>
      <w:r w:rsidR="00B00627">
        <w:rPr>
          <w:rFonts w:ascii="Times New Roman" w:hAnsi="Times New Roman"/>
          <w:b/>
          <w:color w:val="000000"/>
          <w:sz w:val="22"/>
          <w:szCs w:val="22"/>
          <w:lang w:val="uk-UA"/>
        </w:rPr>
        <w:t>00</w:t>
      </w:r>
      <w:r w:rsidR="005E57FE" w:rsidRPr="00DB4A2A">
        <w:rPr>
          <w:rFonts w:ascii="Times New Roman" w:hAnsi="Times New Roman"/>
          <w:b/>
          <w:color w:val="000000"/>
          <w:sz w:val="22"/>
          <w:szCs w:val="22"/>
          <w:lang w:val="uk-UA"/>
        </w:rPr>
        <w:t xml:space="preserve"> кв.м.</w:t>
      </w:r>
      <w:r w:rsidR="005E57FE" w:rsidRPr="00DB4A2A">
        <w:rPr>
          <w:rFonts w:ascii="Times New Roman" w:hAnsi="Times New Roman"/>
          <w:color w:val="000000"/>
          <w:sz w:val="22"/>
          <w:szCs w:val="22"/>
          <w:lang w:val="uk-UA"/>
        </w:rPr>
        <w:t xml:space="preserve"> загальної площі квартир в житловому будинку №</w:t>
      </w:r>
      <w:r w:rsidR="0020253F">
        <w:rPr>
          <w:rFonts w:ascii="Times New Roman" w:hAnsi="Times New Roman"/>
          <w:color w:val="000000"/>
          <w:sz w:val="22"/>
          <w:szCs w:val="22"/>
          <w:lang w:val="uk-UA"/>
        </w:rPr>
        <w:t>2.</w:t>
      </w:r>
    </w:p>
    <w:p w:rsidR="0020253F" w:rsidRDefault="0020253F" w:rsidP="0020253F">
      <w:pPr>
        <w:pStyle w:val="aa"/>
        <w:autoSpaceDE w:val="0"/>
        <w:autoSpaceDN w:val="0"/>
        <w:adjustRightInd w:val="0"/>
        <w:ind w:left="1068"/>
        <w:jc w:val="both"/>
        <w:rPr>
          <w:rFonts w:ascii="Times New Roman" w:hAnsi="Times New Roman"/>
          <w:color w:val="000000"/>
          <w:sz w:val="22"/>
          <w:szCs w:val="22"/>
          <w:lang w:val="uk-UA"/>
        </w:rPr>
      </w:pPr>
    </w:p>
    <w:p w:rsidR="00B00627" w:rsidRPr="00544B54" w:rsidRDefault="00B00627" w:rsidP="0020253F">
      <w:pPr>
        <w:pStyle w:val="aa"/>
        <w:autoSpaceDE w:val="0"/>
        <w:autoSpaceDN w:val="0"/>
        <w:adjustRightInd w:val="0"/>
        <w:ind w:left="1068"/>
        <w:jc w:val="both"/>
        <w:rPr>
          <w:rFonts w:ascii="Times New Roman" w:hAnsi="Times New Roman"/>
          <w:b/>
          <w:color w:val="000000"/>
          <w:sz w:val="22"/>
          <w:szCs w:val="22"/>
          <w:lang w:val="uk-UA"/>
        </w:rPr>
      </w:pPr>
      <w:r w:rsidRPr="00544B54">
        <w:rPr>
          <w:rFonts w:ascii="Times New Roman" w:hAnsi="Times New Roman"/>
          <w:b/>
          <w:color w:val="000000"/>
          <w:sz w:val="22"/>
          <w:szCs w:val="22"/>
          <w:lang w:val="uk-UA"/>
        </w:rPr>
        <w:t>Основні техніко-економічні показники</w:t>
      </w:r>
      <w:r w:rsidR="004B6F46" w:rsidRPr="00544B54">
        <w:rPr>
          <w:rFonts w:ascii="Times New Roman" w:hAnsi="Times New Roman"/>
          <w:b/>
          <w:color w:val="000000"/>
          <w:sz w:val="22"/>
          <w:szCs w:val="22"/>
          <w:lang w:val="uk-UA"/>
        </w:rPr>
        <w:t>:</w:t>
      </w:r>
    </w:p>
    <w:tbl>
      <w:tblPr>
        <w:tblStyle w:val="af7"/>
        <w:tblW w:w="10629" w:type="dxa"/>
        <w:tblLayout w:type="fixed"/>
        <w:tblLook w:val="04A0" w:firstRow="1" w:lastRow="0" w:firstColumn="1" w:lastColumn="0" w:noHBand="0" w:noVBand="1"/>
      </w:tblPr>
      <w:tblGrid>
        <w:gridCol w:w="1668"/>
        <w:gridCol w:w="708"/>
        <w:gridCol w:w="1181"/>
        <w:gridCol w:w="1168"/>
        <w:gridCol w:w="1183"/>
        <w:gridCol w:w="1182"/>
        <w:gridCol w:w="1187"/>
        <w:gridCol w:w="1169"/>
        <w:gridCol w:w="1183"/>
      </w:tblGrid>
      <w:tr w:rsidR="007946C6" w:rsidRPr="005E57FE" w:rsidTr="000D5A09">
        <w:tc>
          <w:tcPr>
            <w:tcW w:w="1668" w:type="dxa"/>
            <w:vMerge w:val="restart"/>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p w:rsidR="007946C6" w:rsidRPr="002C32F2" w:rsidRDefault="007946C6" w:rsidP="005E57FE">
            <w:pPr>
              <w:autoSpaceDE w:val="0"/>
              <w:autoSpaceDN w:val="0"/>
              <w:adjustRightInd w:val="0"/>
              <w:jc w:val="center"/>
              <w:rPr>
                <w:rFonts w:eastAsiaTheme="minorHAnsi"/>
                <w:b/>
                <w:color w:val="000000"/>
                <w:sz w:val="18"/>
                <w:szCs w:val="18"/>
                <w:lang w:val="uk-UA" w:eastAsia="en-US"/>
              </w:rPr>
            </w:pPr>
          </w:p>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Показники</w:t>
            </w:r>
          </w:p>
        </w:tc>
        <w:tc>
          <w:tcPr>
            <w:tcW w:w="708" w:type="dxa"/>
            <w:vMerge w:val="restart"/>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p w:rsidR="007946C6" w:rsidRPr="002C32F2" w:rsidRDefault="007946C6" w:rsidP="005E57FE">
            <w:pPr>
              <w:autoSpaceDE w:val="0"/>
              <w:autoSpaceDN w:val="0"/>
              <w:adjustRightInd w:val="0"/>
              <w:jc w:val="center"/>
              <w:rPr>
                <w:rFonts w:eastAsiaTheme="minorHAnsi"/>
                <w:b/>
                <w:color w:val="000000"/>
                <w:sz w:val="18"/>
                <w:szCs w:val="18"/>
                <w:lang w:val="uk-UA" w:eastAsia="en-US"/>
              </w:rPr>
            </w:pPr>
          </w:p>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Одиниця виміру</w:t>
            </w:r>
          </w:p>
        </w:tc>
        <w:tc>
          <w:tcPr>
            <w:tcW w:w="8253" w:type="dxa"/>
            <w:gridSpan w:val="7"/>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Кількість</w:t>
            </w:r>
          </w:p>
        </w:tc>
      </w:tr>
      <w:tr w:rsidR="007946C6" w:rsidRPr="005E57FE" w:rsidTr="000D5A09">
        <w:tc>
          <w:tcPr>
            <w:tcW w:w="1668" w:type="dxa"/>
            <w:vMerge/>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tc>
        <w:tc>
          <w:tcPr>
            <w:tcW w:w="708" w:type="dxa"/>
            <w:vMerge/>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tc>
        <w:tc>
          <w:tcPr>
            <w:tcW w:w="8253" w:type="dxa"/>
            <w:gridSpan w:val="7"/>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ІІ черга будівництва. В тому числі по пускових комплексах</w:t>
            </w:r>
          </w:p>
        </w:tc>
      </w:tr>
      <w:tr w:rsidR="007946C6" w:rsidRPr="005E57FE" w:rsidTr="000D5A09">
        <w:tc>
          <w:tcPr>
            <w:tcW w:w="1668" w:type="dxa"/>
            <w:vMerge/>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tc>
        <w:tc>
          <w:tcPr>
            <w:tcW w:w="708" w:type="dxa"/>
            <w:vMerge/>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tc>
        <w:tc>
          <w:tcPr>
            <w:tcW w:w="2349" w:type="dxa"/>
            <w:gridSpan w:val="2"/>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1 п.к.</w:t>
            </w:r>
          </w:p>
        </w:tc>
        <w:tc>
          <w:tcPr>
            <w:tcW w:w="1183"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2 п.к.</w:t>
            </w:r>
          </w:p>
        </w:tc>
        <w:tc>
          <w:tcPr>
            <w:tcW w:w="3538" w:type="dxa"/>
            <w:gridSpan w:val="3"/>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3 п.к.</w:t>
            </w:r>
          </w:p>
        </w:tc>
        <w:tc>
          <w:tcPr>
            <w:tcW w:w="1183"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4 п.к.</w:t>
            </w:r>
          </w:p>
        </w:tc>
      </w:tr>
      <w:tr w:rsidR="007946C6" w:rsidRPr="005E57FE" w:rsidTr="000D5A09">
        <w:tc>
          <w:tcPr>
            <w:tcW w:w="1668" w:type="dxa"/>
            <w:vMerge/>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tc>
        <w:tc>
          <w:tcPr>
            <w:tcW w:w="708" w:type="dxa"/>
            <w:vMerge/>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p>
        </w:tc>
        <w:tc>
          <w:tcPr>
            <w:tcW w:w="1181"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Житловий будинок №1</w:t>
            </w:r>
          </w:p>
        </w:tc>
        <w:tc>
          <w:tcPr>
            <w:tcW w:w="1168"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ТП №4</w:t>
            </w:r>
          </w:p>
        </w:tc>
        <w:tc>
          <w:tcPr>
            <w:tcW w:w="1183"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Паркінг житлового будинку №1</w:t>
            </w:r>
          </w:p>
        </w:tc>
        <w:tc>
          <w:tcPr>
            <w:tcW w:w="1182"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Житловий будинок №2</w:t>
            </w:r>
          </w:p>
        </w:tc>
        <w:tc>
          <w:tcPr>
            <w:tcW w:w="1187"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Вбудовано-прибудовані приміщення</w:t>
            </w:r>
          </w:p>
        </w:tc>
        <w:tc>
          <w:tcPr>
            <w:tcW w:w="1169"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ТП №5</w:t>
            </w:r>
          </w:p>
        </w:tc>
        <w:tc>
          <w:tcPr>
            <w:tcW w:w="1183" w:type="dxa"/>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Паркінг житлового будинку №2</w:t>
            </w:r>
          </w:p>
        </w:tc>
      </w:tr>
      <w:tr w:rsidR="007946C6" w:rsidRPr="005E57FE" w:rsidTr="000D5A09">
        <w:tc>
          <w:tcPr>
            <w:tcW w:w="2376" w:type="dxa"/>
            <w:gridSpan w:val="2"/>
          </w:tcPr>
          <w:p w:rsidR="007946C6" w:rsidRPr="001902BA" w:rsidRDefault="007946C6"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 позицій споруд за генпланом</w:t>
            </w:r>
          </w:p>
        </w:tc>
        <w:tc>
          <w:tcPr>
            <w:tcW w:w="1181"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w:t>
            </w:r>
          </w:p>
        </w:tc>
        <w:tc>
          <w:tcPr>
            <w:tcW w:w="1168"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24</w:t>
            </w:r>
          </w:p>
        </w:tc>
        <w:tc>
          <w:tcPr>
            <w:tcW w:w="1183"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w:t>
            </w:r>
          </w:p>
        </w:tc>
        <w:tc>
          <w:tcPr>
            <w:tcW w:w="1182"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w:t>
            </w:r>
          </w:p>
        </w:tc>
        <w:tc>
          <w:tcPr>
            <w:tcW w:w="1187"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27</w:t>
            </w:r>
          </w:p>
        </w:tc>
        <w:tc>
          <w:tcPr>
            <w:tcW w:w="1169"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25</w:t>
            </w:r>
          </w:p>
        </w:tc>
        <w:tc>
          <w:tcPr>
            <w:tcW w:w="1183"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w:t>
            </w:r>
          </w:p>
        </w:tc>
      </w:tr>
      <w:tr w:rsidR="007946C6" w:rsidRPr="005E57FE" w:rsidTr="000D5A09">
        <w:tc>
          <w:tcPr>
            <w:tcW w:w="2376" w:type="dxa"/>
            <w:gridSpan w:val="2"/>
          </w:tcPr>
          <w:p w:rsidR="007946C6" w:rsidRPr="001902BA" w:rsidRDefault="007946C6"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Вид будівництва</w:t>
            </w:r>
          </w:p>
        </w:tc>
        <w:tc>
          <w:tcPr>
            <w:tcW w:w="8253" w:type="dxa"/>
            <w:gridSpan w:val="7"/>
          </w:tcPr>
          <w:p w:rsidR="007946C6" w:rsidRPr="002C32F2" w:rsidRDefault="007946C6"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Нове будівництво</w:t>
            </w:r>
          </w:p>
        </w:tc>
      </w:tr>
      <w:tr w:rsidR="005E57FE" w:rsidRPr="005E57FE" w:rsidTr="000D5A09">
        <w:tc>
          <w:tcPr>
            <w:tcW w:w="1668" w:type="dxa"/>
          </w:tcPr>
          <w:p w:rsidR="005E57FE" w:rsidRPr="005E57FE" w:rsidRDefault="007946C6" w:rsidP="007946C6">
            <w:pPr>
              <w:autoSpaceDE w:val="0"/>
              <w:autoSpaceDN w:val="0"/>
              <w:adjustRightInd w:val="0"/>
              <w:rPr>
                <w:rFonts w:eastAsiaTheme="minorHAnsi"/>
                <w:color w:val="000000"/>
                <w:sz w:val="18"/>
                <w:szCs w:val="18"/>
                <w:lang w:val="uk-UA" w:eastAsia="en-US"/>
              </w:rPr>
            </w:pPr>
            <w:r>
              <w:rPr>
                <w:rFonts w:eastAsiaTheme="minorHAnsi"/>
                <w:color w:val="000000"/>
                <w:sz w:val="18"/>
                <w:szCs w:val="18"/>
                <w:lang w:val="uk-UA" w:eastAsia="en-US"/>
              </w:rPr>
              <w:t>Площа забудови</w:t>
            </w:r>
          </w:p>
        </w:tc>
        <w:tc>
          <w:tcPr>
            <w:tcW w:w="708" w:type="dxa"/>
          </w:tcPr>
          <w:p w:rsidR="005E57FE"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5E57FE"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1572</w:t>
            </w:r>
          </w:p>
        </w:tc>
        <w:tc>
          <w:tcPr>
            <w:tcW w:w="1168"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3"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2" w:type="dxa"/>
          </w:tcPr>
          <w:p w:rsidR="005E57FE"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1572</w:t>
            </w:r>
          </w:p>
        </w:tc>
        <w:tc>
          <w:tcPr>
            <w:tcW w:w="1187"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69"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3"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r>
      <w:tr w:rsidR="007946C6" w:rsidRPr="005E57FE" w:rsidTr="000D5A09">
        <w:tc>
          <w:tcPr>
            <w:tcW w:w="2376" w:type="dxa"/>
            <w:gridSpan w:val="2"/>
          </w:tcPr>
          <w:p w:rsidR="007946C6" w:rsidRPr="001902BA" w:rsidRDefault="007946C6"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Ступінь вогнестійкості будинку</w:t>
            </w:r>
          </w:p>
        </w:tc>
        <w:tc>
          <w:tcPr>
            <w:tcW w:w="1181"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І</w:t>
            </w:r>
          </w:p>
        </w:tc>
        <w:tc>
          <w:tcPr>
            <w:tcW w:w="1168"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ІІ</w:t>
            </w:r>
          </w:p>
        </w:tc>
        <w:tc>
          <w:tcPr>
            <w:tcW w:w="1183"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І</w:t>
            </w:r>
          </w:p>
        </w:tc>
        <w:tc>
          <w:tcPr>
            <w:tcW w:w="1182"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І</w:t>
            </w:r>
          </w:p>
        </w:tc>
        <w:tc>
          <w:tcPr>
            <w:tcW w:w="1187"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І</w:t>
            </w:r>
          </w:p>
        </w:tc>
        <w:tc>
          <w:tcPr>
            <w:tcW w:w="1169"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ІІ</w:t>
            </w:r>
          </w:p>
        </w:tc>
        <w:tc>
          <w:tcPr>
            <w:tcW w:w="1183" w:type="dxa"/>
          </w:tcPr>
          <w:p w:rsidR="007946C6" w:rsidRPr="005E57FE" w:rsidRDefault="007946C6"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І</w:t>
            </w:r>
          </w:p>
        </w:tc>
      </w:tr>
      <w:tr w:rsidR="005E57FE" w:rsidRPr="005E57FE" w:rsidTr="000D5A09">
        <w:tc>
          <w:tcPr>
            <w:tcW w:w="1668" w:type="dxa"/>
          </w:tcPr>
          <w:p w:rsidR="005E57FE" w:rsidRPr="001902BA" w:rsidRDefault="00FD2B22"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Поверховість</w:t>
            </w:r>
          </w:p>
        </w:tc>
        <w:tc>
          <w:tcPr>
            <w:tcW w:w="708" w:type="dxa"/>
          </w:tcPr>
          <w:p w:rsidR="005E57FE"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Поверх</w:t>
            </w:r>
          </w:p>
        </w:tc>
        <w:tc>
          <w:tcPr>
            <w:tcW w:w="1181" w:type="dxa"/>
          </w:tcPr>
          <w:p w:rsidR="005E57FE"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24</w:t>
            </w:r>
          </w:p>
        </w:tc>
        <w:tc>
          <w:tcPr>
            <w:tcW w:w="1168"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3"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2" w:type="dxa"/>
          </w:tcPr>
          <w:p w:rsidR="005E57FE"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24</w:t>
            </w:r>
          </w:p>
        </w:tc>
        <w:tc>
          <w:tcPr>
            <w:tcW w:w="1187"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69"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3"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0629" w:type="dxa"/>
            <w:gridSpan w:val="9"/>
          </w:tcPr>
          <w:p w:rsidR="00FD2B22" w:rsidRPr="002C32F2" w:rsidRDefault="00FD2B22"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Житлові будинки</w:t>
            </w:r>
          </w:p>
        </w:tc>
      </w:tr>
      <w:tr w:rsidR="005E57FE" w:rsidRPr="005E57FE" w:rsidTr="000D5A09">
        <w:tc>
          <w:tcPr>
            <w:tcW w:w="1668" w:type="dxa"/>
          </w:tcPr>
          <w:p w:rsidR="005E57FE" w:rsidRPr="001902BA" w:rsidRDefault="00FD2B22"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Загальна кількість квартир у будинку (в т.ч. дворівневих)</w:t>
            </w:r>
          </w:p>
        </w:tc>
        <w:tc>
          <w:tcPr>
            <w:tcW w:w="708" w:type="dxa"/>
          </w:tcPr>
          <w:p w:rsidR="005E57FE"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шт.</w:t>
            </w:r>
          </w:p>
        </w:tc>
        <w:tc>
          <w:tcPr>
            <w:tcW w:w="1181" w:type="dxa"/>
          </w:tcPr>
          <w:p w:rsidR="005E57FE"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274(4)</w:t>
            </w:r>
          </w:p>
        </w:tc>
        <w:tc>
          <w:tcPr>
            <w:tcW w:w="1168"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3"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2" w:type="dxa"/>
          </w:tcPr>
          <w:p w:rsidR="005E57FE"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273(4)</w:t>
            </w:r>
          </w:p>
        </w:tc>
        <w:tc>
          <w:tcPr>
            <w:tcW w:w="1187"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69"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c>
          <w:tcPr>
            <w:tcW w:w="1183" w:type="dxa"/>
          </w:tcPr>
          <w:p w:rsidR="005E57FE" w:rsidRPr="005E57FE" w:rsidRDefault="005E57FE"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FD2B22"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у тому числі:</w:t>
            </w:r>
          </w:p>
        </w:tc>
        <w:tc>
          <w:tcPr>
            <w:tcW w:w="70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1"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FD2B22"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-1-кімнатних</w:t>
            </w:r>
          </w:p>
        </w:tc>
        <w:tc>
          <w:tcPr>
            <w:tcW w:w="70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шт.</w:t>
            </w:r>
          </w:p>
        </w:tc>
        <w:tc>
          <w:tcPr>
            <w:tcW w:w="1181"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45</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45</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FD2B22"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-2-кімнатних</w:t>
            </w:r>
          </w:p>
        </w:tc>
        <w:tc>
          <w:tcPr>
            <w:tcW w:w="70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шт.</w:t>
            </w:r>
          </w:p>
        </w:tc>
        <w:tc>
          <w:tcPr>
            <w:tcW w:w="1181"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92</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92</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FD2B22"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-3-кімнатних</w:t>
            </w:r>
          </w:p>
        </w:tc>
        <w:tc>
          <w:tcPr>
            <w:tcW w:w="70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шт.</w:t>
            </w:r>
          </w:p>
        </w:tc>
        <w:tc>
          <w:tcPr>
            <w:tcW w:w="1181"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89</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88</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FD2B22"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-4-кімнатних (у т.ч. дворівневих)</w:t>
            </w:r>
          </w:p>
        </w:tc>
        <w:tc>
          <w:tcPr>
            <w:tcW w:w="70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шт.</w:t>
            </w:r>
          </w:p>
        </w:tc>
        <w:tc>
          <w:tcPr>
            <w:tcW w:w="1181"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46(2)</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46(2)</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23830"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-5-кімнатних (у т.ч. дворівневих)</w:t>
            </w:r>
          </w:p>
        </w:tc>
        <w:tc>
          <w:tcPr>
            <w:tcW w:w="70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шт.</w:t>
            </w:r>
          </w:p>
        </w:tc>
        <w:tc>
          <w:tcPr>
            <w:tcW w:w="1181" w:type="dxa"/>
          </w:tcPr>
          <w:p w:rsidR="00FD2B22" w:rsidRPr="005E57FE"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2(2)</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2(2)</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23830"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Площа житлового будинку</w:t>
            </w:r>
          </w:p>
        </w:tc>
        <w:tc>
          <w:tcPr>
            <w:tcW w:w="708" w:type="dxa"/>
          </w:tcPr>
          <w:p w:rsidR="00FD2B22"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D2B22" w:rsidRPr="005E57FE"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37365,48</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37998,92</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23830"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Площа житлової частини</w:t>
            </w:r>
          </w:p>
        </w:tc>
        <w:tc>
          <w:tcPr>
            <w:tcW w:w="708" w:type="dxa"/>
          </w:tcPr>
          <w:p w:rsidR="00FD2B22"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D2B22" w:rsidRPr="005E57FE"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36688,00</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0238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36561,00</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Площа квартир у будинку</w:t>
            </w:r>
          </w:p>
        </w:tc>
        <w:tc>
          <w:tcPr>
            <w:tcW w:w="708" w:type="dxa"/>
          </w:tcPr>
          <w:p w:rsidR="00FD2B22"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26258,09</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26181,79</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Площа літніх приміщень</w:t>
            </w:r>
          </w:p>
        </w:tc>
        <w:tc>
          <w:tcPr>
            <w:tcW w:w="708" w:type="dxa"/>
          </w:tcPr>
          <w:p w:rsidR="00FD2B22"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Загальна площа квартир у будинку</w:t>
            </w:r>
          </w:p>
        </w:tc>
        <w:tc>
          <w:tcPr>
            <w:tcW w:w="708" w:type="dxa"/>
          </w:tcPr>
          <w:p w:rsidR="00FD2B22"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26258,09</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26181,79</w:t>
            </w: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Площа вбудовано-прибудованих приміщень</w:t>
            </w:r>
          </w:p>
        </w:tc>
        <w:tc>
          <w:tcPr>
            <w:tcW w:w="708" w:type="dxa"/>
          </w:tcPr>
          <w:p w:rsidR="00FD2B22"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677,48</w:t>
            </w: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1311,54</w:t>
            </w:r>
          </w:p>
        </w:tc>
        <w:tc>
          <w:tcPr>
            <w:tcW w:w="1187" w:type="dxa"/>
          </w:tcPr>
          <w:p w:rsidR="00FD2B22"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126,38</w:t>
            </w: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FD2B22" w:rsidRPr="005E57FE" w:rsidTr="000D5A09">
        <w:tc>
          <w:tcPr>
            <w:tcW w:w="1668" w:type="dxa"/>
          </w:tcPr>
          <w:p w:rsidR="00FD2B22"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у тому числі:</w:t>
            </w:r>
          </w:p>
        </w:tc>
        <w:tc>
          <w:tcPr>
            <w:tcW w:w="708" w:type="dxa"/>
          </w:tcPr>
          <w:p w:rsidR="00FD2B22" w:rsidRDefault="00FD2B22" w:rsidP="005E57FE">
            <w:pPr>
              <w:autoSpaceDE w:val="0"/>
              <w:autoSpaceDN w:val="0"/>
              <w:adjustRightInd w:val="0"/>
              <w:jc w:val="center"/>
              <w:rPr>
                <w:rFonts w:eastAsiaTheme="minorHAnsi"/>
                <w:color w:val="000000"/>
                <w:sz w:val="18"/>
                <w:szCs w:val="18"/>
                <w:lang w:val="uk-UA" w:eastAsia="en-US"/>
              </w:rPr>
            </w:pPr>
          </w:p>
        </w:tc>
        <w:tc>
          <w:tcPr>
            <w:tcW w:w="1181"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8"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2"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7"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69"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c>
          <w:tcPr>
            <w:tcW w:w="1183" w:type="dxa"/>
          </w:tcPr>
          <w:p w:rsidR="00FD2B22" w:rsidRPr="005E57FE" w:rsidRDefault="00FD2B22" w:rsidP="005E57FE">
            <w:pPr>
              <w:autoSpaceDE w:val="0"/>
              <w:autoSpaceDN w:val="0"/>
              <w:adjustRightInd w:val="0"/>
              <w:jc w:val="center"/>
              <w:rPr>
                <w:rFonts w:eastAsiaTheme="minorHAnsi"/>
                <w:color w:val="000000"/>
                <w:sz w:val="18"/>
                <w:szCs w:val="18"/>
                <w:lang w:val="uk-UA" w:eastAsia="en-US"/>
              </w:rPr>
            </w:pPr>
          </w:p>
        </w:tc>
      </w:tr>
      <w:tr w:rsidR="000D5A09" w:rsidRPr="005E57FE" w:rsidTr="000D5A09">
        <w:tc>
          <w:tcPr>
            <w:tcW w:w="1668" w:type="dxa"/>
          </w:tcPr>
          <w:p w:rsidR="000D5A09"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-комори</w:t>
            </w:r>
          </w:p>
        </w:tc>
        <w:tc>
          <w:tcPr>
            <w:tcW w:w="708" w:type="dxa"/>
          </w:tcPr>
          <w:p w:rsidR="000D5A09"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545,90</w:t>
            </w:r>
          </w:p>
        </w:tc>
        <w:tc>
          <w:tcPr>
            <w:tcW w:w="1168"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2"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1179,92</w:t>
            </w:r>
          </w:p>
        </w:tc>
        <w:tc>
          <w:tcPr>
            <w:tcW w:w="1187"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69"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r>
      <w:tr w:rsidR="000D5A09" w:rsidRPr="005E57FE" w:rsidTr="000D5A09">
        <w:tc>
          <w:tcPr>
            <w:tcW w:w="1668" w:type="dxa"/>
          </w:tcPr>
          <w:p w:rsidR="000D5A09"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-аптеки</w:t>
            </w:r>
          </w:p>
        </w:tc>
        <w:tc>
          <w:tcPr>
            <w:tcW w:w="708" w:type="dxa"/>
          </w:tcPr>
          <w:p w:rsidR="000D5A09"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68"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2"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7"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47,96</w:t>
            </w:r>
          </w:p>
        </w:tc>
        <w:tc>
          <w:tcPr>
            <w:tcW w:w="1169"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r>
      <w:tr w:rsidR="000D5A09" w:rsidRPr="005E57FE" w:rsidTr="000D5A09">
        <w:tc>
          <w:tcPr>
            <w:tcW w:w="1668" w:type="dxa"/>
          </w:tcPr>
          <w:p w:rsidR="000D5A09"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-перукарні</w:t>
            </w:r>
          </w:p>
        </w:tc>
        <w:tc>
          <w:tcPr>
            <w:tcW w:w="708" w:type="dxa"/>
          </w:tcPr>
          <w:p w:rsidR="000D5A09"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68"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2"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7"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78,42</w:t>
            </w:r>
          </w:p>
        </w:tc>
        <w:tc>
          <w:tcPr>
            <w:tcW w:w="1169"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r>
      <w:tr w:rsidR="000D5A09" w:rsidRPr="005E57FE" w:rsidTr="000D5A09">
        <w:tc>
          <w:tcPr>
            <w:tcW w:w="1668" w:type="dxa"/>
          </w:tcPr>
          <w:p w:rsidR="000D5A09" w:rsidRPr="001902BA" w:rsidRDefault="000D5A09" w:rsidP="007946C6">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lastRenderedPageBreak/>
              <w:t>-</w:t>
            </w:r>
            <w:r w:rsidR="00FB3907" w:rsidRPr="001902BA">
              <w:rPr>
                <w:rFonts w:eastAsiaTheme="minorHAnsi"/>
                <w:b/>
                <w:color w:val="000000"/>
                <w:sz w:val="18"/>
                <w:szCs w:val="18"/>
                <w:lang w:val="uk-UA" w:eastAsia="en-US"/>
              </w:rPr>
              <w:t>котельні №1.1</w:t>
            </w:r>
          </w:p>
        </w:tc>
        <w:tc>
          <w:tcPr>
            <w:tcW w:w="708" w:type="dxa"/>
          </w:tcPr>
          <w:p w:rsidR="000D5A09" w:rsidRDefault="00FB3907"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0D5A09" w:rsidRPr="005E57FE" w:rsidRDefault="00FB3907"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65,79</w:t>
            </w:r>
          </w:p>
        </w:tc>
        <w:tc>
          <w:tcPr>
            <w:tcW w:w="1168"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2"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7"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69"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c>
          <w:tcPr>
            <w:tcW w:w="1183" w:type="dxa"/>
          </w:tcPr>
          <w:p w:rsidR="000D5A09" w:rsidRPr="005E57FE" w:rsidRDefault="000D5A09" w:rsidP="005E57FE">
            <w:pPr>
              <w:autoSpaceDE w:val="0"/>
              <w:autoSpaceDN w:val="0"/>
              <w:adjustRightInd w:val="0"/>
              <w:jc w:val="center"/>
              <w:rPr>
                <w:rFonts w:eastAsiaTheme="minorHAnsi"/>
                <w:color w:val="000000"/>
                <w:sz w:val="18"/>
                <w:szCs w:val="18"/>
                <w:lang w:val="uk-UA" w:eastAsia="en-US"/>
              </w:rPr>
            </w:pPr>
          </w:p>
        </w:tc>
      </w:tr>
      <w:tr w:rsidR="00FB3907" w:rsidRPr="005E57FE" w:rsidTr="000D5A09">
        <w:tc>
          <w:tcPr>
            <w:tcW w:w="1668" w:type="dxa"/>
          </w:tcPr>
          <w:p w:rsidR="00FB3907" w:rsidRPr="001902BA" w:rsidRDefault="00FB3907"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-котельні №1.2</w:t>
            </w:r>
          </w:p>
        </w:tc>
        <w:tc>
          <w:tcPr>
            <w:tcW w:w="708" w:type="dxa"/>
          </w:tcPr>
          <w:p w:rsidR="00FB3907" w:rsidRDefault="00FB3907"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65,79</w:t>
            </w:r>
          </w:p>
        </w:tc>
        <w:tc>
          <w:tcPr>
            <w:tcW w:w="1168"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2"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7"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69"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r>
      <w:tr w:rsidR="00ED6D30" w:rsidRPr="005E57FE" w:rsidTr="000D5A09">
        <w:tc>
          <w:tcPr>
            <w:tcW w:w="1668" w:type="dxa"/>
          </w:tcPr>
          <w:p w:rsidR="00ED6D30" w:rsidRPr="001902BA" w:rsidRDefault="00ED6D30"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-котельні №1.3</w:t>
            </w:r>
          </w:p>
        </w:tc>
        <w:tc>
          <w:tcPr>
            <w:tcW w:w="708" w:type="dxa"/>
          </w:tcPr>
          <w:p w:rsidR="00ED6D30" w:rsidRDefault="00ED6D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68"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83"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82" w:type="dxa"/>
          </w:tcPr>
          <w:p w:rsidR="00ED6D30" w:rsidRPr="005E57FE" w:rsidRDefault="00ED6D30" w:rsidP="00DF1A0D">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65,79</w:t>
            </w:r>
          </w:p>
        </w:tc>
        <w:tc>
          <w:tcPr>
            <w:tcW w:w="1187"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69"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83"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r>
      <w:tr w:rsidR="00ED6D30" w:rsidRPr="005E57FE" w:rsidTr="000D5A09">
        <w:tc>
          <w:tcPr>
            <w:tcW w:w="1668" w:type="dxa"/>
          </w:tcPr>
          <w:p w:rsidR="00ED6D30" w:rsidRPr="001902BA" w:rsidRDefault="00ED6D30"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-котельні №1.4</w:t>
            </w:r>
          </w:p>
        </w:tc>
        <w:tc>
          <w:tcPr>
            <w:tcW w:w="708" w:type="dxa"/>
          </w:tcPr>
          <w:p w:rsidR="00ED6D30" w:rsidRDefault="00ED6D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68"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83"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82" w:type="dxa"/>
          </w:tcPr>
          <w:p w:rsidR="00ED6D30" w:rsidRPr="005E57FE" w:rsidRDefault="00ED6D30" w:rsidP="00DF1A0D">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65,79</w:t>
            </w:r>
          </w:p>
        </w:tc>
        <w:tc>
          <w:tcPr>
            <w:tcW w:w="1187"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69"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c>
          <w:tcPr>
            <w:tcW w:w="1183" w:type="dxa"/>
          </w:tcPr>
          <w:p w:rsidR="00ED6D30" w:rsidRPr="005E57FE" w:rsidRDefault="00ED6D30" w:rsidP="005E57FE">
            <w:pPr>
              <w:autoSpaceDE w:val="0"/>
              <w:autoSpaceDN w:val="0"/>
              <w:adjustRightInd w:val="0"/>
              <w:jc w:val="center"/>
              <w:rPr>
                <w:rFonts w:eastAsiaTheme="minorHAnsi"/>
                <w:color w:val="000000"/>
                <w:sz w:val="18"/>
                <w:szCs w:val="18"/>
                <w:lang w:val="uk-UA" w:eastAsia="en-US"/>
              </w:rPr>
            </w:pPr>
          </w:p>
        </w:tc>
      </w:tr>
      <w:tr w:rsidR="00FB3907" w:rsidRPr="005E57FE" w:rsidTr="000D5A09">
        <w:tc>
          <w:tcPr>
            <w:tcW w:w="1668" w:type="dxa"/>
          </w:tcPr>
          <w:p w:rsidR="00FB3907" w:rsidRPr="001902BA" w:rsidRDefault="00ED6D30"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Будівельний об</w:t>
            </w:r>
            <w:r w:rsidRPr="001902BA">
              <w:rPr>
                <w:rFonts w:eastAsiaTheme="minorHAnsi"/>
                <w:b/>
                <w:color w:val="000000"/>
                <w:sz w:val="18"/>
                <w:szCs w:val="18"/>
                <w:lang w:val="en-US" w:eastAsia="en-US"/>
              </w:rPr>
              <w:t>’</w:t>
            </w:r>
            <w:r w:rsidRPr="001902BA">
              <w:rPr>
                <w:rFonts w:eastAsiaTheme="minorHAnsi"/>
                <w:b/>
                <w:color w:val="000000"/>
                <w:sz w:val="18"/>
                <w:szCs w:val="18"/>
                <w:lang w:val="uk-UA" w:eastAsia="en-US"/>
              </w:rPr>
              <w:t>єм</w:t>
            </w:r>
          </w:p>
        </w:tc>
        <w:tc>
          <w:tcPr>
            <w:tcW w:w="708" w:type="dxa"/>
          </w:tcPr>
          <w:p w:rsidR="00FB3907" w:rsidRDefault="00ED6D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куб.м</w:t>
            </w:r>
          </w:p>
        </w:tc>
        <w:tc>
          <w:tcPr>
            <w:tcW w:w="1181" w:type="dxa"/>
          </w:tcPr>
          <w:p w:rsidR="00FB3907" w:rsidRPr="005E57FE" w:rsidRDefault="00ED6D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133692,00</w:t>
            </w:r>
          </w:p>
        </w:tc>
        <w:tc>
          <w:tcPr>
            <w:tcW w:w="1168"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2" w:type="dxa"/>
          </w:tcPr>
          <w:p w:rsidR="00FB3907" w:rsidRPr="005E57FE" w:rsidRDefault="00ED6D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135894,0</w:t>
            </w:r>
          </w:p>
        </w:tc>
        <w:tc>
          <w:tcPr>
            <w:tcW w:w="1187" w:type="dxa"/>
          </w:tcPr>
          <w:p w:rsidR="00FB3907" w:rsidRDefault="00ED6D30"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372,75</w:t>
            </w:r>
          </w:p>
        </w:tc>
        <w:tc>
          <w:tcPr>
            <w:tcW w:w="1169"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r>
      <w:tr w:rsidR="00DF1A0D" w:rsidRPr="005E57FE" w:rsidTr="00DF1A0D">
        <w:tc>
          <w:tcPr>
            <w:tcW w:w="10629" w:type="dxa"/>
            <w:gridSpan w:val="9"/>
          </w:tcPr>
          <w:p w:rsidR="00DF1A0D" w:rsidRPr="002C32F2" w:rsidRDefault="00DF1A0D" w:rsidP="005E57FE">
            <w:pPr>
              <w:autoSpaceDE w:val="0"/>
              <w:autoSpaceDN w:val="0"/>
              <w:adjustRightInd w:val="0"/>
              <w:jc w:val="center"/>
              <w:rPr>
                <w:rFonts w:eastAsiaTheme="minorHAnsi"/>
                <w:b/>
                <w:color w:val="000000"/>
                <w:sz w:val="18"/>
                <w:szCs w:val="18"/>
                <w:lang w:val="uk-UA" w:eastAsia="en-US"/>
              </w:rPr>
            </w:pPr>
            <w:r w:rsidRPr="002C32F2">
              <w:rPr>
                <w:rFonts w:eastAsiaTheme="minorHAnsi"/>
                <w:b/>
                <w:color w:val="000000"/>
                <w:sz w:val="18"/>
                <w:szCs w:val="18"/>
                <w:lang w:val="uk-UA" w:eastAsia="en-US"/>
              </w:rPr>
              <w:t>Паркінги</w:t>
            </w:r>
          </w:p>
        </w:tc>
      </w:tr>
      <w:tr w:rsidR="00FB3907" w:rsidRPr="005E57FE" w:rsidTr="000D5A09">
        <w:tc>
          <w:tcPr>
            <w:tcW w:w="1668" w:type="dxa"/>
          </w:tcPr>
          <w:p w:rsidR="00FB3907"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Загальна площа</w:t>
            </w:r>
          </w:p>
        </w:tc>
        <w:tc>
          <w:tcPr>
            <w:tcW w:w="708" w:type="dxa"/>
          </w:tcPr>
          <w:p w:rsidR="00FB3907"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68"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33804,31</w:t>
            </w:r>
          </w:p>
        </w:tc>
        <w:tc>
          <w:tcPr>
            <w:tcW w:w="1182"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7" w:type="dxa"/>
          </w:tcPr>
          <w:p w:rsidR="00FB3907" w:rsidRDefault="00FB3907" w:rsidP="005E57FE">
            <w:pPr>
              <w:autoSpaceDE w:val="0"/>
              <w:autoSpaceDN w:val="0"/>
              <w:adjustRightInd w:val="0"/>
              <w:jc w:val="center"/>
              <w:rPr>
                <w:rFonts w:eastAsiaTheme="minorHAnsi"/>
                <w:color w:val="000000"/>
                <w:sz w:val="18"/>
                <w:szCs w:val="18"/>
                <w:lang w:val="uk-UA" w:eastAsia="en-US"/>
              </w:rPr>
            </w:pPr>
          </w:p>
        </w:tc>
        <w:tc>
          <w:tcPr>
            <w:tcW w:w="1169"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4919,54</w:t>
            </w:r>
          </w:p>
        </w:tc>
      </w:tr>
      <w:tr w:rsidR="00FB3907" w:rsidRPr="005E57FE" w:rsidTr="000D5A09">
        <w:tc>
          <w:tcPr>
            <w:tcW w:w="1668" w:type="dxa"/>
          </w:tcPr>
          <w:p w:rsidR="00FB3907"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Корисна площа</w:t>
            </w:r>
          </w:p>
        </w:tc>
        <w:tc>
          <w:tcPr>
            <w:tcW w:w="708" w:type="dxa"/>
          </w:tcPr>
          <w:p w:rsidR="00FB3907"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68"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24473,01</w:t>
            </w:r>
          </w:p>
        </w:tc>
        <w:tc>
          <w:tcPr>
            <w:tcW w:w="1182"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7" w:type="dxa"/>
          </w:tcPr>
          <w:p w:rsidR="00FB3907" w:rsidRDefault="00FB3907" w:rsidP="005E57FE">
            <w:pPr>
              <w:autoSpaceDE w:val="0"/>
              <w:autoSpaceDN w:val="0"/>
              <w:adjustRightInd w:val="0"/>
              <w:jc w:val="center"/>
              <w:rPr>
                <w:rFonts w:eastAsiaTheme="minorHAnsi"/>
                <w:color w:val="000000"/>
                <w:sz w:val="18"/>
                <w:szCs w:val="18"/>
                <w:lang w:val="uk-UA" w:eastAsia="en-US"/>
              </w:rPr>
            </w:pPr>
          </w:p>
        </w:tc>
        <w:tc>
          <w:tcPr>
            <w:tcW w:w="1169" w:type="dxa"/>
          </w:tcPr>
          <w:p w:rsidR="00FB3907" w:rsidRPr="005E57FE" w:rsidRDefault="00FB3907" w:rsidP="005E57FE">
            <w:pPr>
              <w:autoSpaceDE w:val="0"/>
              <w:autoSpaceDN w:val="0"/>
              <w:adjustRightInd w:val="0"/>
              <w:jc w:val="center"/>
              <w:rPr>
                <w:rFonts w:eastAsiaTheme="minorHAnsi"/>
                <w:color w:val="000000"/>
                <w:sz w:val="18"/>
                <w:szCs w:val="18"/>
                <w:lang w:val="uk-UA" w:eastAsia="en-US"/>
              </w:rPr>
            </w:pPr>
          </w:p>
        </w:tc>
        <w:tc>
          <w:tcPr>
            <w:tcW w:w="1183" w:type="dxa"/>
          </w:tcPr>
          <w:p w:rsidR="00FB3907"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4147,02</w:t>
            </w: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Будівельний об</w:t>
            </w:r>
            <w:r w:rsidRPr="001902BA">
              <w:rPr>
                <w:rFonts w:eastAsiaTheme="minorHAnsi"/>
                <w:b/>
                <w:color w:val="000000"/>
                <w:sz w:val="18"/>
                <w:szCs w:val="18"/>
                <w:lang w:val="en-US" w:eastAsia="en-US"/>
              </w:rPr>
              <w:t>’</w:t>
            </w:r>
            <w:r w:rsidRPr="001902BA">
              <w:rPr>
                <w:rFonts w:eastAsiaTheme="minorHAnsi"/>
                <w:b/>
                <w:color w:val="000000"/>
                <w:sz w:val="18"/>
                <w:szCs w:val="18"/>
                <w:lang w:val="uk-UA" w:eastAsia="en-US"/>
              </w:rPr>
              <w:t>єм</w:t>
            </w:r>
          </w:p>
        </w:tc>
        <w:tc>
          <w:tcPr>
            <w:tcW w:w="708" w:type="dxa"/>
          </w:tcPr>
          <w:p w:rsidR="00DF1A0D" w:rsidRDefault="00DF1A0D" w:rsidP="00DF1A0D">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куб.м</w:t>
            </w:r>
          </w:p>
        </w:tc>
        <w:tc>
          <w:tcPr>
            <w:tcW w:w="1181"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68"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87561,00</w:t>
            </w:r>
          </w:p>
        </w:tc>
        <w:tc>
          <w:tcPr>
            <w:tcW w:w="1182"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7"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69"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15990,00</w:t>
            </w: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Кількість машиномісць</w:t>
            </w:r>
          </w:p>
        </w:tc>
        <w:tc>
          <w:tcPr>
            <w:tcW w:w="708"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м.-місце</w:t>
            </w:r>
          </w:p>
        </w:tc>
        <w:tc>
          <w:tcPr>
            <w:tcW w:w="1181"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68"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711</w:t>
            </w:r>
          </w:p>
        </w:tc>
        <w:tc>
          <w:tcPr>
            <w:tcW w:w="1182"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7"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69"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83</w:t>
            </w: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з них гаражних боксів</w:t>
            </w:r>
          </w:p>
        </w:tc>
        <w:tc>
          <w:tcPr>
            <w:tcW w:w="708"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шт.</w:t>
            </w:r>
          </w:p>
        </w:tc>
        <w:tc>
          <w:tcPr>
            <w:tcW w:w="1181"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68"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223</w:t>
            </w:r>
          </w:p>
        </w:tc>
        <w:tc>
          <w:tcPr>
            <w:tcW w:w="1182"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7"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69"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41</w:t>
            </w:r>
          </w:p>
        </w:tc>
      </w:tr>
      <w:tr w:rsidR="00DF1A0D" w:rsidRPr="005E57FE" w:rsidTr="00DF1A0D">
        <w:tc>
          <w:tcPr>
            <w:tcW w:w="10629" w:type="dxa"/>
            <w:gridSpan w:val="9"/>
          </w:tcPr>
          <w:p w:rsidR="00DF1A0D" w:rsidRPr="001902BA" w:rsidRDefault="00DF1A0D" w:rsidP="005E57FE">
            <w:pPr>
              <w:autoSpaceDE w:val="0"/>
              <w:autoSpaceDN w:val="0"/>
              <w:adjustRightInd w:val="0"/>
              <w:jc w:val="center"/>
              <w:rPr>
                <w:rFonts w:eastAsiaTheme="minorHAnsi"/>
                <w:b/>
                <w:color w:val="000000"/>
                <w:sz w:val="18"/>
                <w:szCs w:val="18"/>
                <w:lang w:val="uk-UA" w:eastAsia="en-US"/>
              </w:rPr>
            </w:pPr>
            <w:r w:rsidRPr="001902BA">
              <w:rPr>
                <w:rFonts w:eastAsiaTheme="minorHAnsi"/>
                <w:b/>
                <w:color w:val="000000"/>
                <w:sz w:val="18"/>
                <w:szCs w:val="18"/>
                <w:lang w:val="uk-UA" w:eastAsia="en-US"/>
              </w:rPr>
              <w:t>ТП</w:t>
            </w: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Загальна площа</w:t>
            </w:r>
          </w:p>
        </w:tc>
        <w:tc>
          <w:tcPr>
            <w:tcW w:w="708"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кв.м.</w:t>
            </w:r>
          </w:p>
        </w:tc>
        <w:tc>
          <w:tcPr>
            <w:tcW w:w="1181"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68"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91</w:t>
            </w: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2"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7"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69"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54,4</w:t>
            </w: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Будівельний об</w:t>
            </w:r>
            <w:r w:rsidRPr="001902BA">
              <w:rPr>
                <w:rFonts w:eastAsiaTheme="minorHAnsi"/>
                <w:b/>
                <w:color w:val="000000"/>
                <w:sz w:val="18"/>
                <w:szCs w:val="18"/>
                <w:lang w:val="en-US" w:eastAsia="en-US"/>
              </w:rPr>
              <w:t>’</w:t>
            </w:r>
            <w:r w:rsidRPr="001902BA">
              <w:rPr>
                <w:rFonts w:eastAsiaTheme="minorHAnsi"/>
                <w:b/>
                <w:color w:val="000000"/>
                <w:sz w:val="18"/>
                <w:szCs w:val="18"/>
                <w:lang w:val="uk-UA" w:eastAsia="en-US"/>
              </w:rPr>
              <w:t>єм</w:t>
            </w:r>
          </w:p>
        </w:tc>
        <w:tc>
          <w:tcPr>
            <w:tcW w:w="708"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куб.м</w:t>
            </w:r>
          </w:p>
        </w:tc>
        <w:tc>
          <w:tcPr>
            <w:tcW w:w="1181"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68"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409,5</w:t>
            </w: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2"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7"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69"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163,2</w:t>
            </w: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Кількість місць автостоянки для тимчасового зберігання автомобілів</w:t>
            </w:r>
          </w:p>
        </w:tc>
        <w:tc>
          <w:tcPr>
            <w:tcW w:w="708"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м.місце</w:t>
            </w:r>
          </w:p>
        </w:tc>
        <w:tc>
          <w:tcPr>
            <w:tcW w:w="1181"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20</w:t>
            </w:r>
          </w:p>
        </w:tc>
        <w:tc>
          <w:tcPr>
            <w:tcW w:w="1168"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2"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7"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69"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Кількість створених робочих місць</w:t>
            </w:r>
          </w:p>
        </w:tc>
        <w:tc>
          <w:tcPr>
            <w:tcW w:w="708"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місце</w:t>
            </w:r>
          </w:p>
        </w:tc>
        <w:tc>
          <w:tcPr>
            <w:tcW w:w="1181"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w:t>
            </w:r>
          </w:p>
        </w:tc>
        <w:tc>
          <w:tcPr>
            <w:tcW w:w="1168"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w:t>
            </w: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3</w:t>
            </w:r>
          </w:p>
        </w:tc>
        <w:tc>
          <w:tcPr>
            <w:tcW w:w="1182"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w:t>
            </w:r>
          </w:p>
        </w:tc>
        <w:tc>
          <w:tcPr>
            <w:tcW w:w="1187"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7</w:t>
            </w:r>
          </w:p>
        </w:tc>
        <w:tc>
          <w:tcPr>
            <w:tcW w:w="1169"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w:t>
            </w:r>
          </w:p>
        </w:tc>
        <w:tc>
          <w:tcPr>
            <w:tcW w:w="1183" w:type="dxa"/>
          </w:tcPr>
          <w:p w:rsidR="00DF1A0D" w:rsidRPr="005E57FE"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w:t>
            </w:r>
          </w:p>
        </w:tc>
      </w:tr>
      <w:tr w:rsidR="00DF1A0D" w:rsidRPr="005E57FE" w:rsidTr="00DF1A0D">
        <w:tc>
          <w:tcPr>
            <w:tcW w:w="10629" w:type="dxa"/>
            <w:gridSpan w:val="9"/>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Показники енергоефективності – річна потреба:</w:t>
            </w:r>
          </w:p>
        </w:tc>
      </w:tr>
      <w:tr w:rsidR="00DF1A0D" w:rsidRPr="005E57FE" w:rsidTr="000D5A09">
        <w:tc>
          <w:tcPr>
            <w:tcW w:w="1668" w:type="dxa"/>
          </w:tcPr>
          <w:p w:rsidR="00DF1A0D" w:rsidRPr="001902BA" w:rsidRDefault="00DF1A0D"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 в умовному паливі</w:t>
            </w:r>
          </w:p>
        </w:tc>
        <w:tc>
          <w:tcPr>
            <w:tcW w:w="708"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т.у.п.</w:t>
            </w:r>
          </w:p>
        </w:tc>
        <w:tc>
          <w:tcPr>
            <w:tcW w:w="1181"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1681,15</w:t>
            </w:r>
          </w:p>
        </w:tc>
        <w:tc>
          <w:tcPr>
            <w:tcW w:w="1168"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257,88</w:t>
            </w:r>
          </w:p>
        </w:tc>
        <w:tc>
          <w:tcPr>
            <w:tcW w:w="1182" w:type="dxa"/>
          </w:tcPr>
          <w:p w:rsidR="00DF1A0D" w:rsidRDefault="00DF1A0D"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1772,64</w:t>
            </w:r>
          </w:p>
        </w:tc>
        <w:tc>
          <w:tcPr>
            <w:tcW w:w="1187" w:type="dxa"/>
          </w:tcPr>
          <w:p w:rsidR="00DF1A0D"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11,71</w:t>
            </w:r>
          </w:p>
        </w:tc>
        <w:tc>
          <w:tcPr>
            <w:tcW w:w="1169" w:type="dxa"/>
          </w:tcPr>
          <w:p w:rsidR="00DF1A0D" w:rsidRDefault="00DF1A0D" w:rsidP="005E57FE">
            <w:pPr>
              <w:autoSpaceDE w:val="0"/>
              <w:autoSpaceDN w:val="0"/>
              <w:adjustRightInd w:val="0"/>
              <w:jc w:val="center"/>
              <w:rPr>
                <w:rFonts w:eastAsiaTheme="minorHAnsi"/>
                <w:color w:val="000000"/>
                <w:sz w:val="18"/>
                <w:szCs w:val="18"/>
                <w:lang w:val="uk-UA" w:eastAsia="en-US"/>
              </w:rPr>
            </w:pPr>
          </w:p>
        </w:tc>
        <w:tc>
          <w:tcPr>
            <w:tcW w:w="1183" w:type="dxa"/>
          </w:tcPr>
          <w:p w:rsidR="00DF1A0D"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42,98</w:t>
            </w:r>
          </w:p>
        </w:tc>
      </w:tr>
      <w:tr w:rsidR="0034359A" w:rsidRPr="005E57FE" w:rsidTr="000D5A09">
        <w:tc>
          <w:tcPr>
            <w:tcW w:w="1668" w:type="dxa"/>
          </w:tcPr>
          <w:p w:rsidR="0034359A" w:rsidRPr="001902BA" w:rsidRDefault="0034359A"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-в електроенергії</w:t>
            </w:r>
          </w:p>
        </w:tc>
        <w:tc>
          <w:tcPr>
            <w:tcW w:w="708"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кВт-год</w:t>
            </w:r>
          </w:p>
        </w:tc>
        <w:tc>
          <w:tcPr>
            <w:tcW w:w="1181"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6613800</w:t>
            </w:r>
          </w:p>
        </w:tc>
        <w:tc>
          <w:tcPr>
            <w:tcW w:w="1168" w:type="dxa"/>
          </w:tcPr>
          <w:p w:rsidR="0034359A" w:rsidRDefault="0034359A" w:rsidP="005E57FE">
            <w:pPr>
              <w:autoSpaceDE w:val="0"/>
              <w:autoSpaceDN w:val="0"/>
              <w:adjustRightInd w:val="0"/>
              <w:jc w:val="center"/>
              <w:rPr>
                <w:rFonts w:eastAsiaTheme="minorHAnsi"/>
                <w:color w:val="000000"/>
                <w:sz w:val="18"/>
                <w:szCs w:val="18"/>
                <w:lang w:val="uk-UA" w:eastAsia="en-US"/>
              </w:rPr>
            </w:pP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221628</w:t>
            </w:r>
          </w:p>
        </w:tc>
        <w:tc>
          <w:tcPr>
            <w:tcW w:w="1182"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7358400</w:t>
            </w:r>
          </w:p>
        </w:tc>
        <w:tc>
          <w:tcPr>
            <w:tcW w:w="1187"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23082</w:t>
            </w:r>
          </w:p>
        </w:tc>
        <w:tc>
          <w:tcPr>
            <w:tcW w:w="1169" w:type="dxa"/>
          </w:tcPr>
          <w:p w:rsidR="0034359A" w:rsidRDefault="0034359A" w:rsidP="005E57FE">
            <w:pPr>
              <w:autoSpaceDE w:val="0"/>
              <w:autoSpaceDN w:val="0"/>
              <w:adjustRightInd w:val="0"/>
              <w:jc w:val="center"/>
              <w:rPr>
                <w:rFonts w:eastAsiaTheme="minorHAnsi"/>
                <w:color w:val="000000"/>
                <w:sz w:val="18"/>
                <w:szCs w:val="18"/>
                <w:lang w:val="uk-UA" w:eastAsia="en-US"/>
              </w:rPr>
            </w:pP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121764</w:t>
            </w:r>
          </w:p>
        </w:tc>
      </w:tr>
      <w:tr w:rsidR="0034359A" w:rsidRPr="005E57FE" w:rsidTr="000D5A09">
        <w:tc>
          <w:tcPr>
            <w:tcW w:w="1668" w:type="dxa"/>
          </w:tcPr>
          <w:p w:rsidR="0034359A" w:rsidRPr="001902BA" w:rsidRDefault="0034359A"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-у воді</w:t>
            </w:r>
          </w:p>
        </w:tc>
        <w:tc>
          <w:tcPr>
            <w:tcW w:w="708"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куб.м</w:t>
            </w:r>
          </w:p>
        </w:tc>
        <w:tc>
          <w:tcPr>
            <w:tcW w:w="1181"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82634</w:t>
            </w:r>
          </w:p>
        </w:tc>
        <w:tc>
          <w:tcPr>
            <w:tcW w:w="1168" w:type="dxa"/>
          </w:tcPr>
          <w:p w:rsidR="0034359A" w:rsidRDefault="0034359A" w:rsidP="005E57FE">
            <w:pPr>
              <w:autoSpaceDE w:val="0"/>
              <w:autoSpaceDN w:val="0"/>
              <w:adjustRightInd w:val="0"/>
              <w:jc w:val="center"/>
              <w:rPr>
                <w:rFonts w:eastAsiaTheme="minorHAnsi"/>
                <w:color w:val="000000"/>
                <w:sz w:val="18"/>
                <w:szCs w:val="18"/>
                <w:lang w:val="uk-UA" w:eastAsia="en-US"/>
              </w:rPr>
            </w:pP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p>
        </w:tc>
        <w:tc>
          <w:tcPr>
            <w:tcW w:w="1182"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82304,50</w:t>
            </w:r>
          </w:p>
        </w:tc>
        <w:tc>
          <w:tcPr>
            <w:tcW w:w="1187"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660</w:t>
            </w:r>
          </w:p>
        </w:tc>
        <w:tc>
          <w:tcPr>
            <w:tcW w:w="1169" w:type="dxa"/>
          </w:tcPr>
          <w:p w:rsidR="0034359A" w:rsidRDefault="0034359A" w:rsidP="005E57FE">
            <w:pPr>
              <w:autoSpaceDE w:val="0"/>
              <w:autoSpaceDN w:val="0"/>
              <w:adjustRightInd w:val="0"/>
              <w:jc w:val="center"/>
              <w:rPr>
                <w:rFonts w:eastAsiaTheme="minorHAnsi"/>
                <w:color w:val="000000"/>
                <w:sz w:val="18"/>
                <w:szCs w:val="18"/>
                <w:lang w:val="uk-UA" w:eastAsia="en-US"/>
              </w:rPr>
            </w:pP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p>
        </w:tc>
      </w:tr>
      <w:tr w:rsidR="0034359A" w:rsidRPr="005E57FE" w:rsidTr="000D5A09">
        <w:tc>
          <w:tcPr>
            <w:tcW w:w="1668" w:type="dxa"/>
          </w:tcPr>
          <w:p w:rsidR="0034359A" w:rsidRPr="001902BA" w:rsidRDefault="0034359A"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-у теплові енергії</w:t>
            </w:r>
          </w:p>
        </w:tc>
        <w:tc>
          <w:tcPr>
            <w:tcW w:w="708"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ГДж</w:t>
            </w:r>
          </w:p>
        </w:tc>
        <w:tc>
          <w:tcPr>
            <w:tcW w:w="1181"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25448</w:t>
            </w:r>
          </w:p>
        </w:tc>
        <w:tc>
          <w:tcPr>
            <w:tcW w:w="1168" w:type="dxa"/>
          </w:tcPr>
          <w:p w:rsidR="0034359A" w:rsidRDefault="0034359A" w:rsidP="005E57FE">
            <w:pPr>
              <w:autoSpaceDE w:val="0"/>
              <w:autoSpaceDN w:val="0"/>
              <w:adjustRightInd w:val="0"/>
              <w:jc w:val="center"/>
              <w:rPr>
                <w:rFonts w:eastAsiaTheme="minorHAnsi"/>
                <w:color w:val="000000"/>
                <w:sz w:val="18"/>
                <w:szCs w:val="18"/>
                <w:lang w:val="uk-UA" w:eastAsia="en-US"/>
              </w:rPr>
            </w:pP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7556</w:t>
            </w:r>
          </w:p>
        </w:tc>
        <w:tc>
          <w:tcPr>
            <w:tcW w:w="1182"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25320</w:t>
            </w:r>
          </w:p>
        </w:tc>
        <w:tc>
          <w:tcPr>
            <w:tcW w:w="1187"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260</w:t>
            </w:r>
          </w:p>
        </w:tc>
        <w:tc>
          <w:tcPr>
            <w:tcW w:w="1169" w:type="dxa"/>
          </w:tcPr>
          <w:p w:rsidR="0034359A" w:rsidRDefault="0034359A" w:rsidP="005E57FE">
            <w:pPr>
              <w:autoSpaceDE w:val="0"/>
              <w:autoSpaceDN w:val="0"/>
              <w:adjustRightInd w:val="0"/>
              <w:jc w:val="center"/>
              <w:rPr>
                <w:rFonts w:eastAsiaTheme="minorHAnsi"/>
                <w:color w:val="000000"/>
                <w:sz w:val="18"/>
                <w:szCs w:val="18"/>
                <w:lang w:val="uk-UA" w:eastAsia="en-US"/>
              </w:rPr>
            </w:pP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1259</w:t>
            </w:r>
          </w:p>
        </w:tc>
      </w:tr>
      <w:tr w:rsidR="0034359A" w:rsidRPr="005E57FE" w:rsidTr="004352D9">
        <w:tc>
          <w:tcPr>
            <w:tcW w:w="1668" w:type="dxa"/>
          </w:tcPr>
          <w:p w:rsidR="0034359A" w:rsidRPr="001902BA" w:rsidRDefault="0034359A" w:rsidP="00DF1A0D">
            <w:pPr>
              <w:autoSpaceDE w:val="0"/>
              <w:autoSpaceDN w:val="0"/>
              <w:adjustRightInd w:val="0"/>
              <w:rPr>
                <w:rFonts w:eastAsiaTheme="minorHAnsi"/>
                <w:b/>
                <w:color w:val="000000"/>
                <w:sz w:val="18"/>
                <w:szCs w:val="18"/>
                <w:lang w:val="uk-UA" w:eastAsia="en-US"/>
              </w:rPr>
            </w:pPr>
            <w:r w:rsidRPr="001902BA">
              <w:rPr>
                <w:rFonts w:eastAsiaTheme="minorHAnsi"/>
                <w:b/>
                <w:color w:val="000000"/>
                <w:sz w:val="18"/>
                <w:szCs w:val="18"/>
                <w:lang w:val="uk-UA" w:eastAsia="en-US"/>
              </w:rPr>
              <w:t>Тривалість будівництва</w:t>
            </w:r>
          </w:p>
        </w:tc>
        <w:tc>
          <w:tcPr>
            <w:tcW w:w="708"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Міс</w:t>
            </w:r>
          </w:p>
        </w:tc>
        <w:tc>
          <w:tcPr>
            <w:tcW w:w="2349" w:type="dxa"/>
            <w:gridSpan w:val="2"/>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20,5</w:t>
            </w: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21,5</w:t>
            </w:r>
          </w:p>
        </w:tc>
        <w:tc>
          <w:tcPr>
            <w:tcW w:w="3538" w:type="dxa"/>
            <w:gridSpan w:val="3"/>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26,5</w:t>
            </w:r>
          </w:p>
        </w:tc>
        <w:tc>
          <w:tcPr>
            <w:tcW w:w="1183" w:type="dxa"/>
          </w:tcPr>
          <w:p w:rsidR="0034359A" w:rsidRDefault="0034359A" w:rsidP="005E57FE">
            <w:pPr>
              <w:autoSpaceDE w:val="0"/>
              <w:autoSpaceDN w:val="0"/>
              <w:adjustRightInd w:val="0"/>
              <w:jc w:val="center"/>
              <w:rPr>
                <w:rFonts w:eastAsiaTheme="minorHAnsi"/>
                <w:color w:val="000000"/>
                <w:sz w:val="18"/>
                <w:szCs w:val="18"/>
                <w:lang w:val="uk-UA" w:eastAsia="en-US"/>
              </w:rPr>
            </w:pPr>
            <w:r>
              <w:rPr>
                <w:rFonts w:eastAsiaTheme="minorHAnsi"/>
                <w:color w:val="000000"/>
                <w:sz w:val="18"/>
                <w:szCs w:val="18"/>
                <w:lang w:val="uk-UA" w:eastAsia="en-US"/>
              </w:rPr>
              <w:t>5,0</w:t>
            </w:r>
          </w:p>
        </w:tc>
      </w:tr>
    </w:tbl>
    <w:p w:rsidR="00F342A7" w:rsidRPr="005E57FE" w:rsidRDefault="00F342A7" w:rsidP="005E57FE">
      <w:pPr>
        <w:autoSpaceDE w:val="0"/>
        <w:autoSpaceDN w:val="0"/>
        <w:adjustRightInd w:val="0"/>
        <w:ind w:firstLine="708"/>
        <w:jc w:val="center"/>
        <w:rPr>
          <w:rFonts w:eastAsiaTheme="minorHAnsi"/>
          <w:color w:val="000000"/>
          <w:sz w:val="18"/>
          <w:szCs w:val="18"/>
          <w:lang w:val="uk-UA" w:eastAsia="en-US"/>
        </w:rPr>
      </w:pPr>
    </w:p>
    <w:p w:rsidR="00AF5A40" w:rsidRPr="00DB4A2A" w:rsidRDefault="00481010" w:rsidP="00481010">
      <w:pPr>
        <w:autoSpaceDE w:val="0"/>
        <w:autoSpaceDN w:val="0"/>
        <w:adjustRightInd w:val="0"/>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Джерелом погашення емітованих цільових облігацій виступає новозбудована кількість квадратних метрів квартир загальною площею: серія А </w:t>
      </w:r>
      <w:r w:rsidR="0020253F">
        <w:rPr>
          <w:rFonts w:eastAsiaTheme="minorHAnsi"/>
          <w:color w:val="000000"/>
          <w:sz w:val="22"/>
          <w:szCs w:val="22"/>
          <w:lang w:val="uk-UA" w:eastAsia="en-US"/>
        </w:rPr>
        <w:t xml:space="preserve">– </w:t>
      </w:r>
      <w:r w:rsidR="00DA26F6">
        <w:rPr>
          <w:rFonts w:eastAsiaTheme="minorHAnsi"/>
          <w:color w:val="000000"/>
          <w:sz w:val="22"/>
          <w:szCs w:val="22"/>
          <w:lang w:val="uk-UA" w:eastAsia="en-US"/>
        </w:rPr>
        <w:t>14300,00</w:t>
      </w:r>
      <w:r w:rsidR="00842425">
        <w:rPr>
          <w:rFonts w:eastAsiaTheme="minorHAnsi"/>
          <w:color w:val="000000"/>
          <w:sz w:val="22"/>
          <w:szCs w:val="22"/>
          <w:lang w:val="uk-UA" w:eastAsia="en-US"/>
        </w:rPr>
        <w:t xml:space="preserve"> </w:t>
      </w:r>
      <w:r w:rsidRPr="00DB4A2A">
        <w:rPr>
          <w:rFonts w:eastAsiaTheme="minorHAnsi"/>
          <w:color w:val="000000"/>
          <w:sz w:val="22"/>
          <w:szCs w:val="22"/>
          <w:lang w:val="uk-UA" w:eastAsia="en-US"/>
        </w:rPr>
        <w:t>кв.м.</w:t>
      </w:r>
    </w:p>
    <w:p w:rsidR="00481010" w:rsidRPr="00DB4A2A" w:rsidRDefault="00481010" w:rsidP="00481010">
      <w:pPr>
        <w:autoSpaceDE w:val="0"/>
        <w:autoSpaceDN w:val="0"/>
        <w:adjustRightInd w:val="0"/>
        <w:jc w:val="both"/>
        <w:rPr>
          <w:rFonts w:eastAsiaTheme="minorHAnsi"/>
          <w:sz w:val="22"/>
          <w:szCs w:val="22"/>
          <w:lang w:val="uk-UA" w:eastAsia="en-US"/>
        </w:rPr>
      </w:pPr>
      <w:r w:rsidRPr="00DB4A2A">
        <w:rPr>
          <w:rFonts w:eastAsiaTheme="minorHAnsi"/>
          <w:color w:val="000000"/>
          <w:sz w:val="22"/>
          <w:szCs w:val="22"/>
          <w:lang w:val="uk-UA" w:eastAsia="en-US"/>
        </w:rPr>
        <w:t xml:space="preserve"> Погашення облігацій здійснюється шляхом отримання квартир у</w:t>
      </w:r>
      <w:r w:rsidR="00CD670A" w:rsidRPr="00DB4A2A">
        <w:rPr>
          <w:rFonts w:eastAsiaTheme="minorHAnsi"/>
          <w:color w:val="000000"/>
          <w:sz w:val="22"/>
          <w:szCs w:val="22"/>
          <w:lang w:val="uk-UA" w:eastAsia="en-US"/>
        </w:rPr>
        <w:t xml:space="preserve"> житловому будинку №2 </w:t>
      </w:r>
      <w:r w:rsidR="00D61A4F" w:rsidRPr="00DB4A2A">
        <w:rPr>
          <w:rFonts w:eastAsiaTheme="minorHAnsi"/>
          <w:sz w:val="22"/>
          <w:szCs w:val="22"/>
          <w:lang w:val="uk-UA" w:eastAsia="en-US"/>
        </w:rPr>
        <w:t xml:space="preserve">другої черги будівництва </w:t>
      </w:r>
      <w:r w:rsidR="00D61A4F" w:rsidRPr="00DB4A2A">
        <w:rPr>
          <w:color w:val="000000"/>
          <w:sz w:val="22"/>
          <w:szCs w:val="22"/>
          <w:lang w:val="uk-UA"/>
        </w:rPr>
        <w:t>житлового комплексу з вбудовано-прибудованими приміщеннями громадського призначення та підземним паркінгом на території, обмеженої вулицями Глибочицькою, Студентською та Пимоненка у Шевченківському районі м.Києва</w:t>
      </w:r>
      <w:r w:rsidRPr="00DB4A2A">
        <w:rPr>
          <w:rFonts w:eastAsiaTheme="minorHAnsi"/>
          <w:color w:val="000000"/>
          <w:sz w:val="22"/>
          <w:szCs w:val="22"/>
          <w:lang w:val="uk-UA" w:eastAsia="en-US"/>
        </w:rPr>
        <w:t xml:space="preserve">, </w:t>
      </w:r>
      <w:r w:rsidRPr="00DB4A2A">
        <w:rPr>
          <w:rFonts w:eastAsiaTheme="minorHAnsi"/>
          <w:sz w:val="22"/>
          <w:szCs w:val="22"/>
          <w:lang w:val="uk-UA" w:eastAsia="en-US"/>
        </w:rPr>
        <w:t xml:space="preserve">відповідно до чинного Договору про участь у будівництві об’єкту нерухомості. </w:t>
      </w:r>
    </w:p>
    <w:p w:rsidR="00481010" w:rsidRPr="00DB4A2A" w:rsidRDefault="00481010" w:rsidP="00481010">
      <w:pPr>
        <w:autoSpaceDE w:val="0"/>
        <w:autoSpaceDN w:val="0"/>
        <w:adjustRightInd w:val="0"/>
        <w:jc w:val="both"/>
        <w:rPr>
          <w:sz w:val="22"/>
          <w:szCs w:val="22"/>
          <w:lang w:val="uk-UA" w:eastAsia="en-US"/>
        </w:rPr>
      </w:pPr>
      <w:r w:rsidRPr="00DB4A2A">
        <w:rPr>
          <w:rFonts w:eastAsiaTheme="minorHAnsi"/>
          <w:b/>
          <w:bCs/>
          <w:sz w:val="22"/>
          <w:szCs w:val="22"/>
          <w:lang w:val="uk-UA" w:eastAsia="en-US"/>
        </w:rPr>
        <w:t xml:space="preserve">5.6. </w:t>
      </w:r>
      <w:r w:rsidRPr="00DB4A2A">
        <w:rPr>
          <w:rFonts w:eastAsiaTheme="minorHAnsi"/>
          <w:b/>
          <w:sz w:val="22"/>
          <w:szCs w:val="22"/>
          <w:lang w:val="uk-UA" w:eastAsia="en-US"/>
        </w:rPr>
        <w:t xml:space="preserve">Рівень рейтингової оцінки відповідного випуску облігацій та/або емітента облігацій, найменування рейтингового агентства, дата визначення рейтингової оцінки та/або останнього її оновлення*: </w:t>
      </w:r>
      <w:r w:rsidRPr="00DB4A2A">
        <w:rPr>
          <w:rFonts w:eastAsiaTheme="minorHAnsi"/>
          <w:sz w:val="22"/>
          <w:szCs w:val="22"/>
          <w:lang w:val="uk-UA" w:eastAsia="en-US"/>
        </w:rPr>
        <w:t xml:space="preserve">станом на </w:t>
      </w:r>
      <w:r w:rsidR="006248D8">
        <w:rPr>
          <w:rFonts w:eastAsiaTheme="minorHAnsi"/>
          <w:sz w:val="22"/>
          <w:szCs w:val="22"/>
          <w:lang w:val="uk-UA" w:eastAsia="en-US"/>
        </w:rPr>
        <w:t>25.09</w:t>
      </w:r>
      <w:r w:rsidR="0020253F">
        <w:rPr>
          <w:rFonts w:eastAsiaTheme="minorHAnsi"/>
          <w:sz w:val="22"/>
          <w:szCs w:val="22"/>
          <w:lang w:val="uk-UA" w:eastAsia="en-US"/>
        </w:rPr>
        <w:t>.2017</w:t>
      </w:r>
      <w:r w:rsidR="00D458B0" w:rsidRPr="00DB4A2A">
        <w:rPr>
          <w:rFonts w:eastAsiaTheme="minorHAnsi"/>
          <w:sz w:val="22"/>
          <w:szCs w:val="22"/>
          <w:lang w:val="uk-UA" w:eastAsia="en-US"/>
        </w:rPr>
        <w:t xml:space="preserve"> року</w:t>
      </w:r>
      <w:r w:rsidRPr="00DB4A2A">
        <w:rPr>
          <w:rFonts w:eastAsiaTheme="minorHAnsi"/>
          <w:sz w:val="22"/>
          <w:szCs w:val="22"/>
          <w:lang w:val="uk-UA" w:eastAsia="en-US"/>
        </w:rPr>
        <w:t xml:space="preserve"> Емітент не здійснював рейтингової оцінки відповідних випусків облігацій.</w:t>
      </w:r>
    </w:p>
    <w:p w:rsidR="00481010" w:rsidRPr="00DB4A2A" w:rsidRDefault="00481010" w:rsidP="00A87903">
      <w:pPr>
        <w:jc w:val="both"/>
        <w:rPr>
          <w:sz w:val="22"/>
          <w:szCs w:val="22"/>
          <w:lang w:val="uk-UA" w:eastAsia="en-US"/>
        </w:rPr>
      </w:pPr>
    </w:p>
    <w:p w:rsidR="002E6680" w:rsidRPr="00DB4A2A" w:rsidRDefault="002E6680" w:rsidP="00A87903">
      <w:pPr>
        <w:jc w:val="both"/>
        <w:rPr>
          <w:b/>
          <w:bCs/>
          <w:sz w:val="22"/>
          <w:szCs w:val="22"/>
          <w:lang w:val="uk-UA"/>
        </w:rPr>
      </w:pPr>
      <w:r w:rsidRPr="00DB4A2A">
        <w:rPr>
          <w:b/>
          <w:bCs/>
          <w:sz w:val="22"/>
          <w:szCs w:val="22"/>
          <w:lang w:val="uk-UA"/>
        </w:rPr>
        <w:t xml:space="preserve">6. Порядок публічного/приватного розміщення облігацій та їх оплати: </w:t>
      </w:r>
    </w:p>
    <w:p w:rsidR="00481010" w:rsidRPr="00B36B85" w:rsidRDefault="002E6680" w:rsidP="00A87903">
      <w:pPr>
        <w:jc w:val="both"/>
        <w:rPr>
          <w:sz w:val="23"/>
          <w:szCs w:val="23"/>
          <w:lang w:val="uk-UA"/>
        </w:rPr>
      </w:pPr>
      <w:r w:rsidRPr="00DB4A2A">
        <w:rPr>
          <w:b/>
          <w:bCs/>
          <w:sz w:val="22"/>
          <w:szCs w:val="22"/>
          <w:lang w:val="uk-UA"/>
        </w:rPr>
        <w:t>6.1.</w:t>
      </w:r>
      <w:r w:rsidRPr="00DB4A2A">
        <w:rPr>
          <w:b/>
          <w:sz w:val="22"/>
          <w:szCs w:val="22"/>
          <w:lang w:val="uk-UA"/>
        </w:rPr>
        <w:t>Дати початку та закінчення укладення договорів з першими власниками у процесі публічного/приватного розміщення облігацій; адреса, де відбуватиметься укладення договорів з першими власниками у процесі публічного/приватного розміщення облігацій:</w:t>
      </w:r>
      <w:r w:rsidRPr="00DB4A2A">
        <w:rPr>
          <w:sz w:val="22"/>
          <w:szCs w:val="22"/>
          <w:lang w:val="uk-UA"/>
        </w:rPr>
        <w:t xml:space="preserve"> </w:t>
      </w:r>
      <w:r w:rsidR="00D87604">
        <w:rPr>
          <w:sz w:val="23"/>
          <w:szCs w:val="23"/>
        </w:rPr>
        <w:t>укладання договорів з першими власниками облігацій здійснюється через організатора торгівлі цінними паперами Публічне акціонерне товариство «Фондова біржа ПФТС» за адресою: 01004 м. Київ, вул. Шовковична, буд. 42-44 6 (шостий поверх).</w:t>
      </w:r>
      <w:r w:rsidR="00B36B85">
        <w:rPr>
          <w:sz w:val="23"/>
          <w:szCs w:val="23"/>
          <w:lang w:val="uk-UA"/>
        </w:rPr>
        <w:t xml:space="preserve"> Емісія включає облігації серії А з наступним строком укладання договорів з першими власниками:</w:t>
      </w:r>
    </w:p>
    <w:p w:rsidR="00D87604" w:rsidRPr="00D87604" w:rsidRDefault="00D87604" w:rsidP="00A87903">
      <w:pPr>
        <w:jc w:val="both"/>
        <w:rPr>
          <w:lang w:val="uk-UA"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4536"/>
      </w:tblGrid>
      <w:tr w:rsidR="002E6680" w:rsidRPr="0039208D" w:rsidTr="00544B54">
        <w:trPr>
          <w:trHeight w:val="271"/>
        </w:trPr>
        <w:tc>
          <w:tcPr>
            <w:tcW w:w="1384" w:type="dxa"/>
          </w:tcPr>
          <w:p w:rsidR="002E6680" w:rsidRPr="0039208D" w:rsidRDefault="002E6680" w:rsidP="002E6680">
            <w:pPr>
              <w:jc w:val="both"/>
              <w:rPr>
                <w:b/>
                <w:sz w:val="20"/>
                <w:szCs w:val="20"/>
                <w:lang w:val="uk-UA" w:eastAsia="en-US"/>
              </w:rPr>
            </w:pPr>
            <w:r w:rsidRPr="0039208D">
              <w:rPr>
                <w:b/>
                <w:sz w:val="20"/>
                <w:szCs w:val="20"/>
                <w:lang w:val="uk-UA" w:eastAsia="en-US"/>
              </w:rPr>
              <w:t xml:space="preserve">Серія </w:t>
            </w:r>
          </w:p>
        </w:tc>
        <w:tc>
          <w:tcPr>
            <w:tcW w:w="4253" w:type="dxa"/>
          </w:tcPr>
          <w:p w:rsidR="002E6680" w:rsidRPr="0039208D" w:rsidRDefault="002E6680" w:rsidP="002E6680">
            <w:pPr>
              <w:jc w:val="both"/>
              <w:rPr>
                <w:b/>
                <w:sz w:val="20"/>
                <w:szCs w:val="20"/>
                <w:lang w:val="uk-UA" w:eastAsia="en-US"/>
              </w:rPr>
            </w:pPr>
            <w:r w:rsidRPr="0039208D">
              <w:rPr>
                <w:b/>
                <w:sz w:val="20"/>
                <w:szCs w:val="20"/>
                <w:lang w:val="uk-UA" w:eastAsia="en-US"/>
              </w:rPr>
              <w:t xml:space="preserve">Дата початку укладання договорів з першими власниками облігацій </w:t>
            </w:r>
          </w:p>
        </w:tc>
        <w:tc>
          <w:tcPr>
            <w:tcW w:w="4536" w:type="dxa"/>
          </w:tcPr>
          <w:p w:rsidR="002E6680" w:rsidRPr="0039208D" w:rsidRDefault="002E6680" w:rsidP="002E6680">
            <w:pPr>
              <w:jc w:val="both"/>
              <w:rPr>
                <w:b/>
                <w:sz w:val="20"/>
                <w:szCs w:val="20"/>
                <w:lang w:val="uk-UA" w:eastAsia="en-US"/>
              </w:rPr>
            </w:pPr>
            <w:r w:rsidRPr="0039208D">
              <w:rPr>
                <w:b/>
                <w:sz w:val="20"/>
                <w:szCs w:val="20"/>
                <w:lang w:val="uk-UA" w:eastAsia="en-US"/>
              </w:rPr>
              <w:t xml:space="preserve">Дата закінчення укладання договорів з першими власниками облігацій </w:t>
            </w:r>
          </w:p>
        </w:tc>
      </w:tr>
      <w:tr w:rsidR="002E6680" w:rsidRPr="000D09B7" w:rsidTr="00544B54">
        <w:trPr>
          <w:trHeight w:val="159"/>
        </w:trPr>
        <w:tc>
          <w:tcPr>
            <w:tcW w:w="1384" w:type="dxa"/>
          </w:tcPr>
          <w:p w:rsidR="002E6680" w:rsidRPr="000D09B7" w:rsidRDefault="002E6680" w:rsidP="002E6680">
            <w:pPr>
              <w:jc w:val="both"/>
              <w:rPr>
                <w:sz w:val="22"/>
                <w:szCs w:val="22"/>
                <w:lang w:val="uk-UA" w:eastAsia="en-US"/>
              </w:rPr>
            </w:pPr>
            <w:r w:rsidRPr="000D09B7">
              <w:rPr>
                <w:bCs/>
                <w:sz w:val="22"/>
                <w:szCs w:val="22"/>
                <w:lang w:val="uk-UA" w:eastAsia="en-US"/>
              </w:rPr>
              <w:t>А</w:t>
            </w:r>
          </w:p>
        </w:tc>
        <w:tc>
          <w:tcPr>
            <w:tcW w:w="4253" w:type="dxa"/>
          </w:tcPr>
          <w:p w:rsidR="002E6680" w:rsidRPr="000D09B7" w:rsidRDefault="006248D8" w:rsidP="006248D8">
            <w:pPr>
              <w:jc w:val="both"/>
              <w:rPr>
                <w:sz w:val="22"/>
                <w:szCs w:val="22"/>
                <w:highlight w:val="yellow"/>
                <w:lang w:val="uk-UA" w:eastAsia="en-US"/>
              </w:rPr>
            </w:pPr>
            <w:r>
              <w:rPr>
                <w:bCs/>
                <w:sz w:val="22"/>
                <w:szCs w:val="22"/>
                <w:lang w:val="uk-UA" w:eastAsia="en-US"/>
              </w:rPr>
              <w:t>15</w:t>
            </w:r>
            <w:r w:rsidR="00112FB9" w:rsidRPr="000D09B7">
              <w:rPr>
                <w:bCs/>
                <w:sz w:val="22"/>
                <w:szCs w:val="22"/>
                <w:lang w:val="uk-UA" w:eastAsia="en-US"/>
              </w:rPr>
              <w:t>.</w:t>
            </w:r>
            <w:r>
              <w:rPr>
                <w:bCs/>
                <w:sz w:val="22"/>
                <w:szCs w:val="22"/>
                <w:lang w:val="uk-UA" w:eastAsia="en-US"/>
              </w:rPr>
              <w:t>11</w:t>
            </w:r>
            <w:r w:rsidR="009E5159" w:rsidRPr="000D09B7">
              <w:rPr>
                <w:bCs/>
                <w:sz w:val="22"/>
                <w:szCs w:val="22"/>
                <w:lang w:val="uk-UA" w:eastAsia="en-US"/>
              </w:rPr>
              <w:t>.2017</w:t>
            </w:r>
          </w:p>
        </w:tc>
        <w:tc>
          <w:tcPr>
            <w:tcW w:w="4536" w:type="dxa"/>
          </w:tcPr>
          <w:p w:rsidR="002E6680" w:rsidRPr="000D09B7" w:rsidRDefault="006248D8" w:rsidP="006248D8">
            <w:pPr>
              <w:jc w:val="both"/>
              <w:rPr>
                <w:sz w:val="22"/>
                <w:szCs w:val="22"/>
                <w:lang w:val="uk-UA" w:eastAsia="en-US"/>
              </w:rPr>
            </w:pPr>
            <w:r>
              <w:rPr>
                <w:bCs/>
                <w:sz w:val="22"/>
                <w:szCs w:val="22"/>
                <w:lang w:val="uk-UA" w:eastAsia="en-US"/>
              </w:rPr>
              <w:t>12.01</w:t>
            </w:r>
            <w:r w:rsidR="009E5159" w:rsidRPr="000D09B7">
              <w:rPr>
                <w:bCs/>
                <w:sz w:val="22"/>
                <w:szCs w:val="22"/>
                <w:lang w:val="uk-UA" w:eastAsia="en-US"/>
              </w:rPr>
              <w:t>.201</w:t>
            </w:r>
            <w:r>
              <w:rPr>
                <w:bCs/>
                <w:sz w:val="22"/>
                <w:szCs w:val="22"/>
                <w:lang w:val="uk-UA" w:eastAsia="en-US"/>
              </w:rPr>
              <w:t>8</w:t>
            </w:r>
            <w:r w:rsidR="002E6680" w:rsidRPr="000D09B7">
              <w:rPr>
                <w:bCs/>
                <w:sz w:val="22"/>
                <w:szCs w:val="22"/>
                <w:lang w:val="uk-UA" w:eastAsia="en-US"/>
              </w:rPr>
              <w:t xml:space="preserve"> </w:t>
            </w:r>
          </w:p>
        </w:tc>
      </w:tr>
    </w:tbl>
    <w:p w:rsidR="007F4FF3" w:rsidRPr="00DB4A2A" w:rsidRDefault="002E6680" w:rsidP="00A87903">
      <w:pPr>
        <w:jc w:val="both"/>
        <w:rPr>
          <w:sz w:val="22"/>
          <w:szCs w:val="22"/>
          <w:lang w:val="uk-UA"/>
        </w:rPr>
      </w:pPr>
      <w:r w:rsidRPr="00DB4A2A">
        <w:rPr>
          <w:sz w:val="22"/>
          <w:szCs w:val="22"/>
          <w:lang w:val="uk-UA"/>
        </w:rPr>
        <w:lastRenderedPageBreak/>
        <w:t>Запланований обсяг укладання договорів з першими власниками облігацій – 100%. У разі укладання договору з першими власниками облігацій хоча б на один біржовий лот облігацій</w:t>
      </w:r>
      <w:r w:rsidR="00842425">
        <w:rPr>
          <w:sz w:val="22"/>
          <w:szCs w:val="22"/>
          <w:lang w:val="uk-UA"/>
        </w:rPr>
        <w:t>,</w:t>
      </w:r>
      <w:r w:rsidRPr="00DB4A2A">
        <w:rPr>
          <w:sz w:val="22"/>
          <w:szCs w:val="22"/>
          <w:lang w:val="uk-UA"/>
        </w:rPr>
        <w:t xml:space="preserve"> укладання договорів з першими власниками облігацій є таким, що відбулося. </w:t>
      </w:r>
    </w:p>
    <w:p w:rsidR="002E6680" w:rsidRPr="00DB4A2A" w:rsidRDefault="002E6680" w:rsidP="00A87903">
      <w:pPr>
        <w:jc w:val="both"/>
        <w:rPr>
          <w:sz w:val="22"/>
          <w:szCs w:val="22"/>
          <w:lang w:val="uk-UA" w:eastAsia="en-US"/>
        </w:rPr>
      </w:pPr>
      <w:r w:rsidRPr="00DB4A2A">
        <w:rPr>
          <w:sz w:val="22"/>
          <w:szCs w:val="22"/>
          <w:lang w:val="uk-UA"/>
        </w:rPr>
        <w:t>Укладання договорів з першими власниками облігацій здійснюється без залучення андеррайтера.</w:t>
      </w:r>
    </w:p>
    <w:p w:rsidR="002F7B95" w:rsidRDefault="002F7B95" w:rsidP="00A87903">
      <w:pPr>
        <w:jc w:val="both"/>
        <w:rPr>
          <w:b/>
          <w:bCs/>
          <w:sz w:val="22"/>
          <w:szCs w:val="22"/>
          <w:lang w:val="uk-UA"/>
        </w:rPr>
      </w:pPr>
    </w:p>
    <w:p w:rsidR="007F4FF3" w:rsidRPr="00DB4A2A" w:rsidRDefault="002E6680" w:rsidP="00A87903">
      <w:pPr>
        <w:jc w:val="both"/>
        <w:rPr>
          <w:sz w:val="22"/>
          <w:szCs w:val="22"/>
          <w:lang w:val="uk-UA"/>
        </w:rPr>
      </w:pPr>
      <w:r w:rsidRPr="00DB4A2A">
        <w:rPr>
          <w:b/>
          <w:bCs/>
          <w:sz w:val="22"/>
          <w:szCs w:val="22"/>
          <w:lang w:val="uk-UA"/>
        </w:rPr>
        <w:t xml:space="preserve">6.2. </w:t>
      </w:r>
      <w:r w:rsidRPr="00DB4A2A">
        <w:rPr>
          <w:b/>
          <w:sz w:val="22"/>
          <w:szCs w:val="22"/>
          <w:lang w:val="uk-UA"/>
        </w:rPr>
        <w:t>Можливість дострокового закінчення укладення договорів з першими власниками у процесі публічного/приватного розміщення облігацій (у разі якщо на запланований обсяг облігацій укладено договори з першими власниками та облігації повністю оплачено):</w:t>
      </w:r>
      <w:r w:rsidRPr="00DB4A2A">
        <w:rPr>
          <w:sz w:val="22"/>
          <w:szCs w:val="22"/>
          <w:lang w:val="uk-UA"/>
        </w:rPr>
        <w:t xml:space="preserve"> укладення договорів з першими власниками облігацій </w:t>
      </w:r>
      <w:r w:rsidR="00F477D9">
        <w:rPr>
          <w:sz w:val="22"/>
          <w:szCs w:val="22"/>
          <w:lang w:val="uk-UA"/>
        </w:rPr>
        <w:t>серії А</w:t>
      </w:r>
      <w:r w:rsidRPr="00DB4A2A">
        <w:rPr>
          <w:sz w:val="22"/>
          <w:szCs w:val="22"/>
          <w:lang w:val="uk-UA"/>
        </w:rPr>
        <w:t xml:space="preserve"> може бути закінчено достроково у разі, якщо на запланований обсяг облігацій </w:t>
      </w:r>
      <w:r w:rsidR="00F477D9">
        <w:rPr>
          <w:sz w:val="22"/>
          <w:szCs w:val="22"/>
          <w:lang w:val="uk-UA"/>
        </w:rPr>
        <w:t>серії А</w:t>
      </w:r>
      <w:r w:rsidRPr="00DB4A2A">
        <w:rPr>
          <w:sz w:val="22"/>
          <w:szCs w:val="22"/>
          <w:lang w:val="uk-UA"/>
        </w:rPr>
        <w:t xml:space="preserve"> укладено договори з першими власниками та всі облігації в запланованому обсязі оплачені до вказаної дати закінчення укладення договорів з першими власниками облігацій. </w:t>
      </w:r>
    </w:p>
    <w:p w:rsidR="002E6680" w:rsidRPr="00DB4A2A" w:rsidRDefault="002E6680" w:rsidP="00A87903">
      <w:pPr>
        <w:jc w:val="both"/>
        <w:rPr>
          <w:sz w:val="22"/>
          <w:szCs w:val="22"/>
          <w:lang w:val="uk-UA"/>
        </w:rPr>
      </w:pPr>
      <w:r w:rsidRPr="00DB4A2A">
        <w:rPr>
          <w:sz w:val="22"/>
          <w:szCs w:val="22"/>
          <w:lang w:val="uk-UA"/>
        </w:rPr>
        <w:t>Рішення про дострокове закінчення укладання договорів з першими власникам</w:t>
      </w:r>
      <w:r w:rsidR="007F4FF3" w:rsidRPr="00DB4A2A">
        <w:rPr>
          <w:sz w:val="22"/>
          <w:szCs w:val="22"/>
          <w:lang w:val="uk-UA"/>
        </w:rPr>
        <w:t xml:space="preserve">и облігацій приймається </w:t>
      </w:r>
      <w:r w:rsidRPr="00DB4A2A">
        <w:rPr>
          <w:sz w:val="22"/>
          <w:szCs w:val="22"/>
          <w:lang w:val="uk-UA"/>
        </w:rPr>
        <w:t xml:space="preserve"> </w:t>
      </w:r>
      <w:r w:rsidR="007F4FF3" w:rsidRPr="00DB4A2A">
        <w:rPr>
          <w:sz w:val="22"/>
          <w:szCs w:val="22"/>
          <w:lang w:val="uk-UA"/>
        </w:rPr>
        <w:t>Генеральним д</w:t>
      </w:r>
      <w:r w:rsidRPr="00DB4A2A">
        <w:rPr>
          <w:sz w:val="22"/>
          <w:szCs w:val="22"/>
          <w:lang w:val="uk-UA"/>
        </w:rPr>
        <w:t>иректором</w:t>
      </w:r>
      <w:r w:rsidR="007F4FF3" w:rsidRPr="00DB4A2A">
        <w:rPr>
          <w:sz w:val="22"/>
          <w:szCs w:val="22"/>
          <w:lang w:val="uk-UA"/>
        </w:rPr>
        <w:t xml:space="preserve"> Емітента</w:t>
      </w:r>
      <w:r w:rsidRPr="00DB4A2A">
        <w:rPr>
          <w:sz w:val="22"/>
          <w:szCs w:val="22"/>
          <w:lang w:val="uk-UA"/>
        </w:rPr>
        <w:t>.</w:t>
      </w:r>
    </w:p>
    <w:p w:rsidR="002F7B95" w:rsidRDefault="002F7B95" w:rsidP="00A87903">
      <w:pPr>
        <w:jc w:val="both"/>
        <w:rPr>
          <w:b/>
          <w:bCs/>
          <w:sz w:val="22"/>
          <w:szCs w:val="22"/>
          <w:lang w:val="uk-UA"/>
        </w:rPr>
      </w:pPr>
    </w:p>
    <w:p w:rsidR="007B7DD9" w:rsidRPr="00DB4A2A" w:rsidRDefault="0054605B" w:rsidP="00A87903">
      <w:pPr>
        <w:jc w:val="both"/>
        <w:rPr>
          <w:sz w:val="22"/>
          <w:szCs w:val="22"/>
          <w:lang w:val="uk-UA"/>
        </w:rPr>
      </w:pPr>
      <w:r w:rsidRPr="00DB4A2A">
        <w:rPr>
          <w:b/>
          <w:bCs/>
          <w:sz w:val="22"/>
          <w:szCs w:val="22"/>
          <w:lang w:val="uk-UA"/>
        </w:rPr>
        <w:t xml:space="preserve">6.3. </w:t>
      </w:r>
      <w:r w:rsidRPr="00DB4A2A">
        <w:rPr>
          <w:b/>
          <w:sz w:val="22"/>
          <w:szCs w:val="22"/>
          <w:lang w:val="uk-UA"/>
        </w:rPr>
        <w:t>Дії, що проводяться в разі дострокового закінчення укладення договорів з першими власниками у процесі публічного/приватного розміщення облігацій (якщо на запланований обсяг облігацій укладено договори з першими власниками та облігації повністю оплачено):</w:t>
      </w:r>
      <w:r w:rsidRPr="00DB4A2A">
        <w:rPr>
          <w:sz w:val="22"/>
          <w:szCs w:val="22"/>
          <w:lang w:val="uk-UA"/>
        </w:rPr>
        <w:t xml:space="preserve"> </w:t>
      </w:r>
    </w:p>
    <w:p w:rsidR="007B7DD9" w:rsidRPr="00DB4A2A" w:rsidRDefault="007F4FF3" w:rsidP="00A87903">
      <w:pPr>
        <w:jc w:val="both"/>
        <w:rPr>
          <w:sz w:val="22"/>
          <w:szCs w:val="22"/>
          <w:lang w:val="uk-UA"/>
        </w:rPr>
      </w:pPr>
      <w:r w:rsidRPr="00DB4A2A">
        <w:rPr>
          <w:sz w:val="22"/>
          <w:szCs w:val="22"/>
          <w:lang w:val="uk-UA"/>
        </w:rPr>
        <w:t xml:space="preserve">Генеральний директор </w:t>
      </w:r>
      <w:r w:rsidR="0054605B" w:rsidRPr="00DB4A2A">
        <w:rPr>
          <w:sz w:val="22"/>
          <w:szCs w:val="22"/>
          <w:lang w:val="uk-UA"/>
        </w:rPr>
        <w:t xml:space="preserve"> приймає рішення про: </w:t>
      </w:r>
    </w:p>
    <w:p w:rsidR="007B7DD9" w:rsidRPr="00DB4A2A" w:rsidRDefault="0054605B" w:rsidP="00A87903">
      <w:pPr>
        <w:jc w:val="both"/>
        <w:rPr>
          <w:sz w:val="22"/>
          <w:szCs w:val="22"/>
          <w:lang w:val="uk-UA"/>
        </w:rPr>
      </w:pPr>
      <w:r w:rsidRPr="00DB4A2A">
        <w:rPr>
          <w:sz w:val="22"/>
          <w:szCs w:val="22"/>
          <w:lang w:val="uk-UA"/>
        </w:rPr>
        <w:t xml:space="preserve">- дострокове закінчення укладення договорів з першими власниками в процесі публічного розміщення облігацій (за умови, що на запланований обсяг облігацій укладено договори з першими власниками та облігації повністю оплачено); </w:t>
      </w:r>
    </w:p>
    <w:p w:rsidR="007F4FF3" w:rsidRPr="00DB4A2A" w:rsidRDefault="0054605B" w:rsidP="00A87903">
      <w:pPr>
        <w:jc w:val="both"/>
        <w:rPr>
          <w:sz w:val="22"/>
          <w:szCs w:val="22"/>
          <w:lang w:val="uk-UA"/>
        </w:rPr>
      </w:pPr>
      <w:r w:rsidRPr="00DB4A2A">
        <w:rPr>
          <w:sz w:val="22"/>
          <w:szCs w:val="22"/>
          <w:lang w:val="uk-UA"/>
        </w:rPr>
        <w:t xml:space="preserve">- затвердження результатів укладення договорів з першими власниками в процесі публічного розміщення облігацій; </w:t>
      </w:r>
    </w:p>
    <w:p w:rsidR="007B7DD9" w:rsidRPr="00DB4A2A" w:rsidRDefault="0054605B" w:rsidP="00A87903">
      <w:pPr>
        <w:jc w:val="both"/>
        <w:rPr>
          <w:sz w:val="22"/>
          <w:szCs w:val="22"/>
          <w:lang w:val="uk-UA"/>
        </w:rPr>
      </w:pPr>
      <w:r w:rsidRPr="00DB4A2A">
        <w:rPr>
          <w:sz w:val="22"/>
          <w:szCs w:val="22"/>
          <w:lang w:val="uk-UA"/>
        </w:rPr>
        <w:t xml:space="preserve">- затвердження результатів розміщення облігацій; </w:t>
      </w:r>
    </w:p>
    <w:p w:rsidR="007B7DD9" w:rsidRPr="00DB4A2A" w:rsidRDefault="0054605B" w:rsidP="00A87903">
      <w:pPr>
        <w:jc w:val="both"/>
        <w:rPr>
          <w:sz w:val="22"/>
          <w:szCs w:val="22"/>
          <w:lang w:val="uk-UA"/>
        </w:rPr>
      </w:pPr>
      <w:r w:rsidRPr="00DB4A2A">
        <w:rPr>
          <w:sz w:val="22"/>
          <w:szCs w:val="22"/>
          <w:lang w:val="uk-UA"/>
        </w:rPr>
        <w:t xml:space="preserve">- затвердження звіту про </w:t>
      </w:r>
      <w:r w:rsidR="005F7450">
        <w:rPr>
          <w:sz w:val="22"/>
          <w:szCs w:val="22"/>
          <w:lang w:val="uk-UA"/>
        </w:rPr>
        <w:t>результати розміщення облігацій.</w:t>
      </w:r>
      <w:r w:rsidRPr="00DB4A2A">
        <w:rPr>
          <w:sz w:val="22"/>
          <w:szCs w:val="22"/>
          <w:lang w:val="uk-UA"/>
        </w:rPr>
        <w:t xml:space="preserve"> </w:t>
      </w:r>
    </w:p>
    <w:p w:rsidR="002E6680" w:rsidRPr="00DB4A2A" w:rsidRDefault="0054605B" w:rsidP="00A87903">
      <w:pPr>
        <w:jc w:val="both"/>
        <w:rPr>
          <w:sz w:val="22"/>
          <w:szCs w:val="22"/>
          <w:lang w:val="uk-UA"/>
        </w:rPr>
      </w:pPr>
      <w:r w:rsidRPr="00DB4A2A">
        <w:rPr>
          <w:sz w:val="22"/>
          <w:szCs w:val="22"/>
          <w:lang w:val="uk-UA"/>
        </w:rPr>
        <w:t>Результати розміщення, результати укладання договорів з першими власниками та звіт про результати розміщення затвердж</w:t>
      </w:r>
      <w:r w:rsidR="0040248F" w:rsidRPr="00DB4A2A">
        <w:rPr>
          <w:sz w:val="22"/>
          <w:szCs w:val="22"/>
          <w:lang w:val="uk-UA"/>
        </w:rPr>
        <w:t xml:space="preserve">уються </w:t>
      </w:r>
      <w:r w:rsidR="007F4FF3" w:rsidRPr="00DB4A2A">
        <w:rPr>
          <w:sz w:val="22"/>
          <w:szCs w:val="22"/>
          <w:lang w:val="uk-UA"/>
        </w:rPr>
        <w:t>Генеральним директором Емітента</w:t>
      </w:r>
      <w:r w:rsidRPr="00DB4A2A">
        <w:rPr>
          <w:sz w:val="22"/>
          <w:szCs w:val="22"/>
          <w:lang w:val="uk-UA"/>
        </w:rPr>
        <w:t xml:space="preserve">. </w:t>
      </w:r>
      <w:r w:rsidR="007F4FF3" w:rsidRPr="00DB4A2A">
        <w:rPr>
          <w:sz w:val="22"/>
          <w:szCs w:val="22"/>
          <w:lang w:val="uk-UA"/>
        </w:rPr>
        <w:t>Звіт про результати розміщення облігацій складається згідно з вимогами Національної комісії з цінних паперів та фондового ринку.</w:t>
      </w:r>
    </w:p>
    <w:p w:rsidR="002F7B95" w:rsidRDefault="002F7B95" w:rsidP="007B7DD9">
      <w:pPr>
        <w:autoSpaceDE w:val="0"/>
        <w:autoSpaceDN w:val="0"/>
        <w:adjustRightInd w:val="0"/>
        <w:jc w:val="both"/>
        <w:rPr>
          <w:rFonts w:eastAsiaTheme="minorHAnsi"/>
          <w:b/>
          <w:bCs/>
          <w:color w:val="000000"/>
          <w:sz w:val="22"/>
          <w:szCs w:val="22"/>
          <w:lang w:val="uk-UA" w:eastAsia="en-US"/>
        </w:rPr>
      </w:pPr>
    </w:p>
    <w:p w:rsidR="007B7DD9" w:rsidRPr="00DB4A2A" w:rsidRDefault="007B7DD9" w:rsidP="007B7DD9">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 xml:space="preserve">6.4. </w:t>
      </w:r>
      <w:r w:rsidRPr="00DB4A2A">
        <w:rPr>
          <w:rFonts w:eastAsiaTheme="minorHAnsi"/>
          <w:b/>
          <w:color w:val="000000"/>
          <w:sz w:val="22"/>
          <w:szCs w:val="22"/>
          <w:lang w:val="uk-UA" w:eastAsia="en-US"/>
        </w:rPr>
        <w:t>Порядок подання заяв на придбання облігацій:</w:t>
      </w:r>
      <w:r w:rsidRPr="00DB4A2A">
        <w:rPr>
          <w:rFonts w:eastAsiaTheme="minorHAnsi"/>
          <w:color w:val="000000"/>
          <w:sz w:val="22"/>
          <w:szCs w:val="22"/>
          <w:lang w:val="uk-UA" w:eastAsia="en-US"/>
        </w:rPr>
        <w:t xml:space="preserve"> Емітент реалізує облігації особам, які бажають отримати приміщення (квартиру) у власність </w:t>
      </w:r>
    </w:p>
    <w:p w:rsidR="007B7DD9" w:rsidRPr="00DB4A2A" w:rsidRDefault="007B7DD9" w:rsidP="007B7DD9">
      <w:pPr>
        <w:autoSpaceDE w:val="0"/>
        <w:autoSpaceDN w:val="0"/>
        <w:adjustRightInd w:val="0"/>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Серії А </w:t>
      </w:r>
      <w:r w:rsidR="002D7539" w:rsidRPr="00DB4A2A">
        <w:rPr>
          <w:rFonts w:eastAsiaTheme="minorHAnsi"/>
          <w:color w:val="000000"/>
          <w:sz w:val="22"/>
          <w:szCs w:val="22"/>
          <w:lang w:val="uk-UA" w:eastAsia="en-US"/>
        </w:rPr>
        <w:t xml:space="preserve">у </w:t>
      </w:r>
      <w:r w:rsidR="007C2E6E" w:rsidRPr="00DB4A2A">
        <w:rPr>
          <w:rFonts w:eastAsiaTheme="minorHAnsi"/>
          <w:color w:val="000000"/>
          <w:sz w:val="22"/>
          <w:szCs w:val="22"/>
          <w:lang w:val="uk-UA" w:eastAsia="en-US"/>
        </w:rPr>
        <w:t>житловому будинку №</w:t>
      </w:r>
      <w:r w:rsidR="00DA26F6">
        <w:rPr>
          <w:rFonts w:eastAsiaTheme="minorHAnsi"/>
          <w:color w:val="000000"/>
          <w:sz w:val="22"/>
          <w:szCs w:val="22"/>
          <w:lang w:val="uk-UA" w:eastAsia="en-US"/>
        </w:rPr>
        <w:t>2</w:t>
      </w:r>
      <w:r w:rsidR="007C2E6E" w:rsidRPr="00DB4A2A">
        <w:rPr>
          <w:rFonts w:eastAsiaTheme="minorHAnsi"/>
          <w:color w:val="000000"/>
          <w:sz w:val="22"/>
          <w:szCs w:val="22"/>
          <w:lang w:val="uk-UA" w:eastAsia="en-US"/>
        </w:rPr>
        <w:t xml:space="preserve"> </w:t>
      </w:r>
      <w:r w:rsidR="00DA26F6" w:rsidRPr="00DB4A2A">
        <w:rPr>
          <w:rFonts w:eastAsiaTheme="minorHAnsi"/>
          <w:sz w:val="22"/>
          <w:szCs w:val="22"/>
          <w:lang w:val="uk-UA" w:eastAsia="en-US"/>
        </w:rPr>
        <w:t xml:space="preserve">другої черги будівництва </w:t>
      </w:r>
      <w:r w:rsidR="00DA26F6" w:rsidRPr="00DB4A2A">
        <w:rPr>
          <w:color w:val="000000"/>
          <w:sz w:val="22"/>
          <w:szCs w:val="22"/>
          <w:lang w:val="uk-UA"/>
        </w:rPr>
        <w:t>житлового комплексу з вбудовано-прибудованими приміщеннями громадського призначення та підземним паркінгом на території, обмеженої вулицями Глибочицькою, Студентською та Пимоненка у Шевченківському районі м.Києва</w:t>
      </w:r>
      <w:r w:rsidR="00DA26F6" w:rsidRPr="00DB4A2A">
        <w:rPr>
          <w:rFonts w:eastAsiaTheme="minorHAnsi"/>
          <w:color w:val="000000"/>
          <w:sz w:val="22"/>
          <w:szCs w:val="22"/>
          <w:lang w:val="uk-UA" w:eastAsia="en-US"/>
        </w:rPr>
        <w:t xml:space="preserve"> </w:t>
      </w:r>
      <w:r w:rsidRPr="00DB4A2A">
        <w:rPr>
          <w:rFonts w:eastAsiaTheme="minorHAnsi"/>
          <w:color w:val="000000"/>
          <w:sz w:val="22"/>
          <w:szCs w:val="22"/>
          <w:lang w:val="uk-UA" w:eastAsia="en-US"/>
        </w:rPr>
        <w:t>(надалі - Об’єкт будівництва),</w:t>
      </w:r>
    </w:p>
    <w:p w:rsidR="00DF0C0E" w:rsidRPr="00DB4A2A" w:rsidRDefault="007B7DD9" w:rsidP="007B7DD9">
      <w:pPr>
        <w:autoSpaceDE w:val="0"/>
        <w:autoSpaceDN w:val="0"/>
        <w:adjustRightInd w:val="0"/>
        <w:jc w:val="both"/>
        <w:rPr>
          <w:rFonts w:eastAsiaTheme="minorHAnsi"/>
          <w:sz w:val="22"/>
          <w:szCs w:val="22"/>
          <w:lang w:val="uk-UA" w:eastAsia="en-US"/>
        </w:rPr>
      </w:pPr>
      <w:r w:rsidRPr="00DB4A2A">
        <w:rPr>
          <w:rFonts w:eastAsiaTheme="minorHAnsi"/>
          <w:color w:val="000000"/>
          <w:sz w:val="22"/>
          <w:szCs w:val="22"/>
          <w:lang w:val="uk-UA" w:eastAsia="en-US"/>
        </w:rPr>
        <w:t xml:space="preserve">Облігації реалізуються Лотами. Лот – визначена кількість облігацій, яка відповідає визначеній в </w:t>
      </w:r>
      <w:r w:rsidRPr="00DB4A2A">
        <w:rPr>
          <w:rFonts w:eastAsiaTheme="minorHAnsi"/>
          <w:sz w:val="22"/>
          <w:szCs w:val="22"/>
          <w:lang w:val="uk-UA" w:eastAsia="en-US"/>
        </w:rPr>
        <w:t xml:space="preserve">проектній документації і у відповідному Договорі про участь в будівництві об’єкту нерухомості загальній площі квартири. Розмір Лоту та його характеристика визначаються Емітентом та погоджуються власником облігацій при підписанні Договору про участь в будівництві об’єкту нерухомості. При купівлі облігацій покупець обирає конкретне приміщення (квартиру) з переліку не закріплених за іншими особами приміщень (квартир), що є в пропозиції у Емітента, подає заяву та укладає договір купівлі-продажу облігацій </w:t>
      </w:r>
      <w:r w:rsidR="000A1E2E">
        <w:rPr>
          <w:rFonts w:eastAsiaTheme="minorHAnsi"/>
          <w:sz w:val="22"/>
          <w:szCs w:val="22"/>
          <w:lang w:val="uk-UA" w:eastAsia="en-US"/>
        </w:rPr>
        <w:t xml:space="preserve">(біржовий контракт) </w:t>
      </w:r>
      <w:r w:rsidRPr="00DB4A2A">
        <w:rPr>
          <w:rFonts w:eastAsiaTheme="minorHAnsi"/>
          <w:sz w:val="22"/>
          <w:szCs w:val="22"/>
          <w:lang w:val="uk-UA" w:eastAsia="en-US"/>
        </w:rPr>
        <w:t xml:space="preserve">у термін з </w:t>
      </w:r>
      <w:r w:rsidR="006248D8">
        <w:rPr>
          <w:rFonts w:eastAsiaTheme="minorHAnsi"/>
          <w:b/>
          <w:sz w:val="22"/>
          <w:szCs w:val="22"/>
          <w:lang w:val="uk-UA" w:eastAsia="en-US"/>
        </w:rPr>
        <w:t>15.11</w:t>
      </w:r>
      <w:r w:rsidR="009E5159" w:rsidRPr="003953C3">
        <w:rPr>
          <w:rFonts w:eastAsiaTheme="minorHAnsi"/>
          <w:b/>
          <w:sz w:val="22"/>
          <w:szCs w:val="22"/>
          <w:lang w:val="uk-UA" w:eastAsia="en-US"/>
        </w:rPr>
        <w:t>.2017</w:t>
      </w:r>
      <w:r w:rsidR="003953C3">
        <w:rPr>
          <w:rFonts w:eastAsiaTheme="minorHAnsi"/>
          <w:b/>
          <w:sz w:val="22"/>
          <w:szCs w:val="22"/>
          <w:lang w:val="uk-UA" w:eastAsia="en-US"/>
        </w:rPr>
        <w:t>р</w:t>
      </w:r>
      <w:r w:rsidR="00291AE4" w:rsidRPr="003953C3">
        <w:rPr>
          <w:rFonts w:eastAsiaTheme="minorHAnsi"/>
          <w:b/>
          <w:sz w:val="22"/>
          <w:szCs w:val="22"/>
          <w:lang w:val="uk-UA" w:eastAsia="en-US"/>
        </w:rPr>
        <w:t>.</w:t>
      </w:r>
      <w:r w:rsidRPr="003953C3">
        <w:rPr>
          <w:rFonts w:eastAsiaTheme="minorHAnsi"/>
          <w:b/>
          <w:sz w:val="22"/>
          <w:szCs w:val="22"/>
          <w:lang w:val="uk-UA" w:eastAsia="en-US"/>
        </w:rPr>
        <w:t xml:space="preserve"> по </w:t>
      </w:r>
      <w:r w:rsidR="006248D8">
        <w:rPr>
          <w:rFonts w:eastAsiaTheme="minorHAnsi"/>
          <w:b/>
          <w:sz w:val="22"/>
          <w:szCs w:val="22"/>
          <w:lang w:val="uk-UA" w:eastAsia="en-US"/>
        </w:rPr>
        <w:t>12.01</w:t>
      </w:r>
      <w:r w:rsidR="009E5159" w:rsidRPr="003953C3">
        <w:rPr>
          <w:rFonts w:eastAsiaTheme="minorHAnsi"/>
          <w:b/>
          <w:sz w:val="22"/>
          <w:szCs w:val="22"/>
          <w:lang w:val="uk-UA" w:eastAsia="en-US"/>
        </w:rPr>
        <w:t>.201</w:t>
      </w:r>
      <w:r w:rsidR="006248D8">
        <w:rPr>
          <w:rFonts w:eastAsiaTheme="minorHAnsi"/>
          <w:b/>
          <w:sz w:val="22"/>
          <w:szCs w:val="22"/>
          <w:lang w:val="uk-UA" w:eastAsia="en-US"/>
        </w:rPr>
        <w:t>8</w:t>
      </w:r>
      <w:r w:rsidR="00291AE4" w:rsidRPr="003953C3">
        <w:rPr>
          <w:rFonts w:eastAsiaTheme="minorHAnsi"/>
          <w:b/>
          <w:sz w:val="22"/>
          <w:szCs w:val="22"/>
          <w:lang w:val="uk-UA" w:eastAsia="en-US"/>
        </w:rPr>
        <w:t>р.</w:t>
      </w:r>
      <w:r w:rsidRPr="00DB4A2A">
        <w:rPr>
          <w:rFonts w:eastAsiaTheme="minorHAnsi"/>
          <w:sz w:val="22"/>
          <w:szCs w:val="22"/>
          <w:lang w:val="uk-UA" w:eastAsia="en-US"/>
        </w:rPr>
        <w:t xml:space="preserve"> Це приміщення (квартиру) Емітент закріплює за таким власником облігацій шляхом підписання Договору про участь у будівництві об’єкту нерухомості (укладається в день укладення договору купівлі-продажу облігацій</w:t>
      </w:r>
      <w:r w:rsidR="000A1E2E">
        <w:rPr>
          <w:rFonts w:eastAsiaTheme="minorHAnsi"/>
          <w:sz w:val="22"/>
          <w:szCs w:val="22"/>
          <w:lang w:val="uk-UA" w:eastAsia="en-US"/>
        </w:rPr>
        <w:t xml:space="preserve"> (біржовий контракт)</w:t>
      </w:r>
      <w:r w:rsidRPr="00DB4A2A">
        <w:rPr>
          <w:rFonts w:eastAsiaTheme="minorHAnsi"/>
          <w:sz w:val="22"/>
          <w:szCs w:val="22"/>
          <w:lang w:val="uk-UA" w:eastAsia="en-US"/>
        </w:rPr>
        <w:t xml:space="preserve">). Подальше відчуження облігацій їх власником здійснюється виключно Лотами облігацій. Емітент несе відповідальність відповідно до Договору про участь у будівництві та чинного законодавства за належне виконання своїх зобов’язань щодо передачі відповідного об’єкту нерухомості (квартири), закріпленого у Договорі про участь у будівництві, власнику Лоту облігацій за умови належного виконання таким власником Лоту облігацій своїх зобов’язань за цим Проспектом емісії облігацій та Договором про участь у будівництві об’єкту нерухомості. </w:t>
      </w:r>
    </w:p>
    <w:p w:rsidR="007B7DD9" w:rsidRPr="00DB4A2A" w:rsidRDefault="007B7DD9" w:rsidP="007B7DD9">
      <w:pPr>
        <w:autoSpaceDE w:val="0"/>
        <w:autoSpaceDN w:val="0"/>
        <w:adjustRightInd w:val="0"/>
        <w:jc w:val="both"/>
        <w:rPr>
          <w:sz w:val="22"/>
          <w:szCs w:val="22"/>
          <w:lang w:val="uk-UA"/>
        </w:rPr>
      </w:pPr>
      <w:r w:rsidRPr="00DB4A2A">
        <w:rPr>
          <w:rFonts w:eastAsiaTheme="minorHAnsi"/>
          <w:sz w:val="22"/>
          <w:szCs w:val="22"/>
          <w:lang w:val="uk-UA" w:eastAsia="en-US"/>
        </w:rPr>
        <w:t>Договір про участь у будівництві об’єкту нерухомості (згідно з цим Договором грошові кошти залучатися не будуть), регулює всі умови щодо надання приміщення (квартири) у власність та у якому вказуються повні реквізити приміщення (квартири) та визначаються характеристики Лоту облігацій, а також містить порядок, умови та строки передачі власникам облігацій приміщень (квартир), права та обов’язки сторін та інші додаткові умови, що не суперечать Проспекту емісії облігацій. В Договорі про участь у будівництві об’єкту нерухомості зазначається, що в разі продажу всього чи частини Лоту облігацій власник облігацій втрачає право на отримання у власність закріплено</w:t>
      </w:r>
      <w:r w:rsidR="00DF0C0E" w:rsidRPr="00DB4A2A">
        <w:rPr>
          <w:rFonts w:eastAsiaTheme="minorHAnsi"/>
          <w:sz w:val="22"/>
          <w:szCs w:val="22"/>
          <w:lang w:val="uk-UA" w:eastAsia="en-US"/>
        </w:rPr>
        <w:t xml:space="preserve">го </w:t>
      </w:r>
      <w:r w:rsidRPr="00DB4A2A">
        <w:rPr>
          <w:rFonts w:eastAsiaTheme="minorHAnsi"/>
          <w:sz w:val="22"/>
          <w:szCs w:val="22"/>
          <w:lang w:val="uk-UA" w:eastAsia="en-US"/>
        </w:rPr>
        <w:t>за ним</w:t>
      </w:r>
      <w:r w:rsidR="00DF0C0E" w:rsidRPr="00DB4A2A">
        <w:rPr>
          <w:rFonts w:eastAsiaTheme="minorHAnsi"/>
          <w:sz w:val="22"/>
          <w:szCs w:val="22"/>
          <w:lang w:val="uk-UA" w:eastAsia="en-US"/>
        </w:rPr>
        <w:t xml:space="preserve"> (приміщення)</w:t>
      </w:r>
      <w:r w:rsidRPr="00DB4A2A">
        <w:rPr>
          <w:rFonts w:eastAsiaTheme="minorHAnsi"/>
          <w:sz w:val="22"/>
          <w:szCs w:val="22"/>
          <w:lang w:val="uk-UA" w:eastAsia="en-US"/>
        </w:rPr>
        <w:t xml:space="preserve"> квартири.</w:t>
      </w:r>
    </w:p>
    <w:p w:rsidR="002F7B95" w:rsidRDefault="002F7B95" w:rsidP="00A87903">
      <w:pPr>
        <w:jc w:val="both"/>
        <w:rPr>
          <w:b/>
          <w:bCs/>
          <w:sz w:val="22"/>
          <w:szCs w:val="22"/>
          <w:lang w:val="uk-UA"/>
        </w:rPr>
      </w:pPr>
    </w:p>
    <w:p w:rsidR="009E5159" w:rsidRDefault="007B7DD9" w:rsidP="00A87903">
      <w:pPr>
        <w:jc w:val="both"/>
        <w:rPr>
          <w:rFonts w:eastAsiaTheme="minorHAnsi"/>
          <w:sz w:val="22"/>
          <w:szCs w:val="22"/>
          <w:lang w:val="uk-UA" w:eastAsia="en-US"/>
        </w:rPr>
      </w:pPr>
      <w:r w:rsidRPr="00DB4A2A">
        <w:rPr>
          <w:b/>
          <w:bCs/>
          <w:sz w:val="22"/>
          <w:szCs w:val="22"/>
          <w:lang w:val="uk-UA"/>
        </w:rPr>
        <w:t xml:space="preserve">6.5. </w:t>
      </w:r>
      <w:r w:rsidRPr="00DB4A2A">
        <w:rPr>
          <w:b/>
          <w:sz w:val="22"/>
          <w:szCs w:val="22"/>
          <w:lang w:val="uk-UA"/>
        </w:rPr>
        <w:t>Порядок укладання договорів купівлі-продажу облігацій:</w:t>
      </w:r>
      <w:r w:rsidRPr="00DB4A2A">
        <w:rPr>
          <w:sz w:val="22"/>
          <w:szCs w:val="22"/>
          <w:lang w:val="uk-UA"/>
        </w:rPr>
        <w:t xml:space="preserve"> </w:t>
      </w:r>
      <w:r w:rsidR="00A54939" w:rsidRPr="00680BCB">
        <w:rPr>
          <w:sz w:val="22"/>
          <w:szCs w:val="22"/>
        </w:rPr>
        <w:t xml:space="preserve">Укладання договорів з першими власниками облігацій </w:t>
      </w:r>
      <w:r w:rsidR="004D799C" w:rsidRPr="004D799C">
        <w:rPr>
          <w:sz w:val="22"/>
          <w:szCs w:val="22"/>
          <w:lang w:val="uk-UA"/>
        </w:rPr>
        <w:t>(біржових контрактів)</w:t>
      </w:r>
      <w:r w:rsidR="004D799C">
        <w:rPr>
          <w:b/>
          <w:sz w:val="22"/>
          <w:szCs w:val="22"/>
          <w:lang w:val="uk-UA"/>
        </w:rPr>
        <w:t xml:space="preserve"> </w:t>
      </w:r>
      <w:r w:rsidR="00A54939" w:rsidRPr="00680BCB">
        <w:rPr>
          <w:sz w:val="22"/>
          <w:szCs w:val="22"/>
        </w:rPr>
        <w:t>здійснюється Емітентом без використання принципу «поставка проти оплати» та відповідно до «Правил Публічного акціонерного товариства «Фондова біржа ПФТС», затверджені Наглядовою радою ПАТ «Фондова біржа ПФТС» (Протокол №49 від 24.10.2016</w:t>
      </w:r>
      <w:r w:rsidR="00646D13">
        <w:rPr>
          <w:sz w:val="22"/>
          <w:szCs w:val="22"/>
          <w:lang w:val="uk-UA"/>
        </w:rPr>
        <w:t>р.</w:t>
      </w:r>
      <w:r w:rsidR="00A54939" w:rsidRPr="00680BCB">
        <w:rPr>
          <w:sz w:val="22"/>
          <w:szCs w:val="22"/>
        </w:rPr>
        <w:t xml:space="preserve">) у термін з </w:t>
      </w:r>
      <w:r w:rsidRPr="00DB4A2A">
        <w:rPr>
          <w:sz w:val="22"/>
          <w:szCs w:val="22"/>
          <w:lang w:val="uk-UA"/>
        </w:rPr>
        <w:t xml:space="preserve"> </w:t>
      </w:r>
      <w:r w:rsidR="006248D8">
        <w:rPr>
          <w:rFonts w:eastAsiaTheme="minorHAnsi"/>
          <w:b/>
          <w:sz w:val="22"/>
          <w:szCs w:val="22"/>
          <w:lang w:val="uk-UA" w:eastAsia="en-US"/>
        </w:rPr>
        <w:t>15.11</w:t>
      </w:r>
      <w:r w:rsidR="00112FB9" w:rsidRPr="003953C3">
        <w:rPr>
          <w:rFonts w:eastAsiaTheme="minorHAnsi"/>
          <w:b/>
          <w:sz w:val="22"/>
          <w:szCs w:val="22"/>
          <w:lang w:val="uk-UA" w:eastAsia="en-US"/>
        </w:rPr>
        <w:t>.2017</w:t>
      </w:r>
      <w:r w:rsidR="00112FB9">
        <w:rPr>
          <w:rFonts w:eastAsiaTheme="minorHAnsi"/>
          <w:b/>
          <w:sz w:val="22"/>
          <w:szCs w:val="22"/>
          <w:lang w:val="uk-UA" w:eastAsia="en-US"/>
        </w:rPr>
        <w:t>р</w:t>
      </w:r>
      <w:r w:rsidR="00112FB9" w:rsidRPr="003953C3">
        <w:rPr>
          <w:rFonts w:eastAsiaTheme="minorHAnsi"/>
          <w:b/>
          <w:sz w:val="22"/>
          <w:szCs w:val="22"/>
          <w:lang w:val="uk-UA" w:eastAsia="en-US"/>
        </w:rPr>
        <w:t xml:space="preserve">. по </w:t>
      </w:r>
      <w:r w:rsidR="006248D8">
        <w:rPr>
          <w:rFonts w:eastAsiaTheme="minorHAnsi"/>
          <w:b/>
          <w:sz w:val="22"/>
          <w:szCs w:val="22"/>
          <w:lang w:val="uk-UA" w:eastAsia="en-US"/>
        </w:rPr>
        <w:t>12.01</w:t>
      </w:r>
      <w:r w:rsidR="00112FB9" w:rsidRPr="003953C3">
        <w:rPr>
          <w:rFonts w:eastAsiaTheme="minorHAnsi"/>
          <w:b/>
          <w:sz w:val="22"/>
          <w:szCs w:val="22"/>
          <w:lang w:val="uk-UA" w:eastAsia="en-US"/>
        </w:rPr>
        <w:t>.201</w:t>
      </w:r>
      <w:r w:rsidR="006248D8">
        <w:rPr>
          <w:rFonts w:eastAsiaTheme="minorHAnsi"/>
          <w:b/>
          <w:sz w:val="22"/>
          <w:szCs w:val="22"/>
          <w:lang w:val="uk-UA" w:eastAsia="en-US"/>
        </w:rPr>
        <w:t>8</w:t>
      </w:r>
      <w:r w:rsidR="00112FB9" w:rsidRPr="003953C3">
        <w:rPr>
          <w:rFonts w:eastAsiaTheme="minorHAnsi"/>
          <w:b/>
          <w:sz w:val="22"/>
          <w:szCs w:val="22"/>
          <w:lang w:val="uk-UA" w:eastAsia="en-US"/>
        </w:rPr>
        <w:t>р.</w:t>
      </w:r>
    </w:p>
    <w:p w:rsidR="00953556" w:rsidRPr="00DB4A2A" w:rsidRDefault="007B7DD9" w:rsidP="00A87903">
      <w:pPr>
        <w:jc w:val="both"/>
        <w:rPr>
          <w:sz w:val="22"/>
          <w:szCs w:val="22"/>
          <w:lang w:val="uk-UA"/>
        </w:rPr>
      </w:pPr>
      <w:r w:rsidRPr="00DB4A2A">
        <w:rPr>
          <w:sz w:val="22"/>
          <w:szCs w:val="22"/>
          <w:lang w:val="uk-UA"/>
        </w:rPr>
        <w:t xml:space="preserve"> Для здійснення операцій з облігаціями покупець облігацій зобов’язаний мати або відкрити рахунок у цінних паперах у обраної ним Депозитарної установи (Депозитарна установа – у розумінні Закону України «Про депозитарну систему України», надалі Депозитарна установа). Обіг облігацій здійснюється на рахунках у цінних паперах, що відкриті у Депозитарній установі та в Депозитарії. </w:t>
      </w:r>
    </w:p>
    <w:p w:rsidR="002E6680" w:rsidRPr="00DB4A2A" w:rsidRDefault="007B7DD9" w:rsidP="00A87903">
      <w:pPr>
        <w:jc w:val="both"/>
        <w:rPr>
          <w:sz w:val="22"/>
          <w:szCs w:val="22"/>
          <w:lang w:val="uk-UA"/>
        </w:rPr>
      </w:pPr>
      <w:r w:rsidRPr="00DB4A2A">
        <w:rPr>
          <w:sz w:val="22"/>
          <w:szCs w:val="22"/>
          <w:lang w:val="uk-UA"/>
        </w:rPr>
        <w:t>Після придбання Лоту облігацій власник такого Лоту облігацій набуває прав та обов’язків, що передбачені Проспектом емісії облігацій.</w:t>
      </w:r>
    </w:p>
    <w:p w:rsidR="002F7B95" w:rsidRDefault="002F7B95" w:rsidP="00A87903">
      <w:pPr>
        <w:jc w:val="both"/>
        <w:rPr>
          <w:b/>
          <w:bCs/>
          <w:sz w:val="22"/>
          <w:szCs w:val="22"/>
          <w:lang w:val="uk-UA"/>
        </w:rPr>
      </w:pPr>
    </w:p>
    <w:p w:rsidR="001E3845" w:rsidRPr="00DB4A2A" w:rsidRDefault="007B7DD9" w:rsidP="00A87903">
      <w:pPr>
        <w:jc w:val="both"/>
        <w:rPr>
          <w:sz w:val="22"/>
          <w:szCs w:val="22"/>
          <w:lang w:val="uk-UA"/>
        </w:rPr>
      </w:pPr>
      <w:r w:rsidRPr="00DB4A2A">
        <w:rPr>
          <w:b/>
          <w:bCs/>
          <w:sz w:val="22"/>
          <w:szCs w:val="22"/>
          <w:lang w:val="uk-UA"/>
        </w:rPr>
        <w:t xml:space="preserve">6.6. </w:t>
      </w:r>
      <w:r w:rsidRPr="00DB4A2A">
        <w:rPr>
          <w:b/>
          <w:sz w:val="22"/>
          <w:szCs w:val="22"/>
          <w:lang w:val="uk-UA"/>
        </w:rPr>
        <w:t>Строк та порядок оплати облігацій, зокрема:</w:t>
      </w:r>
      <w:r w:rsidRPr="00DB4A2A">
        <w:rPr>
          <w:sz w:val="22"/>
          <w:szCs w:val="22"/>
          <w:lang w:val="uk-UA"/>
        </w:rPr>
        <w:t xml:space="preserve"> оплата вартості облігацій при укладанні договорів з першими власниками облігацій, здійснюється протягом строку укладання договорів з першими власниками облігацій відповідно до укладеного договору купівлі-продажу облігацій (біржового контракту), шляхом перерахування грошових коштів в національній валюті України (резидентами та нерезидентами) на поточний рахунок Емітента. </w:t>
      </w:r>
    </w:p>
    <w:p w:rsidR="001E3845" w:rsidRPr="00DB4A2A" w:rsidRDefault="007B7DD9" w:rsidP="00A87903">
      <w:pPr>
        <w:jc w:val="both"/>
        <w:rPr>
          <w:sz w:val="22"/>
          <w:szCs w:val="22"/>
          <w:lang w:val="uk-UA"/>
        </w:rPr>
      </w:pPr>
      <w:r w:rsidRPr="00DB4A2A">
        <w:rPr>
          <w:sz w:val="22"/>
          <w:szCs w:val="22"/>
          <w:lang w:val="uk-UA"/>
        </w:rPr>
        <w:t xml:space="preserve">Вартість придбаних облігацій повинна бути повністю сплачена до моменту закінчення строку укладання договорів з першими власниками облігацій, вказаного в п. 6.1. цього Проспекту емісії облігацій. </w:t>
      </w:r>
    </w:p>
    <w:p w:rsidR="002E6680" w:rsidRPr="00DB4A2A" w:rsidRDefault="007B7DD9" w:rsidP="00A87903">
      <w:pPr>
        <w:jc w:val="both"/>
        <w:rPr>
          <w:sz w:val="22"/>
          <w:szCs w:val="22"/>
          <w:lang w:val="uk-UA"/>
        </w:rPr>
      </w:pPr>
      <w:r w:rsidRPr="00DB4A2A">
        <w:rPr>
          <w:sz w:val="22"/>
          <w:szCs w:val="22"/>
          <w:lang w:val="uk-UA"/>
        </w:rPr>
        <w:t>Після повної оплати вартості Лоту облігацій в порядку, передбаченому умовами договору купівлі-продажу облігацій (біржовому контракті), Емітент зараховує відповідну кількість облігацій на рахунок у цінних паперах власника облігацій.</w:t>
      </w:r>
    </w:p>
    <w:p w:rsidR="007B7DD9" w:rsidRPr="00DB4A2A" w:rsidRDefault="007B7DD9" w:rsidP="00A87903">
      <w:pPr>
        <w:jc w:val="both"/>
        <w:rPr>
          <w:sz w:val="22"/>
          <w:szCs w:val="22"/>
          <w:lang w:val="uk-UA"/>
        </w:rPr>
      </w:pPr>
      <w:r w:rsidRPr="00DB4A2A">
        <w:rPr>
          <w:b/>
          <w:bCs/>
          <w:sz w:val="22"/>
          <w:szCs w:val="22"/>
          <w:lang w:val="uk-UA"/>
        </w:rPr>
        <w:t xml:space="preserve">6.6.1. </w:t>
      </w:r>
      <w:r w:rsidRPr="00DB4A2A">
        <w:rPr>
          <w:b/>
          <w:sz w:val="22"/>
          <w:szCs w:val="22"/>
          <w:lang w:val="uk-UA"/>
        </w:rPr>
        <w:t>Запланована ціна продажу облігацій під час розміщення (за номінальною вартістю/з дисконтом (нижче номінальної вартості)/з премією (вище номінальної вартості)):</w:t>
      </w:r>
      <w:r w:rsidRPr="00DB4A2A">
        <w:rPr>
          <w:sz w:val="22"/>
          <w:szCs w:val="22"/>
          <w:lang w:val="uk-UA"/>
        </w:rPr>
        <w:t xml:space="preserve"> на біржах ціна укладання договорів з першими власниками облігацій встановлюється в залежності від попиту та пропозиції, але укладання договорів з першими власниками облігацій відбувається за ціною, не меншою за номінальну вартість облігацій.</w:t>
      </w:r>
    </w:p>
    <w:p w:rsidR="002E6680" w:rsidRPr="00DB4A2A" w:rsidRDefault="00EE39AB" w:rsidP="00A87903">
      <w:pPr>
        <w:jc w:val="both"/>
        <w:rPr>
          <w:sz w:val="22"/>
          <w:szCs w:val="22"/>
          <w:lang w:val="uk-UA"/>
        </w:rPr>
      </w:pPr>
      <w:r w:rsidRPr="00DB4A2A">
        <w:rPr>
          <w:b/>
          <w:bCs/>
          <w:sz w:val="22"/>
          <w:szCs w:val="22"/>
          <w:lang w:val="uk-UA"/>
        </w:rPr>
        <w:t xml:space="preserve">6.6.2. </w:t>
      </w:r>
      <w:r w:rsidRPr="00DB4A2A">
        <w:rPr>
          <w:b/>
          <w:sz w:val="22"/>
          <w:szCs w:val="22"/>
          <w:lang w:val="uk-UA"/>
        </w:rPr>
        <w:t>Валюта, у якій здійснюється оплата облігацій (національна або іноземна валюта):</w:t>
      </w:r>
      <w:r w:rsidRPr="00DB4A2A">
        <w:rPr>
          <w:sz w:val="22"/>
          <w:szCs w:val="22"/>
          <w:lang w:val="uk-UA"/>
        </w:rPr>
        <w:t xml:space="preserve"> оплата за придбані облігації резидентами та нерезидентами здійснюється в національній валюті України шляхом перерахування грошових коштів на поточний рахунок Емітента.</w:t>
      </w:r>
    </w:p>
    <w:p w:rsidR="00EE39AB" w:rsidRPr="00DB4A2A" w:rsidRDefault="00EE39AB" w:rsidP="00A87903">
      <w:pPr>
        <w:jc w:val="both"/>
        <w:rPr>
          <w:b/>
          <w:sz w:val="22"/>
          <w:szCs w:val="22"/>
          <w:lang w:val="uk-UA"/>
        </w:rPr>
      </w:pPr>
      <w:r w:rsidRPr="00DB4A2A">
        <w:rPr>
          <w:b/>
          <w:bCs/>
          <w:sz w:val="22"/>
          <w:szCs w:val="22"/>
          <w:lang w:val="uk-UA"/>
        </w:rPr>
        <w:t xml:space="preserve">6.6.3. </w:t>
      </w:r>
      <w:r w:rsidRPr="00DB4A2A">
        <w:rPr>
          <w:b/>
          <w:sz w:val="22"/>
          <w:szCs w:val="22"/>
          <w:lang w:val="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 окремо вказуються номери рахунків у національній та іноземній валютах):</w:t>
      </w:r>
      <w:r w:rsidRPr="00DB4A2A">
        <w:rPr>
          <w:sz w:val="22"/>
          <w:szCs w:val="22"/>
          <w:lang w:val="uk-UA"/>
        </w:rPr>
        <w:t xml:space="preserve"> оплата вартості облігацій резидентами та нерезидентами при укладанні договорів з першими власниками облігацій, здійснюється на поточний рахунок Емітента №</w:t>
      </w:r>
      <w:r w:rsidR="001E3845" w:rsidRPr="00DB4A2A">
        <w:rPr>
          <w:rFonts w:ascii="Roboto" w:hAnsi="Roboto"/>
          <w:b/>
          <w:sz w:val="22"/>
          <w:szCs w:val="22"/>
        </w:rPr>
        <w:t>26002001288482</w:t>
      </w:r>
      <w:r w:rsidR="00E13FE8" w:rsidRPr="00DB4A2A">
        <w:rPr>
          <w:sz w:val="22"/>
          <w:szCs w:val="22"/>
          <w:lang w:val="uk-UA"/>
        </w:rPr>
        <w:t xml:space="preserve"> </w:t>
      </w:r>
      <w:r w:rsidRPr="00DB4A2A">
        <w:rPr>
          <w:b/>
          <w:sz w:val="22"/>
          <w:szCs w:val="22"/>
          <w:lang w:val="uk-UA"/>
        </w:rPr>
        <w:t xml:space="preserve">в </w:t>
      </w:r>
      <w:r w:rsidR="00E13FE8" w:rsidRPr="00DB4A2A">
        <w:rPr>
          <w:b/>
          <w:sz w:val="22"/>
          <w:szCs w:val="22"/>
          <w:lang w:val="uk-UA"/>
        </w:rPr>
        <w:t>П</w:t>
      </w:r>
      <w:r w:rsidRPr="00DB4A2A">
        <w:rPr>
          <w:b/>
          <w:sz w:val="22"/>
          <w:szCs w:val="22"/>
          <w:lang w:val="uk-UA"/>
        </w:rPr>
        <w:t>АТ «</w:t>
      </w:r>
      <w:r w:rsidR="004352D9" w:rsidRPr="00DB4A2A">
        <w:rPr>
          <w:b/>
          <w:sz w:val="22"/>
          <w:szCs w:val="22"/>
          <w:lang w:val="uk-UA"/>
        </w:rPr>
        <w:t>УНІВЕРСАЛ БА</w:t>
      </w:r>
      <w:r w:rsidR="001E3845" w:rsidRPr="00DB4A2A">
        <w:rPr>
          <w:b/>
          <w:sz w:val="22"/>
          <w:szCs w:val="22"/>
          <w:lang w:val="uk-UA"/>
        </w:rPr>
        <w:t>НК</w:t>
      </w:r>
      <w:r w:rsidRPr="00DB4A2A">
        <w:rPr>
          <w:b/>
          <w:sz w:val="22"/>
          <w:szCs w:val="22"/>
          <w:lang w:val="uk-UA"/>
        </w:rPr>
        <w:t xml:space="preserve">» МФО </w:t>
      </w:r>
      <w:r w:rsidR="001E3845" w:rsidRPr="00DB4A2A">
        <w:rPr>
          <w:b/>
          <w:sz w:val="22"/>
          <w:szCs w:val="22"/>
          <w:lang w:val="uk-UA"/>
        </w:rPr>
        <w:t>322001</w:t>
      </w:r>
      <w:r w:rsidRPr="00DB4A2A">
        <w:rPr>
          <w:b/>
          <w:sz w:val="22"/>
          <w:szCs w:val="22"/>
          <w:lang w:val="uk-UA"/>
        </w:rPr>
        <w:t>.</w:t>
      </w:r>
    </w:p>
    <w:p w:rsidR="00EE39AB" w:rsidRPr="00DB4A2A" w:rsidRDefault="00EE39AB" w:rsidP="00A87903">
      <w:pPr>
        <w:jc w:val="both"/>
        <w:rPr>
          <w:sz w:val="22"/>
          <w:szCs w:val="22"/>
          <w:lang w:val="uk-UA" w:eastAsia="en-US"/>
        </w:rPr>
      </w:pPr>
      <w:r w:rsidRPr="00DB4A2A">
        <w:rPr>
          <w:sz w:val="22"/>
          <w:szCs w:val="22"/>
          <w:lang w:val="uk-UA"/>
        </w:rPr>
        <w:t xml:space="preserve"> </w:t>
      </w:r>
      <w:r w:rsidRPr="00DB4A2A">
        <w:rPr>
          <w:b/>
          <w:bCs/>
          <w:sz w:val="22"/>
          <w:szCs w:val="22"/>
          <w:lang w:val="uk-UA"/>
        </w:rPr>
        <w:t xml:space="preserve">6.6.4. </w:t>
      </w:r>
      <w:r w:rsidRPr="00DB4A2A">
        <w:rPr>
          <w:b/>
          <w:sz w:val="22"/>
          <w:szCs w:val="22"/>
          <w:lang w:val="uk-UA"/>
        </w:rPr>
        <w:t>Строк оплати облігацій:</w:t>
      </w:r>
      <w:r w:rsidRPr="00DB4A2A">
        <w:rPr>
          <w:sz w:val="22"/>
          <w:szCs w:val="22"/>
          <w:lang w:val="uk-UA"/>
        </w:rPr>
        <w:t xml:space="preserve"> оплата вартості облігацій резидентами та нерезидентами при укладанні договорів з першими власниками облігацій, здійснюється протягом строку укладання договорів з першими власниками облігацій відповідно до укладеного договору купівлі-продажу облігацій (біржового контракту).</w:t>
      </w:r>
    </w:p>
    <w:p w:rsidR="00EE39AB" w:rsidRPr="00DB4A2A" w:rsidRDefault="00EE39AB" w:rsidP="00A87903">
      <w:pPr>
        <w:jc w:val="both"/>
        <w:rPr>
          <w:sz w:val="22"/>
          <w:szCs w:val="22"/>
          <w:lang w:val="uk-UA" w:eastAsia="en-US"/>
        </w:rPr>
      </w:pPr>
    </w:p>
    <w:p w:rsidR="00EE39AB" w:rsidRPr="00DB4A2A" w:rsidRDefault="00F56C39" w:rsidP="00A87903">
      <w:pPr>
        <w:jc w:val="both"/>
        <w:rPr>
          <w:sz w:val="22"/>
          <w:szCs w:val="22"/>
          <w:lang w:val="uk-UA" w:eastAsia="en-US"/>
        </w:rPr>
      </w:pPr>
      <w:r w:rsidRPr="00DB4A2A">
        <w:rPr>
          <w:b/>
          <w:bCs/>
          <w:sz w:val="22"/>
          <w:szCs w:val="22"/>
          <w:lang w:val="uk-UA"/>
        </w:rPr>
        <w:t xml:space="preserve">6.7. </w:t>
      </w:r>
      <w:r w:rsidRPr="00DB4A2A">
        <w:rPr>
          <w:b/>
          <w:sz w:val="22"/>
          <w:szCs w:val="22"/>
          <w:lang w:val="uk-UA"/>
        </w:rPr>
        <w:t xml:space="preserve">Відомості про андерайтера (якщо емітент користується його послугами щодо розміщення облігацій цього випуску): повне найменування; код за ЄДРПОУ; місцезнаходження; номери телефонів та факсів; номер і дата видачі ліцензії на провадження професійної діяльності на фондовому ринку - діяльності з торгівлі цінними паперами, а саме, андерайтингу; реквізити договору (попереднього договору) з андерайтером (номер, дата укладення): </w:t>
      </w:r>
      <w:r w:rsidRPr="00DB4A2A">
        <w:rPr>
          <w:sz w:val="22"/>
          <w:szCs w:val="22"/>
          <w:lang w:val="uk-UA"/>
        </w:rPr>
        <w:t>укладення договорів з першими власниками облігацій здійснюється без залучення андеррайтера.</w:t>
      </w:r>
    </w:p>
    <w:p w:rsidR="00C16F0E" w:rsidRPr="00DB4A2A" w:rsidRDefault="00C16F0E" w:rsidP="00A87903">
      <w:pPr>
        <w:jc w:val="both"/>
        <w:rPr>
          <w:sz w:val="22"/>
          <w:szCs w:val="22"/>
          <w:lang w:val="uk-UA" w:eastAsia="en-US"/>
        </w:rPr>
      </w:pPr>
    </w:p>
    <w:p w:rsidR="00A54939" w:rsidRPr="0081446F" w:rsidRDefault="00F56C39" w:rsidP="00A54939">
      <w:pPr>
        <w:pStyle w:val="Default"/>
        <w:jc w:val="both"/>
        <w:rPr>
          <w:sz w:val="22"/>
          <w:szCs w:val="22"/>
          <w:lang w:val="uk-UA"/>
        </w:rPr>
      </w:pPr>
      <w:r w:rsidRPr="00DB4A2A">
        <w:rPr>
          <w:b/>
          <w:bCs/>
          <w:sz w:val="22"/>
          <w:szCs w:val="22"/>
          <w:lang w:val="uk-UA"/>
        </w:rPr>
        <w:t xml:space="preserve">6.8. </w:t>
      </w:r>
      <w:r w:rsidRPr="00DB4A2A">
        <w:rPr>
          <w:b/>
          <w:sz w:val="22"/>
          <w:szCs w:val="22"/>
          <w:lang w:val="uk-UA"/>
        </w:rPr>
        <w:t>Відомості про фондову біржу, через яку прийнято рішення здійснювати публічне розміщення облігацій (у разі прийняття рішення про публічне розміщення облігацій): повне найменування:</w:t>
      </w:r>
    </w:p>
    <w:p w:rsidR="00A54939" w:rsidRPr="00680BCB" w:rsidRDefault="00A54939" w:rsidP="00A54939">
      <w:pPr>
        <w:jc w:val="both"/>
        <w:rPr>
          <w:sz w:val="22"/>
          <w:szCs w:val="22"/>
          <w:lang w:val="uk-UA"/>
        </w:rPr>
      </w:pPr>
      <w:r w:rsidRPr="00680BCB">
        <w:rPr>
          <w:sz w:val="22"/>
          <w:szCs w:val="22"/>
        </w:rPr>
        <w:t>Публічне акціонерне товариство «Фондова біржа ПФТС» (код за ЄДРПОУ: 21672206, зареєстроване Печерською районною у місті Києві державною адміністрацією 25.03.1997; місцезнаходження: 01004 м. Київ, вул. Шовковична, буд. 42-44</w:t>
      </w:r>
      <w:r w:rsidR="00646D13">
        <w:rPr>
          <w:sz w:val="22"/>
          <w:szCs w:val="22"/>
          <w:lang w:val="uk-UA"/>
        </w:rPr>
        <w:t>,</w:t>
      </w:r>
      <w:r w:rsidRPr="00680BCB">
        <w:rPr>
          <w:sz w:val="22"/>
          <w:szCs w:val="22"/>
        </w:rPr>
        <w:t xml:space="preserve"> 6 (шостий поверх); номери телефонів та факсів: Тел./факс: 277-50-00, 277-50-01; номер і дата видачі ліцензії на провадження професійної діяльності на фондовому ринку - діяльності з організації торгівлі на фондовому ринку: Ліцензія Національної комісії з цінних паперів та фондового ринку на здійснення професійної діяльності на фондовому ринку – діяльності з організації торгівлі на фондовому ринку серія АД №034421 від 11.06.2012).</w:t>
      </w:r>
    </w:p>
    <w:p w:rsidR="00F56C39" w:rsidRPr="00DB4A2A" w:rsidRDefault="00F56C39" w:rsidP="00A87903">
      <w:pPr>
        <w:jc w:val="both"/>
        <w:rPr>
          <w:sz w:val="22"/>
          <w:szCs w:val="22"/>
          <w:lang w:val="uk-UA"/>
        </w:rPr>
      </w:pPr>
    </w:p>
    <w:p w:rsidR="0040248F" w:rsidRPr="00DB4A2A" w:rsidRDefault="00F56C39" w:rsidP="00A87903">
      <w:pPr>
        <w:jc w:val="both"/>
        <w:rPr>
          <w:b/>
          <w:sz w:val="22"/>
          <w:szCs w:val="22"/>
          <w:lang w:val="uk-UA"/>
        </w:rPr>
      </w:pPr>
      <w:r w:rsidRPr="00DB4A2A">
        <w:rPr>
          <w:b/>
          <w:bCs/>
          <w:sz w:val="22"/>
          <w:szCs w:val="22"/>
          <w:lang w:val="uk-UA"/>
        </w:rPr>
        <w:t xml:space="preserve">6.9. </w:t>
      </w:r>
      <w:r w:rsidRPr="00DB4A2A">
        <w:rPr>
          <w:b/>
          <w:sz w:val="22"/>
          <w:szCs w:val="22"/>
          <w:lang w:val="uk-UA"/>
        </w:rPr>
        <w:t xml:space="preserve">Відомості про Центральний депозитарій цінних паперів: </w:t>
      </w:r>
    </w:p>
    <w:p w:rsidR="00F56C39" w:rsidRPr="00DB4A2A" w:rsidRDefault="00F56C39" w:rsidP="00A87903">
      <w:pPr>
        <w:jc w:val="both"/>
        <w:rPr>
          <w:sz w:val="22"/>
          <w:szCs w:val="22"/>
          <w:lang w:val="uk-UA"/>
        </w:rPr>
      </w:pPr>
      <w:r w:rsidRPr="00DB4A2A">
        <w:rPr>
          <w:b/>
          <w:sz w:val="22"/>
          <w:szCs w:val="22"/>
          <w:lang w:val="uk-UA"/>
        </w:rPr>
        <w:t>повне найменування:</w:t>
      </w:r>
      <w:r w:rsidRPr="00DB4A2A">
        <w:rPr>
          <w:sz w:val="22"/>
          <w:szCs w:val="22"/>
          <w:lang w:val="uk-UA"/>
        </w:rPr>
        <w:t xml:space="preserve"> Публічне акціонерне товариство «Національний депозитарій України» (місцезнаходження: </w:t>
      </w:r>
      <w:r w:rsidR="004352D9" w:rsidRPr="00DB4A2A">
        <w:rPr>
          <w:sz w:val="22"/>
          <w:szCs w:val="22"/>
          <w:lang w:val="uk-UA"/>
        </w:rPr>
        <w:t>04071</w:t>
      </w:r>
      <w:r w:rsidRPr="00DB4A2A">
        <w:rPr>
          <w:sz w:val="22"/>
          <w:szCs w:val="22"/>
          <w:lang w:val="uk-UA"/>
        </w:rPr>
        <w:t xml:space="preserve">, м. Київ, вул. </w:t>
      </w:r>
      <w:r w:rsidR="004352D9" w:rsidRPr="00DB4A2A">
        <w:rPr>
          <w:sz w:val="22"/>
          <w:szCs w:val="22"/>
          <w:lang w:val="uk-UA"/>
        </w:rPr>
        <w:t>Нижній Вал</w:t>
      </w:r>
      <w:r w:rsidRPr="00DB4A2A">
        <w:rPr>
          <w:sz w:val="22"/>
          <w:szCs w:val="22"/>
          <w:lang w:val="uk-UA"/>
        </w:rPr>
        <w:t>,</w:t>
      </w:r>
      <w:r w:rsidR="004352D9" w:rsidRPr="00DB4A2A">
        <w:rPr>
          <w:sz w:val="22"/>
          <w:szCs w:val="22"/>
          <w:lang w:val="uk-UA"/>
        </w:rPr>
        <w:t xml:space="preserve"> буд.17/8</w:t>
      </w:r>
      <w:r w:rsidRPr="00DB4A2A">
        <w:rPr>
          <w:sz w:val="22"/>
          <w:szCs w:val="22"/>
          <w:lang w:val="uk-UA"/>
        </w:rPr>
        <w:t xml:space="preserve">; код за ЄДРПОУ: </w:t>
      </w:r>
      <w:r w:rsidR="004352D9" w:rsidRPr="00DB4A2A">
        <w:rPr>
          <w:sz w:val="22"/>
          <w:szCs w:val="22"/>
          <w:lang w:val="uk-UA"/>
        </w:rPr>
        <w:t>30370711</w:t>
      </w:r>
      <w:r w:rsidRPr="00DB4A2A">
        <w:rPr>
          <w:sz w:val="22"/>
          <w:szCs w:val="22"/>
          <w:lang w:val="uk-UA"/>
        </w:rPr>
        <w:t>, Шевченківська районна в місті Києві державна адміністрація, 17.05.1999</w:t>
      </w:r>
      <w:r w:rsidR="00023BD2" w:rsidRPr="00DB4A2A">
        <w:rPr>
          <w:sz w:val="22"/>
          <w:szCs w:val="22"/>
          <w:lang w:val="uk-UA"/>
        </w:rPr>
        <w:t>р.</w:t>
      </w:r>
      <w:r w:rsidRPr="00DB4A2A">
        <w:rPr>
          <w:sz w:val="22"/>
          <w:szCs w:val="22"/>
          <w:lang w:val="uk-UA"/>
        </w:rPr>
        <w:t xml:space="preserve">); </w:t>
      </w:r>
    </w:p>
    <w:p w:rsidR="00C16F0E" w:rsidRDefault="00F56C39" w:rsidP="00A87903">
      <w:pPr>
        <w:jc w:val="both"/>
        <w:rPr>
          <w:sz w:val="22"/>
          <w:szCs w:val="22"/>
          <w:lang w:val="uk-UA"/>
        </w:rPr>
      </w:pPr>
      <w:r w:rsidRPr="00DB4A2A">
        <w:rPr>
          <w:b/>
          <w:sz w:val="22"/>
          <w:szCs w:val="22"/>
          <w:lang w:val="uk-UA"/>
        </w:rPr>
        <w:t>реквізити договору (попереднього договору) про обслуговування випусків цінних паперів (номер, дата укладення):</w:t>
      </w:r>
      <w:r w:rsidRPr="00DB4A2A">
        <w:rPr>
          <w:sz w:val="22"/>
          <w:szCs w:val="22"/>
          <w:lang w:val="uk-UA"/>
        </w:rPr>
        <w:t xml:space="preserve"> Емітент користується послугами щодо депозитарної діяльності на основі Договору про обслуговування емісії цінних паперів № </w:t>
      </w:r>
      <w:r w:rsidR="00023BD2" w:rsidRPr="00DB4A2A">
        <w:rPr>
          <w:sz w:val="22"/>
          <w:szCs w:val="22"/>
          <w:lang w:val="uk-UA"/>
        </w:rPr>
        <w:t>Е-5767/п</w:t>
      </w:r>
      <w:r w:rsidRPr="00DB4A2A">
        <w:rPr>
          <w:sz w:val="22"/>
          <w:szCs w:val="22"/>
          <w:lang w:val="uk-UA"/>
        </w:rPr>
        <w:t xml:space="preserve"> від </w:t>
      </w:r>
      <w:r w:rsidR="00023BD2" w:rsidRPr="00DB4A2A">
        <w:rPr>
          <w:sz w:val="22"/>
          <w:szCs w:val="22"/>
          <w:lang w:val="uk-UA"/>
        </w:rPr>
        <w:t>22.04.2013р. та заявкою про приєднання №ОВ-3089 від 14.01.2014р.</w:t>
      </w:r>
    </w:p>
    <w:p w:rsidR="00863182" w:rsidRPr="00DB4A2A" w:rsidRDefault="00863182" w:rsidP="00A87903">
      <w:pPr>
        <w:jc w:val="both"/>
        <w:rPr>
          <w:sz w:val="22"/>
          <w:szCs w:val="22"/>
          <w:lang w:val="uk-UA" w:eastAsia="en-US"/>
        </w:rPr>
      </w:pPr>
    </w:p>
    <w:p w:rsidR="00F22914" w:rsidRPr="00DB4A2A" w:rsidRDefault="00F56C39" w:rsidP="00F22914">
      <w:pPr>
        <w:jc w:val="both"/>
        <w:rPr>
          <w:sz w:val="22"/>
          <w:szCs w:val="22"/>
          <w:lang w:val="uk-UA" w:eastAsia="en-US"/>
        </w:rPr>
      </w:pPr>
      <w:r w:rsidRPr="00DB4A2A">
        <w:rPr>
          <w:rFonts w:eastAsiaTheme="minorHAnsi"/>
          <w:b/>
          <w:bCs/>
          <w:color w:val="000000"/>
          <w:sz w:val="22"/>
          <w:szCs w:val="22"/>
          <w:lang w:val="uk-UA" w:eastAsia="en-US"/>
        </w:rPr>
        <w:t xml:space="preserve">6.10. </w:t>
      </w:r>
      <w:r w:rsidRPr="00DB4A2A">
        <w:rPr>
          <w:rFonts w:eastAsiaTheme="minorHAnsi"/>
          <w:b/>
          <w:color w:val="000000"/>
          <w:sz w:val="22"/>
          <w:szCs w:val="22"/>
          <w:lang w:val="uk-UA" w:eastAsia="en-US"/>
        </w:rPr>
        <w:t>Відомості про особу, визначену на надання емітенту реєстру власників іменних цінних паперів (депозитарну установу/Центральний депозитарій цінних паперів):</w:t>
      </w:r>
      <w:r w:rsidRPr="00DB4A2A">
        <w:rPr>
          <w:rFonts w:eastAsiaTheme="minorHAnsi"/>
          <w:color w:val="000000"/>
          <w:sz w:val="22"/>
          <w:szCs w:val="22"/>
          <w:lang w:val="uk-UA" w:eastAsia="en-US"/>
        </w:rPr>
        <w:t xml:space="preserve"> повне найменування: </w:t>
      </w:r>
      <w:r w:rsidR="00023BD2" w:rsidRPr="00DB4A2A">
        <w:rPr>
          <w:sz w:val="22"/>
          <w:szCs w:val="22"/>
          <w:lang w:val="uk-UA"/>
        </w:rPr>
        <w:t>Публічне акціонерне товариство «Національний депозитарій України» (місцезнаходження: 04071, м. Київ, вул. Нижній Вал, буд.17/8; код за ЄДРПОУ: 30370711, Шевченківська районна в місті Києві державна адміністрація, 17.05.1999р.)</w:t>
      </w:r>
      <w:r w:rsidRPr="00DB4A2A">
        <w:rPr>
          <w:rFonts w:eastAsiaTheme="minorHAnsi"/>
          <w:color w:val="000000"/>
          <w:sz w:val="22"/>
          <w:szCs w:val="22"/>
          <w:lang w:val="uk-UA" w:eastAsia="en-US"/>
        </w:rPr>
        <w:t xml:space="preserve">; реквізити договору про надання реєстру власників іменних цінних паперів (номер, дата укладення) (зазначаються у разі складання такого договору): </w:t>
      </w:r>
      <w:r w:rsidR="00F22914" w:rsidRPr="00DB4A2A">
        <w:rPr>
          <w:sz w:val="22"/>
          <w:szCs w:val="22"/>
          <w:lang w:val="uk-UA"/>
        </w:rPr>
        <w:t>Емітент користується послугами щодо депозитарної діяльності на основі Договору про обслуговування емісії цінних паперів № Е-5767/п від 22.04.2013р. та заявкою про приєднання №ОВ-3089 від 14.01.2014р.</w:t>
      </w:r>
    </w:p>
    <w:p w:rsidR="00EE39AB" w:rsidRPr="00DB4A2A" w:rsidRDefault="00F56C39" w:rsidP="00F56C39">
      <w:pPr>
        <w:autoSpaceDE w:val="0"/>
        <w:autoSpaceDN w:val="0"/>
        <w:adjustRightInd w:val="0"/>
        <w:jc w:val="both"/>
        <w:rPr>
          <w:rFonts w:eastAsiaTheme="minorHAnsi"/>
          <w:sz w:val="22"/>
          <w:szCs w:val="22"/>
          <w:lang w:val="uk-UA" w:eastAsia="en-US"/>
        </w:rPr>
      </w:pPr>
      <w:r w:rsidRPr="00DB4A2A">
        <w:rPr>
          <w:rFonts w:eastAsiaTheme="minorHAnsi"/>
          <w:b/>
          <w:color w:val="000000"/>
          <w:sz w:val="22"/>
          <w:szCs w:val="22"/>
          <w:lang w:val="uk-UA" w:eastAsia="en-US"/>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r w:rsidRPr="00DB4A2A">
        <w:rPr>
          <w:rFonts w:eastAsiaTheme="minorHAnsi"/>
          <w:color w:val="000000"/>
          <w:sz w:val="22"/>
          <w:szCs w:val="22"/>
          <w:lang w:val="uk-UA" w:eastAsia="en-US"/>
        </w:rPr>
        <w:t xml:space="preserve"> Центральний депозитарій - юридична особа, що функціонує у формі публічного акціонерного товариства відповідно до Закону України "Про акціонерні товариства" з урахуванням особливостей, установлених Законом України «Про депозитарну систему України». Акціонерне </w:t>
      </w:r>
      <w:r w:rsidRPr="00DB4A2A">
        <w:rPr>
          <w:rFonts w:eastAsiaTheme="minorHAnsi"/>
          <w:sz w:val="22"/>
          <w:szCs w:val="22"/>
          <w:lang w:val="uk-UA" w:eastAsia="en-US"/>
        </w:rPr>
        <w:t>товариство набуває статусу Центрального депозитарію з дня реєстрації Національною комісією з цінних паперів та фондового ринку в установленому порядку Правил Центрального депозитарію. 01.10.2013 Національною комісією з цінних паперів та фондового ринку було зареєстровано подані Публічним акціонерним товариством «Національний депозитарій України» Правила Центрального депозитарію цінних паперів (рішення Комісії від 01.10.2013 №2092).</w:t>
      </w:r>
    </w:p>
    <w:p w:rsidR="00F56C39" w:rsidRPr="00DB4A2A" w:rsidRDefault="00F56C39" w:rsidP="00F56C39">
      <w:pPr>
        <w:autoSpaceDE w:val="0"/>
        <w:autoSpaceDN w:val="0"/>
        <w:adjustRightInd w:val="0"/>
        <w:jc w:val="both"/>
        <w:rPr>
          <w:rFonts w:eastAsiaTheme="minorHAnsi"/>
          <w:sz w:val="22"/>
          <w:szCs w:val="22"/>
          <w:lang w:val="uk-UA" w:eastAsia="en-US"/>
        </w:rPr>
      </w:pPr>
    </w:p>
    <w:p w:rsidR="00F22914" w:rsidRPr="00DB4A2A" w:rsidRDefault="00F56C39" w:rsidP="00F56C39">
      <w:pPr>
        <w:autoSpaceDE w:val="0"/>
        <w:autoSpaceDN w:val="0"/>
        <w:adjustRightInd w:val="0"/>
        <w:jc w:val="both"/>
        <w:rPr>
          <w:sz w:val="22"/>
          <w:szCs w:val="22"/>
          <w:lang w:val="uk-UA"/>
        </w:rPr>
      </w:pPr>
      <w:r w:rsidRPr="00DB4A2A">
        <w:rPr>
          <w:b/>
          <w:bCs/>
          <w:sz w:val="22"/>
          <w:szCs w:val="22"/>
          <w:lang w:val="uk-UA"/>
        </w:rPr>
        <w:t xml:space="preserve">7. Строк та порядок повернення внесків, внесених в оплату за облігації, у разі визнання емісії облігацій недійсною: </w:t>
      </w:r>
      <w:r w:rsidRPr="00DB4A2A">
        <w:rPr>
          <w:sz w:val="22"/>
          <w:szCs w:val="22"/>
          <w:lang w:val="uk-UA"/>
        </w:rPr>
        <w:t xml:space="preserve">Емітент персонально повідомляє перших власників цінних паперів про визнання реєструвальним органом емісії цих цінних паперів недійсною та повертає першим власникам гроші, що надійшли як плата за розміщені облігації, а Покупці зобов’язані повернути Емітенту цінні папери, емісія яких визнана недійсною, шляхом перерахування на рахунок Емітента відкритий у Центральному депозитарії, в порядку та строк, визначені проспектом емісії цінних паперів. </w:t>
      </w:r>
    </w:p>
    <w:p w:rsidR="00F56C39" w:rsidRPr="00DB4A2A" w:rsidRDefault="00F56C39" w:rsidP="00F56C39">
      <w:pPr>
        <w:autoSpaceDE w:val="0"/>
        <w:autoSpaceDN w:val="0"/>
        <w:adjustRightInd w:val="0"/>
        <w:jc w:val="both"/>
        <w:rPr>
          <w:rFonts w:eastAsiaTheme="minorHAnsi"/>
          <w:sz w:val="22"/>
          <w:szCs w:val="22"/>
          <w:lang w:val="uk-UA" w:eastAsia="en-US"/>
        </w:rPr>
      </w:pPr>
      <w:r w:rsidRPr="00DB4A2A">
        <w:rPr>
          <w:sz w:val="22"/>
          <w:szCs w:val="22"/>
          <w:lang w:val="uk-UA"/>
        </w:rPr>
        <w:t>Строк повернення внесків не може перевищувати шести місяців з дня прийняття реєструвальним органом рішення про визнання емісії цінних паперів недійсною.</w:t>
      </w:r>
    </w:p>
    <w:p w:rsidR="00F56C39" w:rsidRPr="00DB4A2A" w:rsidRDefault="00F56C39" w:rsidP="00F56C39">
      <w:pPr>
        <w:autoSpaceDE w:val="0"/>
        <w:autoSpaceDN w:val="0"/>
        <w:adjustRightInd w:val="0"/>
        <w:jc w:val="both"/>
        <w:rPr>
          <w:rFonts w:eastAsiaTheme="minorHAnsi"/>
          <w:sz w:val="22"/>
          <w:szCs w:val="22"/>
          <w:lang w:val="uk-UA" w:eastAsia="en-US"/>
        </w:rPr>
      </w:pPr>
    </w:p>
    <w:p w:rsidR="00F56C39" w:rsidRPr="00DB4A2A" w:rsidRDefault="00F56C39" w:rsidP="00F56C39">
      <w:pPr>
        <w:autoSpaceDE w:val="0"/>
        <w:autoSpaceDN w:val="0"/>
        <w:adjustRightInd w:val="0"/>
        <w:jc w:val="both"/>
        <w:rPr>
          <w:rFonts w:eastAsiaTheme="minorHAnsi"/>
          <w:sz w:val="22"/>
          <w:szCs w:val="22"/>
          <w:lang w:val="uk-UA" w:eastAsia="en-US"/>
        </w:rPr>
      </w:pPr>
      <w:r w:rsidRPr="00DB4A2A">
        <w:rPr>
          <w:b/>
          <w:bCs/>
          <w:sz w:val="22"/>
          <w:szCs w:val="22"/>
          <w:lang w:val="uk-UA"/>
        </w:rPr>
        <w:t xml:space="preserve">8. Строк та порядок повернення внесків, внесених в оплату за облігації, у разі незатвердження в установлені строки результатів укладення договорів з першими власниками у процесі публічного/приватного розміщення облігацій: </w:t>
      </w:r>
      <w:r w:rsidRPr="00DB4A2A">
        <w:rPr>
          <w:sz w:val="22"/>
          <w:szCs w:val="22"/>
          <w:lang w:val="uk-UA"/>
        </w:rPr>
        <w:t>у разі не затвердження Емітентом у встановлені строки результатів укладення договорів з першими власниками у процесі публічного розміщення облігацій, Емітент зобов’язаний повернути власникам облігацій гроші, що надійшли як оплата за розміщені цінні папери, шляхом їх перерахування в безготівковому порядку, а Покупці зобов’язані повернути Емітенту цінні папери шляхом перерахування на його рахунок, відкритий у Центральному депозитарії, в строк не більше шести місяців з дня закінчення строку для затвердження результатів укладання договорів з першими власниками облігацій.</w:t>
      </w:r>
    </w:p>
    <w:p w:rsidR="00F56C39" w:rsidRPr="00DB4A2A" w:rsidRDefault="00F56C39" w:rsidP="00F56C39">
      <w:pPr>
        <w:autoSpaceDE w:val="0"/>
        <w:autoSpaceDN w:val="0"/>
        <w:adjustRightInd w:val="0"/>
        <w:jc w:val="both"/>
        <w:rPr>
          <w:rFonts w:eastAsiaTheme="minorHAnsi"/>
          <w:sz w:val="22"/>
          <w:szCs w:val="22"/>
          <w:lang w:val="uk-UA" w:eastAsia="en-US"/>
        </w:rPr>
      </w:pPr>
    </w:p>
    <w:p w:rsidR="00F56C39" w:rsidRPr="00DB4A2A" w:rsidRDefault="00F56C39" w:rsidP="00F56C39">
      <w:pPr>
        <w:autoSpaceDE w:val="0"/>
        <w:autoSpaceDN w:val="0"/>
        <w:adjustRightInd w:val="0"/>
        <w:jc w:val="both"/>
        <w:rPr>
          <w:sz w:val="22"/>
          <w:szCs w:val="22"/>
          <w:lang w:val="uk-UA"/>
        </w:rPr>
      </w:pPr>
      <w:r w:rsidRPr="00DB4A2A">
        <w:rPr>
          <w:b/>
          <w:bCs/>
          <w:sz w:val="22"/>
          <w:szCs w:val="22"/>
          <w:lang w:val="uk-UA"/>
        </w:rPr>
        <w:t xml:space="preserve">9. Порядок надання копії зареєстрованого проспекту емісії облігацій та копії зареєстрованих змін до проспекту емісії облігацій (у разі внесення таких змін) особам, які є учасниками приватного розміщення облігацій (у разі прийняття рішення про приватне розміщення облігацій): </w:t>
      </w:r>
      <w:r w:rsidRPr="00DB4A2A">
        <w:rPr>
          <w:sz w:val="22"/>
          <w:szCs w:val="22"/>
          <w:lang w:val="uk-UA"/>
        </w:rPr>
        <w:t>Товариство здійснює публічне розміщення іменних цільових облігацій. Повідомлення про випуск облігацій буде здійснене шляхом опублікування зареєстрованого проспекту емісії облігацій у повному обсязі в офіційному друкованому виданні Національної комісії з цінних паперів та фондового ринку (згідно ст. 30 ЗУ «Про цінні папери та фондовий ринок»).</w:t>
      </w:r>
    </w:p>
    <w:p w:rsidR="00F56C39" w:rsidRPr="00DB4A2A" w:rsidRDefault="00F56C39" w:rsidP="00F56C39">
      <w:pPr>
        <w:autoSpaceDE w:val="0"/>
        <w:autoSpaceDN w:val="0"/>
        <w:adjustRightInd w:val="0"/>
        <w:jc w:val="both"/>
        <w:rPr>
          <w:rFonts w:eastAsiaTheme="minorHAnsi"/>
          <w:sz w:val="22"/>
          <w:szCs w:val="22"/>
          <w:lang w:val="uk-UA" w:eastAsia="en-US"/>
        </w:rPr>
      </w:pPr>
      <w:r w:rsidRPr="00DB4A2A">
        <w:rPr>
          <w:b/>
          <w:bCs/>
          <w:sz w:val="22"/>
          <w:szCs w:val="22"/>
          <w:lang w:val="uk-UA"/>
        </w:rPr>
        <w:lastRenderedPageBreak/>
        <w:t xml:space="preserve">10. Перелік осіб, які є учасниками приватного розміщення облігацій (у разі прийняття рішення про приватне розміщення облігацій), із зазначенням: </w:t>
      </w:r>
      <w:r w:rsidRPr="00DB4A2A">
        <w:rPr>
          <w:sz w:val="22"/>
          <w:szCs w:val="22"/>
          <w:lang w:val="uk-UA"/>
        </w:rPr>
        <w:t>перелік осіб відсутній у зв’язку з прийняттям рішення про публічне розміщення облігацій.</w:t>
      </w:r>
    </w:p>
    <w:p w:rsidR="00F56C39" w:rsidRPr="00DB4A2A" w:rsidRDefault="00F56C39" w:rsidP="00F56C39">
      <w:pPr>
        <w:autoSpaceDE w:val="0"/>
        <w:autoSpaceDN w:val="0"/>
        <w:adjustRightInd w:val="0"/>
        <w:jc w:val="both"/>
        <w:rPr>
          <w:sz w:val="22"/>
          <w:szCs w:val="22"/>
          <w:lang w:val="uk-UA" w:eastAsia="en-US"/>
        </w:rPr>
      </w:pPr>
    </w:p>
    <w:p w:rsidR="00F22914" w:rsidRPr="00DB4A2A" w:rsidRDefault="00F56C39" w:rsidP="00F56C39">
      <w:pPr>
        <w:autoSpaceDE w:val="0"/>
        <w:autoSpaceDN w:val="0"/>
        <w:adjustRightInd w:val="0"/>
        <w:jc w:val="both"/>
        <w:rPr>
          <w:rFonts w:eastAsiaTheme="minorHAnsi"/>
          <w:color w:val="000000"/>
          <w:sz w:val="22"/>
          <w:szCs w:val="22"/>
          <w:lang w:val="uk-UA" w:eastAsia="en-US"/>
        </w:rPr>
      </w:pPr>
      <w:r w:rsidRPr="00DB4A2A">
        <w:rPr>
          <w:rFonts w:eastAsiaTheme="minorHAnsi"/>
          <w:b/>
          <w:bCs/>
          <w:color w:val="000000"/>
          <w:sz w:val="22"/>
          <w:szCs w:val="22"/>
          <w:lang w:val="uk-UA" w:eastAsia="en-US"/>
        </w:rPr>
        <w:t xml:space="preserve">11. Умови та дата закінчення обігу облігацій: </w:t>
      </w:r>
      <w:r w:rsidRPr="00DB4A2A">
        <w:rPr>
          <w:rFonts w:eastAsiaTheme="minorHAnsi"/>
          <w:color w:val="000000"/>
          <w:sz w:val="22"/>
          <w:szCs w:val="22"/>
          <w:lang w:val="uk-UA" w:eastAsia="en-US"/>
        </w:rPr>
        <w:t xml:space="preserve">власниками облігацій можуть бути фізичні та юридичні особи, резиденти і нерезиденти України, згідно з чинним законодавством України без будь-яких обмежень. </w:t>
      </w:r>
    </w:p>
    <w:p w:rsidR="00F22914" w:rsidRPr="00DB4A2A" w:rsidRDefault="00F56C39" w:rsidP="00F56C39">
      <w:pPr>
        <w:autoSpaceDE w:val="0"/>
        <w:autoSpaceDN w:val="0"/>
        <w:adjustRightInd w:val="0"/>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Відчуження облігацій власниками цих облігацій протягом строку їх обігу здійснюється на позабіржовому ринку, біржах та в позабіржових торгівельно-інформаційних системах, Лотами облігацій. Облігації вільно обертаються на фондовому ринку протягом усього строку їх обігу. </w:t>
      </w:r>
    </w:p>
    <w:p w:rsidR="00F22914" w:rsidRPr="00DB4A2A" w:rsidRDefault="00F56C39" w:rsidP="00F56C39">
      <w:pPr>
        <w:autoSpaceDE w:val="0"/>
        <w:autoSpaceDN w:val="0"/>
        <w:adjustRightInd w:val="0"/>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За кожним об’єктом нерухомості (квартирою) Емітент закріплює Лот облігацій. Розмір Лоту – кількість облігацій у Лоті пропорційна загальній площі об’єкту нерухомості (квартири), визначеної в проектній документації на відповідний об’єкт нерухомості (квартиру). Номер, розмір Лоту та його характеристики визначаються Емітентом в Договорі про участь у будівництві. </w:t>
      </w:r>
    </w:p>
    <w:p w:rsidR="00F56C39" w:rsidRPr="00DB4A2A" w:rsidRDefault="00F56C39" w:rsidP="00F56C39">
      <w:pPr>
        <w:autoSpaceDE w:val="0"/>
        <w:autoSpaceDN w:val="0"/>
        <w:adjustRightInd w:val="0"/>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В разі відчуження Лоту облігацій попередній власник такого Лоту облігацій втрачає право на отримання у власність закріпленого за ним об’єкту нерухомості (квартири). Відчуження облігацій допускається виключно Лотом облігацій, який є неподільним. Відчуження Лоту облігацій на користь інших осіб під час строку обігу цих облігацій на ринку зобов’язує продавця Лоту облігацій розірвати відповідний Договір про участь у будівництві шляхом укладення додаткової угоди з Емітентом, а нового власника Лоту облігацій, укласти в день укладення договору купівлі-продажу облігацій, відповідний Договір про участь у будівництві з Емітентом. </w:t>
      </w:r>
    </w:p>
    <w:p w:rsidR="00F56C39" w:rsidRDefault="00F56C39" w:rsidP="00F56C39">
      <w:pPr>
        <w:autoSpaceDE w:val="0"/>
        <w:autoSpaceDN w:val="0"/>
        <w:adjustRightInd w:val="0"/>
        <w:jc w:val="both"/>
        <w:rPr>
          <w:rFonts w:eastAsiaTheme="minorHAnsi"/>
          <w:sz w:val="22"/>
          <w:szCs w:val="22"/>
          <w:lang w:val="uk-UA" w:eastAsia="en-US"/>
        </w:rPr>
      </w:pPr>
      <w:r w:rsidRPr="00DB4A2A">
        <w:rPr>
          <w:rFonts w:eastAsiaTheme="minorHAnsi"/>
          <w:sz w:val="22"/>
          <w:szCs w:val="22"/>
          <w:lang w:val="uk-UA" w:eastAsia="en-US"/>
        </w:rPr>
        <w:t>Початок обігу облігацій дозволяється з дня наступного за днем реєстрації Національною комісією з цінних паперів та фондового ринку України звіту про результати розміщення облігацій та видачі свідоцтва про реєстрацію випуску облігацій, про що буде додатково повідомлено шляхом публікації зареєстрованого звіту про результати розміщення облігацій у тому самому офіційному друкованому виданні Національної комісії з цінних паперів та фондового ринку, у якому був опублікований Проспект емісії цих облігацій.</w:t>
      </w:r>
    </w:p>
    <w:p w:rsidR="002F7B95" w:rsidRPr="00DB4A2A" w:rsidRDefault="002F7B95" w:rsidP="00F56C39">
      <w:pPr>
        <w:autoSpaceDE w:val="0"/>
        <w:autoSpaceDN w:val="0"/>
        <w:adjustRightInd w:val="0"/>
        <w:jc w:val="both"/>
        <w:rPr>
          <w:rFonts w:eastAsiaTheme="minorHAnsi"/>
          <w:sz w:val="22"/>
          <w:szCs w:val="22"/>
          <w:lang w:val="uk-UA"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678"/>
      </w:tblGrid>
      <w:tr w:rsidR="00F56C39" w:rsidRPr="00DB4A2A" w:rsidTr="00F56C39">
        <w:trPr>
          <w:trHeight w:val="157"/>
        </w:trPr>
        <w:tc>
          <w:tcPr>
            <w:tcW w:w="4394" w:type="dxa"/>
          </w:tcPr>
          <w:p w:rsidR="00F56C39" w:rsidRPr="00DB4A2A" w:rsidRDefault="00F56C39" w:rsidP="00F56C39">
            <w:pPr>
              <w:autoSpaceDE w:val="0"/>
              <w:autoSpaceDN w:val="0"/>
              <w:adjustRightInd w:val="0"/>
              <w:jc w:val="center"/>
              <w:rPr>
                <w:rFonts w:eastAsiaTheme="minorHAnsi"/>
                <w:b/>
                <w:color w:val="000000"/>
                <w:sz w:val="22"/>
                <w:szCs w:val="22"/>
                <w:lang w:val="uk-UA" w:eastAsia="en-US"/>
              </w:rPr>
            </w:pPr>
            <w:r w:rsidRPr="00DB4A2A">
              <w:rPr>
                <w:rFonts w:eastAsiaTheme="minorHAnsi"/>
                <w:b/>
                <w:color w:val="000000"/>
                <w:sz w:val="22"/>
                <w:szCs w:val="22"/>
                <w:lang w:val="uk-UA" w:eastAsia="en-US"/>
              </w:rPr>
              <w:t>Серія</w:t>
            </w:r>
          </w:p>
        </w:tc>
        <w:tc>
          <w:tcPr>
            <w:tcW w:w="4678" w:type="dxa"/>
          </w:tcPr>
          <w:p w:rsidR="00F56C39" w:rsidRPr="00DB4A2A" w:rsidRDefault="00F56C39" w:rsidP="00F56C39">
            <w:pPr>
              <w:autoSpaceDE w:val="0"/>
              <w:autoSpaceDN w:val="0"/>
              <w:adjustRightInd w:val="0"/>
              <w:jc w:val="center"/>
              <w:rPr>
                <w:rFonts w:eastAsiaTheme="minorHAnsi"/>
                <w:b/>
                <w:color w:val="000000"/>
                <w:sz w:val="22"/>
                <w:szCs w:val="22"/>
                <w:lang w:val="uk-UA" w:eastAsia="en-US"/>
              </w:rPr>
            </w:pPr>
            <w:r w:rsidRPr="00DB4A2A">
              <w:rPr>
                <w:rFonts w:eastAsiaTheme="minorHAnsi"/>
                <w:b/>
                <w:color w:val="000000"/>
                <w:sz w:val="22"/>
                <w:szCs w:val="22"/>
                <w:lang w:val="uk-UA" w:eastAsia="en-US"/>
              </w:rPr>
              <w:t>Дата закінчення обігу</w:t>
            </w:r>
          </w:p>
        </w:tc>
      </w:tr>
      <w:tr w:rsidR="00F56C39" w:rsidRPr="00DB4A2A" w:rsidTr="00F56C39">
        <w:trPr>
          <w:trHeight w:val="159"/>
        </w:trPr>
        <w:tc>
          <w:tcPr>
            <w:tcW w:w="4394" w:type="dxa"/>
          </w:tcPr>
          <w:p w:rsidR="00F56C39" w:rsidRPr="00DB4A2A" w:rsidRDefault="00F56C39" w:rsidP="00F56C39">
            <w:pPr>
              <w:autoSpaceDE w:val="0"/>
              <w:autoSpaceDN w:val="0"/>
              <w:adjustRightInd w:val="0"/>
              <w:jc w:val="center"/>
              <w:rPr>
                <w:rFonts w:eastAsiaTheme="minorHAnsi"/>
                <w:color w:val="000000"/>
                <w:sz w:val="22"/>
                <w:szCs w:val="22"/>
                <w:lang w:val="uk-UA" w:eastAsia="en-US"/>
              </w:rPr>
            </w:pPr>
            <w:r w:rsidRPr="00DB4A2A">
              <w:rPr>
                <w:rFonts w:eastAsiaTheme="minorHAnsi"/>
                <w:bCs/>
                <w:color w:val="000000"/>
                <w:sz w:val="22"/>
                <w:szCs w:val="22"/>
                <w:lang w:val="uk-UA" w:eastAsia="en-US"/>
              </w:rPr>
              <w:t>А</w:t>
            </w:r>
          </w:p>
        </w:tc>
        <w:tc>
          <w:tcPr>
            <w:tcW w:w="4678" w:type="dxa"/>
          </w:tcPr>
          <w:p w:rsidR="00F56C39" w:rsidRPr="00DB4A2A" w:rsidRDefault="007223E6" w:rsidP="00F56C39">
            <w:pPr>
              <w:autoSpaceDE w:val="0"/>
              <w:autoSpaceDN w:val="0"/>
              <w:adjustRightInd w:val="0"/>
              <w:jc w:val="center"/>
              <w:rPr>
                <w:rFonts w:eastAsiaTheme="minorHAnsi"/>
                <w:color w:val="000000"/>
                <w:sz w:val="22"/>
                <w:szCs w:val="22"/>
                <w:highlight w:val="yellow"/>
                <w:lang w:val="uk-UA" w:eastAsia="en-US"/>
              </w:rPr>
            </w:pPr>
            <w:r>
              <w:rPr>
                <w:rFonts w:eastAsiaTheme="minorHAnsi"/>
                <w:color w:val="000000"/>
                <w:sz w:val="22"/>
                <w:szCs w:val="22"/>
                <w:lang w:val="uk-UA" w:eastAsia="en-US"/>
              </w:rPr>
              <w:t>31.01.2020</w:t>
            </w:r>
            <w:r w:rsidR="00B00627" w:rsidRPr="00B00627">
              <w:rPr>
                <w:rFonts w:eastAsiaTheme="minorHAnsi"/>
                <w:color w:val="000000"/>
                <w:sz w:val="22"/>
                <w:szCs w:val="22"/>
                <w:lang w:val="uk-UA" w:eastAsia="en-US"/>
              </w:rPr>
              <w:t>р.</w:t>
            </w:r>
          </w:p>
        </w:tc>
      </w:tr>
    </w:tbl>
    <w:p w:rsidR="002F7B95" w:rsidRDefault="002F7B95" w:rsidP="00F56C39">
      <w:pPr>
        <w:autoSpaceDE w:val="0"/>
        <w:autoSpaceDN w:val="0"/>
        <w:adjustRightInd w:val="0"/>
        <w:jc w:val="both"/>
        <w:rPr>
          <w:sz w:val="22"/>
          <w:szCs w:val="22"/>
          <w:lang w:val="uk-UA"/>
        </w:rPr>
      </w:pPr>
    </w:p>
    <w:p w:rsidR="00F56C39" w:rsidRPr="00DB4A2A" w:rsidRDefault="00F56C39" w:rsidP="00F56C39">
      <w:pPr>
        <w:autoSpaceDE w:val="0"/>
        <w:autoSpaceDN w:val="0"/>
        <w:adjustRightInd w:val="0"/>
        <w:jc w:val="both"/>
        <w:rPr>
          <w:rFonts w:eastAsiaTheme="minorHAnsi"/>
          <w:sz w:val="22"/>
          <w:szCs w:val="22"/>
          <w:lang w:val="uk-UA" w:eastAsia="en-US"/>
        </w:rPr>
      </w:pPr>
      <w:r w:rsidRPr="00DB4A2A">
        <w:rPr>
          <w:sz w:val="22"/>
          <w:szCs w:val="22"/>
          <w:lang w:val="uk-UA"/>
        </w:rPr>
        <w:t>Емітент облігацій може прийняти рішення про продовження визначених Проспектом емісії строків обігу та погашення облігацій у разі викупу ним усієї серії облігацій або письмової згоди на продовження таких строків усіх власників такої серії облігацій.</w:t>
      </w:r>
    </w:p>
    <w:p w:rsidR="00F56C39" w:rsidRPr="00DB4A2A" w:rsidRDefault="00F56C39" w:rsidP="00F56C39">
      <w:pPr>
        <w:autoSpaceDE w:val="0"/>
        <w:autoSpaceDN w:val="0"/>
        <w:adjustRightInd w:val="0"/>
        <w:jc w:val="both"/>
        <w:rPr>
          <w:sz w:val="22"/>
          <w:szCs w:val="22"/>
          <w:lang w:val="uk-UA" w:eastAsia="en-US"/>
        </w:rPr>
      </w:pPr>
    </w:p>
    <w:p w:rsidR="001B4A99" w:rsidRPr="00DB4A2A" w:rsidRDefault="00F56C39" w:rsidP="00F56C39">
      <w:pPr>
        <w:autoSpaceDE w:val="0"/>
        <w:autoSpaceDN w:val="0"/>
        <w:adjustRightInd w:val="0"/>
        <w:jc w:val="both"/>
        <w:rPr>
          <w:b/>
          <w:bCs/>
          <w:sz w:val="22"/>
          <w:szCs w:val="22"/>
          <w:lang w:val="uk-UA"/>
        </w:rPr>
      </w:pPr>
      <w:r w:rsidRPr="00DB4A2A">
        <w:rPr>
          <w:b/>
          <w:bCs/>
          <w:sz w:val="22"/>
          <w:szCs w:val="22"/>
          <w:lang w:val="uk-UA"/>
        </w:rPr>
        <w:t xml:space="preserve">12. Інформація щодо викупу емітентом облігацій: </w:t>
      </w:r>
    </w:p>
    <w:p w:rsidR="00DB4A2A" w:rsidRPr="00DB4A2A" w:rsidRDefault="00F56C39" w:rsidP="00F56C39">
      <w:pPr>
        <w:autoSpaceDE w:val="0"/>
        <w:autoSpaceDN w:val="0"/>
        <w:adjustRightInd w:val="0"/>
        <w:jc w:val="both"/>
        <w:rPr>
          <w:sz w:val="22"/>
          <w:szCs w:val="22"/>
          <w:lang w:val="uk-UA"/>
        </w:rPr>
      </w:pPr>
      <w:r w:rsidRPr="00DB4A2A">
        <w:rPr>
          <w:b/>
          <w:bCs/>
          <w:sz w:val="22"/>
          <w:szCs w:val="22"/>
          <w:lang w:val="uk-UA"/>
        </w:rPr>
        <w:t xml:space="preserve">12.1. </w:t>
      </w:r>
      <w:r w:rsidRPr="00DB4A2A">
        <w:rPr>
          <w:sz w:val="22"/>
          <w:szCs w:val="22"/>
          <w:lang w:val="uk-UA"/>
        </w:rPr>
        <w:t xml:space="preserve">Випадки, у яких емітент здійснює обов'язковий викуп облігацій: викуп Емітентом облігацій у власників передбачений за згодою сторін. </w:t>
      </w:r>
    </w:p>
    <w:p w:rsidR="00DB4A2A" w:rsidRPr="00DB4A2A" w:rsidRDefault="00F56C39" w:rsidP="00F56C39">
      <w:pPr>
        <w:autoSpaceDE w:val="0"/>
        <w:autoSpaceDN w:val="0"/>
        <w:adjustRightInd w:val="0"/>
        <w:jc w:val="both"/>
        <w:rPr>
          <w:sz w:val="22"/>
          <w:szCs w:val="22"/>
          <w:lang w:val="uk-UA"/>
        </w:rPr>
      </w:pPr>
      <w:r w:rsidRPr="00DB4A2A">
        <w:rPr>
          <w:sz w:val="22"/>
          <w:szCs w:val="22"/>
          <w:lang w:val="uk-UA"/>
        </w:rPr>
        <w:t xml:space="preserve">Власник Лоту облігацій протягом строку обігу облігацій має право, за своєю ініціативою, надати Лот облігацій Емітенту для його викупу, а Емітент розглядає можливість прийняття такого Лоту облігацій для викупу. </w:t>
      </w:r>
    </w:p>
    <w:p w:rsidR="00DB4A2A" w:rsidRPr="00DB4A2A" w:rsidRDefault="00F56C39" w:rsidP="00F56C39">
      <w:pPr>
        <w:autoSpaceDE w:val="0"/>
        <w:autoSpaceDN w:val="0"/>
        <w:adjustRightInd w:val="0"/>
        <w:jc w:val="both"/>
        <w:rPr>
          <w:sz w:val="22"/>
          <w:szCs w:val="22"/>
          <w:lang w:val="uk-UA"/>
        </w:rPr>
      </w:pPr>
      <w:r w:rsidRPr="00DB4A2A">
        <w:rPr>
          <w:sz w:val="22"/>
          <w:szCs w:val="22"/>
          <w:lang w:val="uk-UA"/>
        </w:rPr>
        <w:t>Для розгляду Емітентом питання викупу Лоту облігацій за ініціативою власника облігацій, власник облігацій повідомляє Емітента про свій намір надати Лот облігацій Емітенту для викупу. Таке повідомлення має містити:</w:t>
      </w:r>
    </w:p>
    <w:p w:rsidR="00F56C39" w:rsidRPr="00DB4A2A" w:rsidRDefault="00F56C39" w:rsidP="00F56C39">
      <w:pPr>
        <w:autoSpaceDE w:val="0"/>
        <w:autoSpaceDN w:val="0"/>
        <w:adjustRightInd w:val="0"/>
        <w:jc w:val="both"/>
        <w:rPr>
          <w:sz w:val="22"/>
          <w:szCs w:val="22"/>
          <w:lang w:val="uk-UA"/>
        </w:rPr>
      </w:pPr>
      <w:r w:rsidRPr="00DB4A2A">
        <w:rPr>
          <w:sz w:val="22"/>
          <w:szCs w:val="22"/>
          <w:lang w:val="uk-UA"/>
        </w:rPr>
        <w:t xml:space="preserve"> а. Для юридичних осіб: найменування; П.І.Б. особи, уповноваженої діяти від імені юридичної особи, з вказівкою на посаду та документ, що надає їй такі повноваження; виписка з Єдиного державного реєстру юридичних осіб та фізичних осіб-підприємців; адреса місцезнаходження, поштова адреса для отримання повідомлень від Емітента, адреса електронної пошти, номери контактних телефонів; платіжні реквізити для здійснення платежів; номер Лоту облігацій; кількість облігацій, яку особа пред’являє для викупу, серія та порядкові номери таких облігацій; ціну придбання облігацій та підставу придбання (набуття) (посилання на відповідний правочин, що призвів до виникнення права власності на облігації у власника облігацій); оригіналів чи нотаріальних копій документів, що підтверджують правочин, який був підставою виникнення права власності на облігації; ціну викупу облігацій; підпис уповноваженої особи власника облігацій; оригінал чи нотаріальна копія виписки про стан рахунку в цінних паперах, що є підтвердженням права власності на Лот облігацій; у разі підписання заяви представником (посилання на документ, на підставі якого діє такий представник, з обов’язковим додаванням як додатків оригінального </w:t>
      </w:r>
      <w:r w:rsidRPr="00DB4A2A">
        <w:rPr>
          <w:sz w:val="22"/>
          <w:szCs w:val="22"/>
          <w:lang w:val="uk-UA"/>
        </w:rPr>
        <w:lastRenderedPageBreak/>
        <w:t>примірнику такого документу або його нотаріально посвідченої копії). Повідомлення обов'язково має містити відбиток печатки власника облігацій та підпис уповноваженого органу/особи (з посиланням на документ, на підставі якого діє такий уповноважений орган/особа). Якщо представник власника облігацій є юридичною особою, повідомлення має містити відбиток печатки такого представника та підпис уповноваженого органу/особи представника (з посиланням на документ, на підставі якого діє такий уповноважений орган/особа).</w:t>
      </w:r>
    </w:p>
    <w:p w:rsidR="00F56C39" w:rsidRPr="00DB4A2A" w:rsidRDefault="00F56C39" w:rsidP="00F56C39">
      <w:pPr>
        <w:autoSpaceDE w:val="0"/>
        <w:autoSpaceDN w:val="0"/>
        <w:adjustRightInd w:val="0"/>
        <w:ind w:left="57" w:right="57"/>
        <w:jc w:val="both"/>
        <w:rPr>
          <w:rFonts w:eastAsiaTheme="minorHAnsi"/>
          <w:color w:val="000000"/>
          <w:sz w:val="22"/>
          <w:szCs w:val="22"/>
          <w:lang w:val="uk-UA" w:eastAsia="en-US"/>
        </w:rPr>
      </w:pPr>
      <w:r w:rsidRPr="00DB4A2A">
        <w:rPr>
          <w:rFonts w:eastAsiaTheme="minorHAnsi"/>
          <w:color w:val="000000"/>
          <w:sz w:val="22"/>
          <w:szCs w:val="22"/>
          <w:lang w:val="uk-UA" w:eastAsia="en-US"/>
        </w:rPr>
        <w:t xml:space="preserve">б. Для фізичних осіб: П.І.Б.; паспортні дані (серія та номер паспорта, орган, що видав, дата видачі); довідка про присвоєння реєстраційного номера облікової картки платника податків; адреса місця реєстрації та адреса фактичного місця проживання, поштова адреса для отримання повідомлень від Емітента, адреса електронної пошти, номери контактних телефонів; платіжні реквізити для здійснення платежу; номер Лоту облігацій; кількість облігацій, яку особа пред'являє для викупу, серія та порядкові номери таких облігацій; ціну придбання облігацій та підставу придбання (набуття) (посилання на відповідний правочин, що призвів до виникнення права власності на облігації у власника облігацій); оригіналів чи нотаріальних копій документів, що підтверджують правочин, який був підставою виникнення права власності на облігації та повну оплату облігацій; ціну викупу облігацій; підпис власника облігацій чи його представника, у разі </w:t>
      </w:r>
      <w:r w:rsidRPr="00DB4A2A">
        <w:rPr>
          <w:rFonts w:eastAsiaTheme="minorHAnsi"/>
          <w:sz w:val="22"/>
          <w:szCs w:val="22"/>
          <w:lang w:val="uk-UA" w:eastAsia="en-US"/>
        </w:rPr>
        <w:t>підписання заяви представником – посилання на документ, на підставі якого діє такий представник, з обов'язковим додаванням як додатку оригінального примірнику такого документу або його нотаріально посвідченої копії); оригінал чи нотаріальна копія виписки про стан рахунку в цінних паперах, що є підтвердженням права власності на Лот облігацій; Якщо представник власника облігацій є юридичною особою, повідомлення має містити відбиток печатки такого представника та підпис уповноваженого органу/особи представника (з посиланням на документ, на підставі якого діє такий уповноважений орган/особа).</w:t>
      </w:r>
    </w:p>
    <w:p w:rsidR="001B4A99" w:rsidRPr="00DB4A2A" w:rsidRDefault="00F56C39" w:rsidP="00F56C39">
      <w:pPr>
        <w:autoSpaceDE w:val="0"/>
        <w:autoSpaceDN w:val="0"/>
        <w:adjustRightInd w:val="0"/>
        <w:jc w:val="both"/>
        <w:rPr>
          <w:b/>
          <w:bCs/>
          <w:sz w:val="22"/>
          <w:szCs w:val="22"/>
          <w:lang w:val="uk-UA"/>
        </w:rPr>
      </w:pPr>
      <w:r w:rsidRPr="00DB4A2A">
        <w:rPr>
          <w:sz w:val="22"/>
          <w:szCs w:val="22"/>
          <w:lang w:val="uk-UA"/>
        </w:rPr>
        <w:t xml:space="preserve">Подання повідомлень Емітенту здійснюється власником облігацій особисто або уповноваженим представником за адресою: </w:t>
      </w:r>
      <w:r w:rsidR="00DB4A2A" w:rsidRPr="00DB4A2A">
        <w:rPr>
          <w:b/>
          <w:bCs/>
          <w:sz w:val="22"/>
          <w:szCs w:val="22"/>
          <w:lang w:val="uk-UA"/>
        </w:rPr>
        <w:t>04050</w:t>
      </w:r>
      <w:r w:rsidRPr="00DB4A2A">
        <w:rPr>
          <w:b/>
          <w:bCs/>
          <w:sz w:val="22"/>
          <w:szCs w:val="22"/>
          <w:lang w:val="uk-UA"/>
        </w:rPr>
        <w:t xml:space="preserve">, м. Київ, вул. </w:t>
      </w:r>
      <w:r w:rsidR="00DB4A2A" w:rsidRPr="00DB4A2A">
        <w:rPr>
          <w:b/>
          <w:bCs/>
          <w:sz w:val="22"/>
          <w:szCs w:val="22"/>
          <w:lang w:val="uk-UA"/>
        </w:rPr>
        <w:t>Глибочицька</w:t>
      </w:r>
      <w:r w:rsidR="00C3163C" w:rsidRPr="00DB4A2A">
        <w:rPr>
          <w:b/>
          <w:bCs/>
          <w:sz w:val="22"/>
          <w:szCs w:val="22"/>
          <w:lang w:val="uk-UA"/>
        </w:rPr>
        <w:t>, буд.3</w:t>
      </w:r>
      <w:r w:rsidR="00DB4A2A" w:rsidRPr="00DB4A2A">
        <w:rPr>
          <w:b/>
          <w:bCs/>
          <w:sz w:val="22"/>
          <w:szCs w:val="22"/>
          <w:lang w:val="uk-UA"/>
        </w:rPr>
        <w:t>2-</w:t>
      </w:r>
      <w:r w:rsidR="00DB4A2A">
        <w:rPr>
          <w:b/>
          <w:bCs/>
          <w:sz w:val="22"/>
          <w:szCs w:val="22"/>
          <w:lang w:val="uk-UA"/>
        </w:rPr>
        <w:t>В</w:t>
      </w:r>
      <w:r w:rsidRPr="00DB4A2A">
        <w:rPr>
          <w:b/>
          <w:bCs/>
          <w:sz w:val="22"/>
          <w:szCs w:val="22"/>
          <w:lang w:val="uk-UA"/>
        </w:rPr>
        <w:t xml:space="preserve">, тел. (044) </w:t>
      </w:r>
      <w:r w:rsidR="00DB4A2A">
        <w:rPr>
          <w:b/>
          <w:bCs/>
          <w:sz w:val="22"/>
          <w:szCs w:val="22"/>
          <w:lang w:val="uk-UA"/>
        </w:rPr>
        <w:t>331-71-60</w:t>
      </w:r>
      <w:r w:rsidRPr="00DB4A2A">
        <w:rPr>
          <w:b/>
          <w:bCs/>
          <w:sz w:val="22"/>
          <w:szCs w:val="22"/>
          <w:lang w:val="uk-UA"/>
        </w:rPr>
        <w:t xml:space="preserve">, </w:t>
      </w:r>
      <w:r w:rsidR="00DB4A2A">
        <w:rPr>
          <w:b/>
          <w:bCs/>
          <w:sz w:val="22"/>
          <w:szCs w:val="22"/>
          <w:lang w:val="uk-UA"/>
        </w:rPr>
        <w:t>ПрАТ «АБС-УКР»</w:t>
      </w:r>
      <w:r w:rsidRPr="00DB4A2A">
        <w:rPr>
          <w:b/>
          <w:bCs/>
          <w:sz w:val="22"/>
          <w:szCs w:val="22"/>
          <w:lang w:val="uk-UA"/>
        </w:rPr>
        <w:t xml:space="preserve">. </w:t>
      </w:r>
    </w:p>
    <w:p w:rsidR="00F56C39" w:rsidRPr="00DB4A2A" w:rsidRDefault="00F56C39" w:rsidP="00F56C39">
      <w:pPr>
        <w:autoSpaceDE w:val="0"/>
        <w:autoSpaceDN w:val="0"/>
        <w:adjustRightInd w:val="0"/>
        <w:jc w:val="both"/>
        <w:rPr>
          <w:sz w:val="22"/>
          <w:szCs w:val="22"/>
          <w:lang w:val="uk-UA" w:eastAsia="en-US"/>
        </w:rPr>
      </w:pPr>
      <w:r w:rsidRPr="00DB4A2A">
        <w:rPr>
          <w:sz w:val="22"/>
          <w:szCs w:val="22"/>
          <w:lang w:val="uk-UA"/>
        </w:rPr>
        <w:t>В разі недотримання власником облігацій вимог до повідомлення про намір надати облігації для викупу та його подання, що вказані в Проспекті емісії облігацій, Емітент має право повернути повідомлення з доданими документами для усунення недоліків. Емітент розглядає повідомлення власника облігацій та приймає рішення щодо викупу облігацій не пізніше 60 календарних днів від дати отримання, оформленого належним чином, повідомлення від власника облігацій.</w:t>
      </w:r>
    </w:p>
    <w:p w:rsidR="002F7B95" w:rsidRDefault="002F7B95" w:rsidP="00F56C39">
      <w:pPr>
        <w:autoSpaceDE w:val="0"/>
        <w:autoSpaceDN w:val="0"/>
        <w:adjustRightInd w:val="0"/>
        <w:jc w:val="both"/>
        <w:rPr>
          <w:b/>
          <w:bCs/>
          <w:sz w:val="22"/>
          <w:szCs w:val="22"/>
          <w:lang w:val="uk-UA"/>
        </w:rPr>
      </w:pPr>
    </w:p>
    <w:p w:rsidR="00A32DFA" w:rsidRPr="00A32DFA" w:rsidRDefault="001B4A99" w:rsidP="00F56C39">
      <w:pPr>
        <w:autoSpaceDE w:val="0"/>
        <w:autoSpaceDN w:val="0"/>
        <w:adjustRightInd w:val="0"/>
        <w:jc w:val="both"/>
        <w:rPr>
          <w:sz w:val="22"/>
          <w:szCs w:val="22"/>
          <w:lang w:val="uk-UA"/>
        </w:rPr>
      </w:pPr>
      <w:r w:rsidRPr="00A32DFA">
        <w:rPr>
          <w:b/>
          <w:bCs/>
          <w:sz w:val="22"/>
          <w:szCs w:val="22"/>
          <w:lang w:val="uk-UA"/>
        </w:rPr>
        <w:t xml:space="preserve">12.2. </w:t>
      </w:r>
      <w:r w:rsidRPr="00A32DFA">
        <w:rPr>
          <w:b/>
          <w:sz w:val="22"/>
          <w:szCs w:val="22"/>
          <w:lang w:val="uk-UA"/>
        </w:rPr>
        <w:t>Порядок повідомлення власників облігацій про здійснення викупу облігацій:</w:t>
      </w:r>
      <w:r w:rsidRPr="00A32DFA">
        <w:rPr>
          <w:sz w:val="22"/>
          <w:szCs w:val="22"/>
          <w:lang w:val="uk-UA"/>
        </w:rPr>
        <w:t xml:space="preserve"> рішення щодо викупу облігацій (згода або незгода Емітента) приймається </w:t>
      </w:r>
      <w:r w:rsidR="00DB4A2A" w:rsidRPr="00A32DFA">
        <w:rPr>
          <w:sz w:val="22"/>
          <w:szCs w:val="22"/>
          <w:lang w:val="uk-UA"/>
        </w:rPr>
        <w:t>Наглядовою радою</w:t>
      </w:r>
      <w:r w:rsidRPr="00A32DFA">
        <w:rPr>
          <w:sz w:val="22"/>
          <w:szCs w:val="22"/>
          <w:lang w:val="uk-UA"/>
        </w:rPr>
        <w:t xml:space="preserve"> Емітента. Про прийняте рішення і дату прийняття такого рішення Емітент повідомляє власника облігацій письмово за адресою, вказаною в повідомленні власника облігацій, або врученням повідомлення власникові облігацій під розписку в отриманні. Обов’язковий викуп облігацій за зверненням власників облігацій до Емітента – непередбачений. У разі згоди Емітента на викуп облігацій у власника таких облігацій, викуп облігацій здійснюється Емітентом протягом 90 календарних днів від дати прийняття загальними зборами учасників Емітента рішення про викуп облігацій за договором купівлі-продажу, що укладається з власником облігацій.</w:t>
      </w:r>
    </w:p>
    <w:p w:rsidR="00A32DFA" w:rsidRPr="00A32DFA" w:rsidRDefault="00A32DFA" w:rsidP="00F56C39">
      <w:pPr>
        <w:autoSpaceDE w:val="0"/>
        <w:autoSpaceDN w:val="0"/>
        <w:adjustRightInd w:val="0"/>
        <w:jc w:val="both"/>
        <w:rPr>
          <w:sz w:val="22"/>
          <w:szCs w:val="22"/>
          <w:lang w:val="uk-UA"/>
        </w:rPr>
      </w:pPr>
      <w:r w:rsidRPr="00A32DFA">
        <w:rPr>
          <w:sz w:val="22"/>
          <w:szCs w:val="22"/>
          <w:lang w:val="uk-UA"/>
        </w:rPr>
        <w:t>У разі, якщо протягом терміну обігу облігацій до настання строків погашення облігацій, Емітент здійснить викуп всіх облігацій випуску, Наглядовою радою Емітента може бути прийнято рішення про анулювання викуплених облігацій та надані відповідні документи до Національної комісії з цінних паперів та фондового ринку.</w:t>
      </w:r>
    </w:p>
    <w:p w:rsidR="001B4A99" w:rsidRPr="00A32DFA" w:rsidRDefault="00A32DFA" w:rsidP="00F56C39">
      <w:pPr>
        <w:autoSpaceDE w:val="0"/>
        <w:autoSpaceDN w:val="0"/>
        <w:adjustRightInd w:val="0"/>
        <w:jc w:val="both"/>
        <w:rPr>
          <w:sz w:val="22"/>
          <w:szCs w:val="22"/>
          <w:lang w:val="uk-UA"/>
        </w:rPr>
      </w:pPr>
      <w:r w:rsidRPr="00A32DFA">
        <w:rPr>
          <w:sz w:val="22"/>
          <w:szCs w:val="22"/>
          <w:lang w:val="uk-UA"/>
        </w:rPr>
        <w:t>В строки, вказані в договорі купівлі-продажу облігацій, власник облігацій надає Депозитарній установі розпорядження та інші необхідні документи для зарахування Лоту облігацій на рахунок Емітента. Емітент, в свою чергу, перераховує грошові кошти в строк та на умовах, вказаних в договорі купівлі-продажу облігацій.</w:t>
      </w:r>
      <w:r w:rsidR="001B4A99" w:rsidRPr="00A32DFA">
        <w:rPr>
          <w:sz w:val="22"/>
          <w:szCs w:val="22"/>
          <w:lang w:val="uk-UA"/>
        </w:rPr>
        <w:t xml:space="preserve"> </w:t>
      </w:r>
    </w:p>
    <w:p w:rsidR="00A32DFA" w:rsidRPr="00A32DFA" w:rsidRDefault="001B4A99" w:rsidP="00F56C39">
      <w:pPr>
        <w:autoSpaceDE w:val="0"/>
        <w:autoSpaceDN w:val="0"/>
        <w:adjustRightInd w:val="0"/>
        <w:jc w:val="both"/>
        <w:rPr>
          <w:sz w:val="22"/>
          <w:szCs w:val="22"/>
          <w:lang w:val="uk-UA"/>
        </w:rPr>
      </w:pPr>
      <w:r w:rsidRPr="00A32DFA">
        <w:rPr>
          <w:sz w:val="22"/>
          <w:szCs w:val="22"/>
          <w:lang w:val="uk-UA"/>
        </w:rPr>
        <w:t xml:space="preserve"> Емітент має право за власною ініціативою протягом строку обігу облігацій на підставі рішення </w:t>
      </w:r>
      <w:r w:rsidR="00A32DFA" w:rsidRPr="00A32DFA">
        <w:rPr>
          <w:sz w:val="22"/>
          <w:szCs w:val="22"/>
          <w:lang w:val="uk-UA"/>
        </w:rPr>
        <w:t>Наглядової ради</w:t>
      </w:r>
      <w:r w:rsidRPr="00A32DFA">
        <w:rPr>
          <w:sz w:val="22"/>
          <w:szCs w:val="22"/>
          <w:lang w:val="uk-UA"/>
        </w:rPr>
        <w:t xml:space="preserve"> Емітента, при згоді власника облігацій, здійснити викуп облігацій.</w:t>
      </w:r>
    </w:p>
    <w:p w:rsidR="001B4A99" w:rsidRPr="00A32DFA" w:rsidRDefault="001B4A99" w:rsidP="00F56C39">
      <w:pPr>
        <w:autoSpaceDE w:val="0"/>
        <w:autoSpaceDN w:val="0"/>
        <w:adjustRightInd w:val="0"/>
        <w:jc w:val="both"/>
        <w:rPr>
          <w:sz w:val="22"/>
          <w:szCs w:val="22"/>
          <w:lang w:val="uk-UA"/>
        </w:rPr>
      </w:pPr>
      <w:r w:rsidRPr="00A32DFA">
        <w:rPr>
          <w:sz w:val="22"/>
          <w:szCs w:val="22"/>
          <w:lang w:val="uk-UA"/>
        </w:rPr>
        <w:t xml:space="preserve">В цьому випадку Емітент повідомляє власника облігацій про свою пропозицію викупити облігації шляхом (на вибір Емітента) опублікування оголошення в офіційному друкованому виданні Національної комісії з цінних паперів та фондового ринку або письмовим повідомленням на адресу власника облігацій. </w:t>
      </w:r>
    </w:p>
    <w:p w:rsidR="001B4A99" w:rsidRPr="00A32DFA" w:rsidRDefault="001B4A99" w:rsidP="00F56C39">
      <w:pPr>
        <w:autoSpaceDE w:val="0"/>
        <w:autoSpaceDN w:val="0"/>
        <w:adjustRightInd w:val="0"/>
        <w:jc w:val="both"/>
        <w:rPr>
          <w:sz w:val="22"/>
          <w:szCs w:val="22"/>
          <w:lang w:val="uk-UA"/>
        </w:rPr>
      </w:pPr>
      <w:r w:rsidRPr="00A32DFA">
        <w:rPr>
          <w:sz w:val="22"/>
          <w:szCs w:val="22"/>
          <w:lang w:val="uk-UA"/>
        </w:rPr>
        <w:t xml:space="preserve">При бажанні прийняти пропозицію Емітента щодо викупу Лоту облігацій Емітентом, власник облігацій повинен звернутися до Емітента для укладення договору купівлі-продажу Лоту облігацій протягом 45 календарних днів від дати розміщення Емітентом оголошення про викуп у вказаному вище виданні або отримання повідомлення Емітента про викуп. Викуп облігацій у такому випадку здійснюється протягом </w:t>
      </w:r>
      <w:r w:rsidRPr="00A32DFA">
        <w:rPr>
          <w:sz w:val="22"/>
          <w:szCs w:val="22"/>
          <w:lang w:val="uk-UA"/>
        </w:rPr>
        <w:lastRenderedPageBreak/>
        <w:t xml:space="preserve">90 календарних днів від дати розміщення оголошення у вказаному виданні або отримання повідомлення від Емітента, за договором купівлі-продажу облігацій, що укладається Емітентом з власником облігацій. </w:t>
      </w:r>
    </w:p>
    <w:p w:rsidR="001B4A99" w:rsidRPr="00A32DFA" w:rsidRDefault="001B4A99" w:rsidP="00F56C39">
      <w:pPr>
        <w:autoSpaceDE w:val="0"/>
        <w:autoSpaceDN w:val="0"/>
        <w:adjustRightInd w:val="0"/>
        <w:jc w:val="both"/>
        <w:rPr>
          <w:sz w:val="22"/>
          <w:szCs w:val="22"/>
          <w:lang w:val="uk-UA"/>
        </w:rPr>
      </w:pPr>
      <w:r w:rsidRPr="00A32DFA">
        <w:rPr>
          <w:sz w:val="22"/>
          <w:szCs w:val="22"/>
          <w:lang w:val="uk-UA"/>
        </w:rPr>
        <w:t xml:space="preserve">В строки, вказані в договорі купівлі-продажу облігацій, власник облігацій надає Депозитарній установі розпорядження та інші необхідні документи для зарахування Лоту облігацій на рахунок Емітента. Емітент, в свою чергу, перераховує грошові кошти в строки та на умовах, вказаних в договорі купівлі-продажу облігацій. </w:t>
      </w:r>
    </w:p>
    <w:p w:rsidR="001B4A99" w:rsidRPr="00E63DC3" w:rsidRDefault="001B4A99" w:rsidP="00F56C39">
      <w:pPr>
        <w:autoSpaceDE w:val="0"/>
        <w:autoSpaceDN w:val="0"/>
        <w:adjustRightInd w:val="0"/>
        <w:jc w:val="both"/>
        <w:rPr>
          <w:sz w:val="22"/>
          <w:szCs w:val="22"/>
          <w:lang w:val="uk-UA"/>
        </w:rPr>
      </w:pPr>
      <w:r w:rsidRPr="00E63DC3">
        <w:rPr>
          <w:b/>
          <w:bCs/>
          <w:sz w:val="22"/>
          <w:szCs w:val="22"/>
          <w:lang w:val="uk-UA"/>
        </w:rPr>
        <w:t xml:space="preserve">12.3. </w:t>
      </w:r>
      <w:r w:rsidRPr="00E63DC3">
        <w:rPr>
          <w:b/>
          <w:sz w:val="22"/>
          <w:szCs w:val="22"/>
          <w:lang w:val="uk-UA"/>
        </w:rPr>
        <w:t>Порядок встановлення ціни викупу облігацій</w:t>
      </w:r>
      <w:r w:rsidRPr="00E63DC3">
        <w:rPr>
          <w:sz w:val="22"/>
          <w:szCs w:val="22"/>
          <w:lang w:val="uk-UA"/>
        </w:rPr>
        <w:t>: Емітент викуповує Лот облігацій за договірною вартістю. У разі такого викупу ціна облігацій не може бути меншою ніж номінальна вартість облігацій.</w:t>
      </w:r>
    </w:p>
    <w:p w:rsidR="001B4A99" w:rsidRPr="00E63DC3" w:rsidRDefault="001B4A99" w:rsidP="00F56C39">
      <w:pPr>
        <w:autoSpaceDE w:val="0"/>
        <w:autoSpaceDN w:val="0"/>
        <w:adjustRightInd w:val="0"/>
        <w:jc w:val="both"/>
        <w:rPr>
          <w:sz w:val="22"/>
          <w:szCs w:val="22"/>
          <w:lang w:val="uk-UA" w:eastAsia="en-US"/>
        </w:rPr>
      </w:pPr>
      <w:r w:rsidRPr="00E63DC3">
        <w:rPr>
          <w:b/>
          <w:bCs/>
          <w:sz w:val="22"/>
          <w:szCs w:val="22"/>
          <w:lang w:val="uk-UA"/>
        </w:rPr>
        <w:t xml:space="preserve">12.4. </w:t>
      </w:r>
      <w:r w:rsidRPr="00E63DC3">
        <w:rPr>
          <w:b/>
          <w:sz w:val="22"/>
          <w:szCs w:val="22"/>
          <w:lang w:val="uk-UA"/>
        </w:rPr>
        <w:t>Строк, у який облігації можуть бути пред'явлені їх власниками для викупу:</w:t>
      </w:r>
      <w:r w:rsidRPr="00E63DC3">
        <w:rPr>
          <w:sz w:val="22"/>
          <w:szCs w:val="22"/>
          <w:lang w:val="uk-UA"/>
        </w:rPr>
        <w:t xml:space="preserve"> у разі згоди Емітента на викуп облігацій у власника таких облігацій, викуп облігацій здійснюється Емітентом протягом 90 календарних днів від дати прийняття </w:t>
      </w:r>
      <w:r w:rsidR="00E63DC3" w:rsidRPr="00E63DC3">
        <w:rPr>
          <w:sz w:val="22"/>
          <w:szCs w:val="22"/>
          <w:lang w:val="uk-UA"/>
        </w:rPr>
        <w:t>Наглядовою радою</w:t>
      </w:r>
      <w:r w:rsidRPr="00E63DC3">
        <w:rPr>
          <w:sz w:val="22"/>
          <w:szCs w:val="22"/>
          <w:lang w:val="uk-UA"/>
        </w:rPr>
        <w:t xml:space="preserve"> Емітента рішення про викуп облігацій за договором купівлі-продажу, що укладається з власником облігацій. У разі викупу облігацій у їх власників за ініціативою Емітента, викуп облігацій здійснюється Емітентом протягом 90 календарних днів від дати розміщення оголошення офіційному друкованому виданні Національної комісії з цінних паперів та фондового ринку або отримання повідомлення від Емітента за договором купівлі-продажу, що укладається з власником облігацій.</w:t>
      </w:r>
    </w:p>
    <w:p w:rsidR="001B4A99" w:rsidRPr="00214DA3" w:rsidRDefault="001B4A99" w:rsidP="00F56C39">
      <w:pPr>
        <w:autoSpaceDE w:val="0"/>
        <w:autoSpaceDN w:val="0"/>
        <w:adjustRightInd w:val="0"/>
        <w:jc w:val="both"/>
        <w:rPr>
          <w:lang w:val="uk-UA" w:eastAsia="en-US"/>
        </w:rPr>
      </w:pPr>
    </w:p>
    <w:p w:rsidR="001B4A99" w:rsidRPr="00E63DC3" w:rsidRDefault="001B4A99" w:rsidP="00F56C39">
      <w:pPr>
        <w:autoSpaceDE w:val="0"/>
        <w:autoSpaceDN w:val="0"/>
        <w:adjustRightInd w:val="0"/>
        <w:jc w:val="both"/>
        <w:rPr>
          <w:sz w:val="22"/>
          <w:szCs w:val="22"/>
          <w:lang w:val="uk-UA"/>
        </w:rPr>
      </w:pPr>
      <w:r w:rsidRPr="00E63DC3">
        <w:rPr>
          <w:b/>
          <w:bCs/>
          <w:sz w:val="22"/>
          <w:szCs w:val="22"/>
          <w:lang w:val="uk-UA"/>
        </w:rPr>
        <w:t xml:space="preserve">13. Порядок виплати відсоткового доходу за облігаціями (у разі прийняття рішення про публічне/приватне розміщення відсоткових облігацій): </w:t>
      </w:r>
      <w:r w:rsidRPr="00E63DC3">
        <w:rPr>
          <w:sz w:val="22"/>
          <w:szCs w:val="22"/>
          <w:lang w:val="uk-UA"/>
        </w:rPr>
        <w:t xml:space="preserve">порядок виплати відсоткового доходу за облігаціями не встановлюється та не виплачується у зв’язку з публічним розміщення іменних цільових </w:t>
      </w:r>
      <w:r w:rsidR="00BD27DB">
        <w:rPr>
          <w:sz w:val="22"/>
          <w:szCs w:val="22"/>
          <w:lang w:val="uk-UA"/>
        </w:rPr>
        <w:t>не</w:t>
      </w:r>
      <w:r w:rsidRPr="00E63DC3">
        <w:rPr>
          <w:sz w:val="22"/>
          <w:szCs w:val="22"/>
          <w:lang w:val="uk-UA"/>
        </w:rPr>
        <w:t>забезпечених облігацій.</w:t>
      </w:r>
    </w:p>
    <w:p w:rsidR="0040248F" w:rsidRPr="00B00627" w:rsidRDefault="001B4A99" w:rsidP="00F56C39">
      <w:pPr>
        <w:autoSpaceDE w:val="0"/>
        <w:autoSpaceDN w:val="0"/>
        <w:adjustRightInd w:val="0"/>
        <w:jc w:val="both"/>
        <w:rPr>
          <w:b/>
          <w:bCs/>
          <w:sz w:val="22"/>
          <w:szCs w:val="22"/>
          <w:lang w:val="uk-UA"/>
        </w:rPr>
      </w:pPr>
      <w:r w:rsidRPr="00B00627">
        <w:rPr>
          <w:b/>
          <w:bCs/>
          <w:sz w:val="22"/>
          <w:szCs w:val="22"/>
          <w:lang w:val="uk-UA"/>
        </w:rPr>
        <w:t xml:space="preserve">14. Порядок погашення облігацій: </w:t>
      </w:r>
    </w:p>
    <w:p w:rsidR="001B4A99" w:rsidRPr="00B00627" w:rsidRDefault="001B4A99" w:rsidP="00F56C39">
      <w:pPr>
        <w:autoSpaceDE w:val="0"/>
        <w:autoSpaceDN w:val="0"/>
        <w:adjustRightInd w:val="0"/>
        <w:jc w:val="both"/>
        <w:rPr>
          <w:sz w:val="22"/>
          <w:szCs w:val="22"/>
          <w:lang w:val="uk-UA"/>
        </w:rPr>
      </w:pPr>
      <w:r w:rsidRPr="00B00627">
        <w:rPr>
          <w:b/>
          <w:bCs/>
          <w:sz w:val="22"/>
          <w:szCs w:val="22"/>
          <w:lang w:val="uk-UA"/>
        </w:rPr>
        <w:t xml:space="preserve">14.1. </w:t>
      </w:r>
      <w:r w:rsidRPr="00B00627">
        <w:rPr>
          <w:sz w:val="22"/>
          <w:szCs w:val="22"/>
          <w:lang w:val="uk-UA"/>
        </w:rPr>
        <w:t>дати початку і закінчення погашення облігацій: погашення облігацій здійснюватиметься в такі строки: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2445"/>
        <w:gridCol w:w="2445"/>
        <w:gridCol w:w="2445"/>
      </w:tblGrid>
      <w:tr w:rsidR="001B4A99" w:rsidRPr="00B00627" w:rsidTr="00544B54">
        <w:trPr>
          <w:trHeight w:val="159"/>
        </w:trPr>
        <w:tc>
          <w:tcPr>
            <w:tcW w:w="2445" w:type="dxa"/>
          </w:tcPr>
          <w:p w:rsidR="001B4A99" w:rsidRPr="00B00627" w:rsidRDefault="001B4A99" w:rsidP="00B00627">
            <w:pPr>
              <w:autoSpaceDE w:val="0"/>
              <w:autoSpaceDN w:val="0"/>
              <w:adjustRightInd w:val="0"/>
              <w:jc w:val="center"/>
              <w:rPr>
                <w:sz w:val="20"/>
                <w:szCs w:val="20"/>
                <w:lang w:val="uk-UA"/>
              </w:rPr>
            </w:pPr>
            <w:r w:rsidRPr="00B00627">
              <w:rPr>
                <w:b/>
                <w:bCs/>
                <w:sz w:val="20"/>
                <w:szCs w:val="20"/>
                <w:lang w:val="uk-UA"/>
              </w:rPr>
              <w:t>п/н</w:t>
            </w:r>
          </w:p>
        </w:tc>
        <w:tc>
          <w:tcPr>
            <w:tcW w:w="2445" w:type="dxa"/>
          </w:tcPr>
          <w:p w:rsidR="001B4A99" w:rsidRPr="00B00627" w:rsidRDefault="001B4A99" w:rsidP="00B00627">
            <w:pPr>
              <w:autoSpaceDE w:val="0"/>
              <w:autoSpaceDN w:val="0"/>
              <w:adjustRightInd w:val="0"/>
              <w:jc w:val="center"/>
              <w:rPr>
                <w:sz w:val="20"/>
                <w:szCs w:val="20"/>
                <w:lang w:val="uk-UA"/>
              </w:rPr>
            </w:pPr>
            <w:r w:rsidRPr="00B00627">
              <w:rPr>
                <w:b/>
                <w:bCs/>
                <w:sz w:val="20"/>
                <w:szCs w:val="20"/>
                <w:lang w:val="uk-UA"/>
              </w:rPr>
              <w:t>Серія</w:t>
            </w:r>
          </w:p>
        </w:tc>
        <w:tc>
          <w:tcPr>
            <w:tcW w:w="2445" w:type="dxa"/>
          </w:tcPr>
          <w:p w:rsidR="001B4A99" w:rsidRPr="00B00627" w:rsidRDefault="001B4A99" w:rsidP="00B00627">
            <w:pPr>
              <w:autoSpaceDE w:val="0"/>
              <w:autoSpaceDN w:val="0"/>
              <w:adjustRightInd w:val="0"/>
              <w:jc w:val="center"/>
              <w:rPr>
                <w:sz w:val="20"/>
                <w:szCs w:val="20"/>
                <w:lang w:val="uk-UA"/>
              </w:rPr>
            </w:pPr>
            <w:r w:rsidRPr="00B00627">
              <w:rPr>
                <w:b/>
                <w:bCs/>
                <w:sz w:val="20"/>
                <w:szCs w:val="20"/>
                <w:lang w:val="uk-UA"/>
              </w:rPr>
              <w:t>Дата початку погашення</w:t>
            </w:r>
          </w:p>
        </w:tc>
        <w:tc>
          <w:tcPr>
            <w:tcW w:w="2445" w:type="dxa"/>
          </w:tcPr>
          <w:p w:rsidR="001B4A99" w:rsidRPr="00B00627" w:rsidRDefault="001B4A99" w:rsidP="00B00627">
            <w:pPr>
              <w:autoSpaceDE w:val="0"/>
              <w:autoSpaceDN w:val="0"/>
              <w:adjustRightInd w:val="0"/>
              <w:jc w:val="center"/>
              <w:rPr>
                <w:sz w:val="20"/>
                <w:szCs w:val="20"/>
                <w:lang w:val="uk-UA"/>
              </w:rPr>
            </w:pPr>
            <w:r w:rsidRPr="00B00627">
              <w:rPr>
                <w:b/>
                <w:bCs/>
                <w:sz w:val="20"/>
                <w:szCs w:val="20"/>
                <w:lang w:val="uk-UA"/>
              </w:rPr>
              <w:t>Дата закінчення погашення</w:t>
            </w:r>
          </w:p>
        </w:tc>
      </w:tr>
      <w:tr w:rsidR="001B4A99" w:rsidRPr="00B00627" w:rsidTr="00544B54">
        <w:trPr>
          <w:trHeight w:val="159"/>
        </w:trPr>
        <w:tc>
          <w:tcPr>
            <w:tcW w:w="2445" w:type="dxa"/>
          </w:tcPr>
          <w:p w:rsidR="001B4A99" w:rsidRPr="00B00627" w:rsidRDefault="001B4A99" w:rsidP="00B00627">
            <w:pPr>
              <w:autoSpaceDE w:val="0"/>
              <w:autoSpaceDN w:val="0"/>
              <w:adjustRightInd w:val="0"/>
              <w:jc w:val="center"/>
              <w:rPr>
                <w:sz w:val="22"/>
                <w:szCs w:val="22"/>
                <w:lang w:val="uk-UA"/>
              </w:rPr>
            </w:pPr>
            <w:r w:rsidRPr="00B00627">
              <w:rPr>
                <w:bCs/>
                <w:sz w:val="22"/>
                <w:szCs w:val="22"/>
                <w:lang w:val="uk-UA"/>
              </w:rPr>
              <w:t>1.</w:t>
            </w:r>
          </w:p>
        </w:tc>
        <w:tc>
          <w:tcPr>
            <w:tcW w:w="2445" w:type="dxa"/>
          </w:tcPr>
          <w:p w:rsidR="001B4A99" w:rsidRPr="00B00627" w:rsidRDefault="001B4A99" w:rsidP="00B00627">
            <w:pPr>
              <w:autoSpaceDE w:val="0"/>
              <w:autoSpaceDN w:val="0"/>
              <w:adjustRightInd w:val="0"/>
              <w:jc w:val="center"/>
              <w:rPr>
                <w:sz w:val="22"/>
                <w:szCs w:val="22"/>
                <w:lang w:val="uk-UA"/>
              </w:rPr>
            </w:pPr>
            <w:r w:rsidRPr="00B00627">
              <w:rPr>
                <w:bCs/>
                <w:sz w:val="22"/>
                <w:szCs w:val="22"/>
                <w:lang w:val="uk-UA"/>
              </w:rPr>
              <w:t>А</w:t>
            </w:r>
          </w:p>
        </w:tc>
        <w:tc>
          <w:tcPr>
            <w:tcW w:w="2445" w:type="dxa"/>
          </w:tcPr>
          <w:p w:rsidR="001B4A99" w:rsidRPr="00B00627" w:rsidRDefault="007223E6" w:rsidP="00B00627">
            <w:pPr>
              <w:autoSpaceDE w:val="0"/>
              <w:autoSpaceDN w:val="0"/>
              <w:adjustRightInd w:val="0"/>
              <w:jc w:val="center"/>
              <w:rPr>
                <w:sz w:val="22"/>
                <w:szCs w:val="22"/>
                <w:highlight w:val="yellow"/>
                <w:lang w:val="uk-UA"/>
              </w:rPr>
            </w:pPr>
            <w:r>
              <w:rPr>
                <w:bCs/>
                <w:sz w:val="22"/>
                <w:szCs w:val="22"/>
                <w:lang w:val="uk-UA"/>
              </w:rPr>
              <w:t>01.02.2020</w:t>
            </w:r>
            <w:r w:rsidR="00B00627" w:rsidRPr="00B00627">
              <w:rPr>
                <w:bCs/>
                <w:sz w:val="22"/>
                <w:szCs w:val="22"/>
                <w:lang w:val="uk-UA"/>
              </w:rPr>
              <w:t>р.</w:t>
            </w:r>
          </w:p>
        </w:tc>
        <w:tc>
          <w:tcPr>
            <w:tcW w:w="2445" w:type="dxa"/>
          </w:tcPr>
          <w:p w:rsidR="001B4A99" w:rsidRPr="00B00627" w:rsidRDefault="007223E6" w:rsidP="004D799C">
            <w:pPr>
              <w:autoSpaceDE w:val="0"/>
              <w:autoSpaceDN w:val="0"/>
              <w:adjustRightInd w:val="0"/>
              <w:jc w:val="center"/>
              <w:rPr>
                <w:sz w:val="22"/>
                <w:szCs w:val="22"/>
                <w:highlight w:val="yellow"/>
                <w:lang w:val="uk-UA"/>
              </w:rPr>
            </w:pPr>
            <w:r>
              <w:rPr>
                <w:bCs/>
                <w:sz w:val="22"/>
                <w:szCs w:val="22"/>
                <w:lang w:val="uk-UA"/>
              </w:rPr>
              <w:t>31.0</w:t>
            </w:r>
            <w:r w:rsidR="004D799C">
              <w:rPr>
                <w:bCs/>
                <w:sz w:val="22"/>
                <w:szCs w:val="22"/>
                <w:lang w:val="uk-UA"/>
              </w:rPr>
              <w:t>7</w:t>
            </w:r>
            <w:bookmarkStart w:id="884" w:name="_GoBack"/>
            <w:bookmarkEnd w:id="884"/>
            <w:r>
              <w:rPr>
                <w:bCs/>
                <w:sz w:val="22"/>
                <w:szCs w:val="22"/>
                <w:lang w:val="uk-UA"/>
              </w:rPr>
              <w:t>.2020</w:t>
            </w:r>
            <w:r w:rsidR="00B00627" w:rsidRPr="00B00627">
              <w:rPr>
                <w:bCs/>
                <w:sz w:val="22"/>
                <w:szCs w:val="22"/>
                <w:lang w:val="uk-UA"/>
              </w:rPr>
              <w:t>р.</w:t>
            </w:r>
          </w:p>
        </w:tc>
      </w:tr>
    </w:tbl>
    <w:p w:rsidR="0040248F" w:rsidRPr="00470FBE" w:rsidRDefault="009D5C03" w:rsidP="0072244F">
      <w:pPr>
        <w:pStyle w:val="Default"/>
        <w:ind w:left="57" w:right="57"/>
        <w:jc w:val="both"/>
        <w:rPr>
          <w:sz w:val="22"/>
          <w:szCs w:val="22"/>
          <w:lang w:val="uk-UA"/>
        </w:rPr>
      </w:pPr>
      <w:r w:rsidRPr="003953C3">
        <w:rPr>
          <w:b/>
          <w:bCs/>
          <w:sz w:val="22"/>
          <w:szCs w:val="22"/>
          <w:lang w:val="uk-UA"/>
        </w:rPr>
        <w:t>14.2.</w:t>
      </w:r>
      <w:r w:rsidRPr="00470FBE">
        <w:rPr>
          <w:b/>
          <w:bCs/>
          <w:sz w:val="22"/>
          <w:szCs w:val="22"/>
          <w:lang w:val="uk-UA"/>
        </w:rPr>
        <w:t xml:space="preserve"> </w:t>
      </w:r>
      <w:r w:rsidRPr="00470FBE">
        <w:rPr>
          <w:b/>
          <w:sz w:val="22"/>
          <w:szCs w:val="22"/>
          <w:lang w:val="uk-UA"/>
        </w:rPr>
        <w:t>умови та порядок надання товарів (послуг)</w:t>
      </w:r>
      <w:r w:rsidRPr="00470FBE">
        <w:rPr>
          <w:sz w:val="22"/>
          <w:szCs w:val="22"/>
          <w:lang w:val="uk-UA"/>
        </w:rPr>
        <w:t xml:space="preserve"> (у разі прийняття рішення про розміщення цільових облігацій): </w:t>
      </w:r>
    </w:p>
    <w:p w:rsidR="0072244F" w:rsidRPr="00470FBE" w:rsidRDefault="00485D51" w:rsidP="0072244F">
      <w:pPr>
        <w:pStyle w:val="Default"/>
        <w:ind w:left="57" w:right="57"/>
        <w:jc w:val="both"/>
        <w:rPr>
          <w:sz w:val="22"/>
          <w:szCs w:val="22"/>
          <w:lang w:val="uk-UA"/>
        </w:rPr>
      </w:pPr>
      <w:r w:rsidRPr="00470FBE">
        <w:rPr>
          <w:sz w:val="22"/>
          <w:szCs w:val="22"/>
          <w:lang w:val="uk-UA"/>
        </w:rPr>
        <w:t>-</w:t>
      </w:r>
      <w:r w:rsidR="009D5C03" w:rsidRPr="00470FBE">
        <w:rPr>
          <w:sz w:val="22"/>
          <w:szCs w:val="22"/>
          <w:lang w:val="uk-UA"/>
        </w:rPr>
        <w:t xml:space="preserve">одна облігація серії </w:t>
      </w:r>
      <w:r w:rsidR="0072244F" w:rsidRPr="00470FBE">
        <w:rPr>
          <w:sz w:val="22"/>
          <w:szCs w:val="22"/>
          <w:lang w:val="uk-UA"/>
        </w:rPr>
        <w:t>А</w:t>
      </w:r>
      <w:r w:rsidR="009D5C03" w:rsidRPr="00470FBE">
        <w:rPr>
          <w:sz w:val="22"/>
          <w:szCs w:val="22"/>
          <w:lang w:val="uk-UA"/>
        </w:rPr>
        <w:t xml:space="preserve"> надає право на отримання 0,01 (однієї сотої) квадратного метру загальної площі обраного і закріпленого за власником Лоту облігацій, відповідно до чинного Договору про участь у будівництві, об’єкту нерухомості (квартири) у </w:t>
      </w:r>
      <w:r w:rsidR="0040248F" w:rsidRPr="00470FBE">
        <w:rPr>
          <w:sz w:val="22"/>
          <w:szCs w:val="22"/>
          <w:lang w:val="uk-UA"/>
        </w:rPr>
        <w:t>житлов</w:t>
      </w:r>
      <w:r w:rsidRPr="00470FBE">
        <w:rPr>
          <w:sz w:val="22"/>
          <w:szCs w:val="22"/>
          <w:lang w:val="uk-UA"/>
        </w:rPr>
        <w:t>ому</w:t>
      </w:r>
      <w:r w:rsidR="0040248F" w:rsidRPr="00470FBE">
        <w:rPr>
          <w:sz w:val="22"/>
          <w:szCs w:val="22"/>
          <w:lang w:val="uk-UA"/>
        </w:rPr>
        <w:t xml:space="preserve"> будинк</w:t>
      </w:r>
      <w:r w:rsidRPr="00470FBE">
        <w:rPr>
          <w:sz w:val="22"/>
          <w:szCs w:val="22"/>
          <w:lang w:val="uk-UA"/>
        </w:rPr>
        <w:t>у</w:t>
      </w:r>
      <w:r w:rsidR="0040248F" w:rsidRPr="00470FBE">
        <w:rPr>
          <w:sz w:val="22"/>
          <w:szCs w:val="22"/>
          <w:lang w:val="uk-UA"/>
        </w:rPr>
        <w:t xml:space="preserve"> №</w:t>
      </w:r>
      <w:r w:rsidR="009E5159">
        <w:rPr>
          <w:sz w:val="22"/>
          <w:szCs w:val="22"/>
          <w:lang w:val="uk-UA"/>
        </w:rPr>
        <w:t>2</w:t>
      </w:r>
      <w:r w:rsidR="0040248F" w:rsidRPr="00470FBE">
        <w:rPr>
          <w:sz w:val="22"/>
          <w:szCs w:val="22"/>
          <w:lang w:val="uk-UA"/>
        </w:rPr>
        <w:t xml:space="preserve">  </w:t>
      </w:r>
      <w:r w:rsidR="00E63DC3" w:rsidRPr="00470FBE">
        <w:rPr>
          <w:sz w:val="22"/>
          <w:szCs w:val="22"/>
          <w:lang w:val="uk-UA"/>
        </w:rPr>
        <w:t>другої</w:t>
      </w:r>
      <w:r w:rsidR="0040248F" w:rsidRPr="00470FBE">
        <w:rPr>
          <w:sz w:val="22"/>
          <w:szCs w:val="22"/>
          <w:lang w:val="uk-UA"/>
        </w:rPr>
        <w:t xml:space="preserve"> черги будівництва </w:t>
      </w:r>
      <w:r w:rsidR="00E63DC3" w:rsidRPr="00470FBE">
        <w:rPr>
          <w:sz w:val="22"/>
          <w:szCs w:val="22"/>
          <w:lang w:val="uk-UA"/>
        </w:rPr>
        <w:t>житлового комплексу з вбудовано-прибудованими приміщеннями громадського призначення та підземним паркінгом на території, обмеженої вулицями Глибочицькою, Студентською та Пимоненка у Шевченківському районі м.Києва</w:t>
      </w:r>
      <w:r w:rsidRPr="00470FBE">
        <w:rPr>
          <w:sz w:val="22"/>
          <w:szCs w:val="22"/>
          <w:lang w:val="uk-UA"/>
        </w:rPr>
        <w:t>;</w:t>
      </w:r>
    </w:p>
    <w:p w:rsidR="0072244F" w:rsidRPr="00470FBE" w:rsidRDefault="009D5C03" w:rsidP="0072244F">
      <w:pPr>
        <w:pStyle w:val="Default"/>
        <w:ind w:left="57" w:right="57"/>
        <w:jc w:val="both"/>
        <w:rPr>
          <w:sz w:val="22"/>
          <w:szCs w:val="22"/>
          <w:lang w:val="uk-UA"/>
        </w:rPr>
      </w:pPr>
      <w:r w:rsidRPr="00470FBE">
        <w:rPr>
          <w:sz w:val="22"/>
          <w:szCs w:val="22"/>
          <w:lang w:val="uk-UA"/>
        </w:rPr>
        <w:t xml:space="preserve">Погашення облігацій </w:t>
      </w:r>
      <w:r w:rsidR="009E5159" w:rsidRPr="00470FBE">
        <w:rPr>
          <w:sz w:val="22"/>
          <w:szCs w:val="22"/>
          <w:lang w:val="uk-UA"/>
        </w:rPr>
        <w:t xml:space="preserve">серії </w:t>
      </w:r>
      <w:r w:rsidR="009E5159">
        <w:rPr>
          <w:sz w:val="22"/>
          <w:szCs w:val="22"/>
          <w:lang w:val="uk-UA"/>
        </w:rPr>
        <w:t xml:space="preserve">А </w:t>
      </w:r>
      <w:r w:rsidRPr="00470FBE">
        <w:rPr>
          <w:sz w:val="22"/>
          <w:szCs w:val="22"/>
          <w:lang w:val="uk-UA"/>
        </w:rPr>
        <w:t xml:space="preserve">можливе лише за умови пред'явлення Емітенту Лоту облігацій в кількості, що розраховується як загальна площа квартири в квадратних метрах (з точністю до однієї сотої) помножена на сто та чинного Договору про участь у будівництві об’єкту нерухомості. </w:t>
      </w:r>
    </w:p>
    <w:p w:rsidR="00E63DC3" w:rsidRPr="00470FBE" w:rsidRDefault="009D5C03" w:rsidP="0072244F">
      <w:pPr>
        <w:pStyle w:val="Default"/>
        <w:ind w:left="57" w:right="57"/>
        <w:jc w:val="both"/>
        <w:rPr>
          <w:sz w:val="22"/>
          <w:szCs w:val="22"/>
          <w:lang w:val="uk-UA"/>
        </w:rPr>
      </w:pPr>
      <w:r w:rsidRPr="00470FBE">
        <w:rPr>
          <w:sz w:val="22"/>
          <w:szCs w:val="22"/>
          <w:lang w:val="uk-UA"/>
        </w:rPr>
        <w:t xml:space="preserve">Отримання приміщень (квартир), зазначених у відповідних Договорах про участь в будівництві об’єкту нерухомості, власниками облігацій відбувається шляхом передачі відповідного приміщення (квартири) власнику за актом приймання-передачі об’єкту нерухомості та передачі документів, необхідних для подальшого оформлення права власності на відповідне приміщення (квартиру) в залежності від кількості облігацій. </w:t>
      </w:r>
    </w:p>
    <w:p w:rsidR="0072244F" w:rsidRPr="00470FBE" w:rsidRDefault="009D5C03" w:rsidP="0072244F">
      <w:pPr>
        <w:pStyle w:val="Default"/>
        <w:ind w:left="57" w:right="57"/>
        <w:jc w:val="both"/>
        <w:rPr>
          <w:b/>
          <w:bCs/>
          <w:sz w:val="22"/>
          <w:szCs w:val="22"/>
          <w:lang w:val="uk-UA"/>
        </w:rPr>
      </w:pPr>
      <w:r w:rsidRPr="00470FBE">
        <w:rPr>
          <w:sz w:val="22"/>
          <w:szCs w:val="22"/>
          <w:lang w:val="uk-UA"/>
        </w:rPr>
        <w:t>Погашення облігацій здійснюватиметься Емітентом за наступною адресою:</w:t>
      </w:r>
      <w:r w:rsidR="0072244F" w:rsidRPr="00470FBE">
        <w:rPr>
          <w:b/>
          <w:bCs/>
          <w:sz w:val="22"/>
          <w:szCs w:val="22"/>
          <w:lang w:val="uk-UA"/>
        </w:rPr>
        <w:t xml:space="preserve"> </w:t>
      </w:r>
      <w:r w:rsidR="00E63DC3" w:rsidRPr="00470FBE">
        <w:rPr>
          <w:b/>
          <w:bCs/>
          <w:sz w:val="22"/>
          <w:szCs w:val="22"/>
          <w:lang w:val="uk-UA"/>
        </w:rPr>
        <w:t>04050</w:t>
      </w:r>
      <w:r w:rsidR="0072244F" w:rsidRPr="00470FBE">
        <w:rPr>
          <w:b/>
          <w:bCs/>
          <w:sz w:val="22"/>
          <w:szCs w:val="22"/>
          <w:lang w:val="uk-UA"/>
        </w:rPr>
        <w:t xml:space="preserve">, м. Київ, вул. </w:t>
      </w:r>
      <w:r w:rsidR="00E63DC3" w:rsidRPr="00470FBE">
        <w:rPr>
          <w:b/>
          <w:bCs/>
          <w:sz w:val="22"/>
          <w:szCs w:val="22"/>
          <w:lang w:val="uk-UA"/>
        </w:rPr>
        <w:t>Глибочицька</w:t>
      </w:r>
      <w:r w:rsidR="00C3163C" w:rsidRPr="00470FBE">
        <w:rPr>
          <w:b/>
          <w:bCs/>
          <w:sz w:val="22"/>
          <w:szCs w:val="22"/>
          <w:lang w:val="uk-UA"/>
        </w:rPr>
        <w:t>, буд.3</w:t>
      </w:r>
      <w:r w:rsidR="00E63DC3" w:rsidRPr="00470FBE">
        <w:rPr>
          <w:b/>
          <w:bCs/>
          <w:sz w:val="22"/>
          <w:szCs w:val="22"/>
          <w:lang w:val="uk-UA"/>
        </w:rPr>
        <w:t>2-В</w:t>
      </w:r>
      <w:r w:rsidR="0072244F" w:rsidRPr="00470FBE">
        <w:rPr>
          <w:b/>
          <w:bCs/>
          <w:sz w:val="22"/>
          <w:szCs w:val="22"/>
          <w:lang w:val="uk-UA"/>
        </w:rPr>
        <w:t xml:space="preserve">, тел. (044) </w:t>
      </w:r>
      <w:r w:rsidR="00E63DC3" w:rsidRPr="00470FBE">
        <w:rPr>
          <w:b/>
          <w:bCs/>
          <w:sz w:val="22"/>
          <w:szCs w:val="22"/>
          <w:lang w:val="uk-UA"/>
        </w:rPr>
        <w:t>331-71-60</w:t>
      </w:r>
      <w:r w:rsidR="0072244F" w:rsidRPr="00470FBE">
        <w:rPr>
          <w:b/>
          <w:bCs/>
          <w:sz w:val="22"/>
          <w:szCs w:val="22"/>
          <w:lang w:val="uk-UA"/>
        </w:rPr>
        <w:t xml:space="preserve">, </w:t>
      </w:r>
      <w:r w:rsidR="00E63DC3" w:rsidRPr="00470FBE">
        <w:rPr>
          <w:b/>
          <w:bCs/>
          <w:sz w:val="22"/>
          <w:szCs w:val="22"/>
          <w:lang w:val="uk-UA"/>
        </w:rPr>
        <w:t xml:space="preserve">ПрАТ </w:t>
      </w:r>
      <w:r w:rsidR="0072244F" w:rsidRPr="00470FBE">
        <w:rPr>
          <w:b/>
          <w:bCs/>
          <w:sz w:val="22"/>
          <w:szCs w:val="22"/>
          <w:lang w:val="uk-UA"/>
        </w:rPr>
        <w:t>«</w:t>
      </w:r>
      <w:r w:rsidR="00E63DC3" w:rsidRPr="00470FBE">
        <w:rPr>
          <w:b/>
          <w:bCs/>
          <w:sz w:val="22"/>
          <w:szCs w:val="22"/>
          <w:lang w:val="uk-UA"/>
        </w:rPr>
        <w:t>АБС-УКР</w:t>
      </w:r>
      <w:r w:rsidR="0072244F" w:rsidRPr="00470FBE">
        <w:rPr>
          <w:b/>
          <w:bCs/>
          <w:sz w:val="22"/>
          <w:szCs w:val="22"/>
          <w:lang w:val="uk-UA"/>
        </w:rPr>
        <w:t xml:space="preserve">». </w:t>
      </w:r>
    </w:p>
    <w:p w:rsidR="0072244F" w:rsidRPr="00470FBE" w:rsidRDefault="0072244F" w:rsidP="0072244F">
      <w:pPr>
        <w:pStyle w:val="Default"/>
        <w:ind w:left="57" w:right="57"/>
        <w:jc w:val="both"/>
        <w:rPr>
          <w:sz w:val="22"/>
          <w:szCs w:val="22"/>
          <w:lang w:val="uk-UA"/>
        </w:rPr>
      </w:pPr>
      <w:r w:rsidRPr="00470FBE">
        <w:rPr>
          <w:sz w:val="22"/>
          <w:szCs w:val="22"/>
          <w:lang w:val="uk-UA"/>
        </w:rPr>
        <w:t xml:space="preserve">Після прийняття Об'єкта будівництва в експлуатацію Емітент, засобами вказаними в Договорі про участь у будівництві, інформує про це власників Лотів облігацій та повідомляє їм, отримані від відповідних органів дані щодо фактичної загальної площі об’єктів нерухомості (квартир). Погашення облігацій серії </w:t>
      </w:r>
      <w:r w:rsidR="002D7539" w:rsidRPr="00470FBE">
        <w:rPr>
          <w:sz w:val="22"/>
          <w:szCs w:val="22"/>
          <w:lang w:val="uk-UA"/>
        </w:rPr>
        <w:t>А</w:t>
      </w:r>
      <w:r w:rsidRPr="00470FBE">
        <w:rPr>
          <w:sz w:val="22"/>
          <w:szCs w:val="22"/>
          <w:lang w:val="uk-UA"/>
        </w:rPr>
        <w:t xml:space="preserve"> відбувається шляхом надання за актом приймання-передачі об’єкту нерухомості відповідного приміщення (квартири) власнику Лоту облігацій відповідної загальної кількості квадратних метрів квартири загальної площі об’єкту нерухомості (квартири), обраної власником Лоту облігацій та зазначеної у відповідному Договорі про участь у будівництві. </w:t>
      </w:r>
    </w:p>
    <w:p w:rsidR="00E63DC3" w:rsidRPr="00470FBE" w:rsidRDefault="0072244F" w:rsidP="0072244F">
      <w:pPr>
        <w:autoSpaceDE w:val="0"/>
        <w:autoSpaceDN w:val="0"/>
        <w:adjustRightInd w:val="0"/>
        <w:jc w:val="both"/>
        <w:rPr>
          <w:rFonts w:eastAsiaTheme="minorHAnsi"/>
          <w:color w:val="000000"/>
          <w:sz w:val="22"/>
          <w:szCs w:val="22"/>
          <w:lang w:val="uk-UA" w:eastAsia="en-US"/>
        </w:rPr>
      </w:pPr>
      <w:r w:rsidRPr="00470FBE">
        <w:rPr>
          <w:rFonts w:eastAsiaTheme="minorHAnsi"/>
          <w:color w:val="000000"/>
          <w:sz w:val="22"/>
          <w:szCs w:val="22"/>
          <w:lang w:val="uk-UA" w:eastAsia="en-US"/>
        </w:rPr>
        <w:t xml:space="preserve">Термін пред’явлення облігацій власниками до погашення не повинен бути пізнішим дати закінчення погашення вказаної в п. 14.1. цього Проспекту емісії облігацій. </w:t>
      </w:r>
    </w:p>
    <w:p w:rsidR="0072244F" w:rsidRPr="00470FBE" w:rsidRDefault="0072244F" w:rsidP="0072244F">
      <w:pPr>
        <w:autoSpaceDE w:val="0"/>
        <w:autoSpaceDN w:val="0"/>
        <w:adjustRightInd w:val="0"/>
        <w:jc w:val="both"/>
        <w:rPr>
          <w:sz w:val="22"/>
          <w:szCs w:val="22"/>
          <w:lang w:val="uk-UA"/>
        </w:rPr>
      </w:pPr>
      <w:r w:rsidRPr="00470FBE">
        <w:rPr>
          <w:rFonts w:eastAsiaTheme="minorHAnsi"/>
          <w:color w:val="000000"/>
          <w:sz w:val="22"/>
          <w:szCs w:val="22"/>
          <w:lang w:val="uk-UA" w:eastAsia="en-US"/>
        </w:rPr>
        <w:t xml:space="preserve">Здійснення Емітентом погашення облігацій забезпечується Центральним депозитарієм відповідно до Правил Центрального депозитарію. Погашення забезпечується на підставі даних реєстру власників облігацій, складеного Центральним депозитарієм станом на 24 годину операційного дня, що передує дню </w:t>
      </w:r>
      <w:r w:rsidRPr="00470FBE">
        <w:rPr>
          <w:rFonts w:eastAsiaTheme="minorHAnsi"/>
          <w:color w:val="000000"/>
          <w:sz w:val="22"/>
          <w:szCs w:val="22"/>
          <w:lang w:val="uk-UA" w:eastAsia="en-US"/>
        </w:rPr>
        <w:lastRenderedPageBreak/>
        <w:t>початку погашення облігацій (далі – Реєстр). Реєстр складається Центральним</w:t>
      </w:r>
      <w:r w:rsidR="00E63DC3" w:rsidRPr="00470FBE">
        <w:rPr>
          <w:rFonts w:eastAsiaTheme="minorHAnsi"/>
          <w:color w:val="000000"/>
          <w:sz w:val="22"/>
          <w:szCs w:val="22"/>
          <w:lang w:val="uk-UA" w:eastAsia="en-US"/>
        </w:rPr>
        <w:t xml:space="preserve"> </w:t>
      </w:r>
      <w:r w:rsidRPr="00470FBE">
        <w:rPr>
          <w:sz w:val="22"/>
          <w:szCs w:val="22"/>
          <w:lang w:val="uk-UA"/>
        </w:rPr>
        <w:t>депозитарієм на підставі відповідного розпорядження Емітента у строки, визначені законодавством про депозитарну діяльність.</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 xml:space="preserve"> При погашенні облігацій власник повинен протягом строку погашення облігацій здійснити дії щодо переказу Лоту облігацій з власного рахунку у цінних паперах на рахунок Емітента в Центральному депозитарії. Якщо початок погашення облігацій припадає на неробочий (вихідний) день, встановлений чинним законодавством України, початок погашення облігацій переноситься на перший робочий день після неробочого (вихідного) дня. </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 xml:space="preserve">Після переказу облігацій власник Лоту облігацій та Емітент підписують наступні документи: </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 xml:space="preserve">1. Акт пред’явлення цінних паперів до погашення. </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 xml:space="preserve">2. Акт про погашення цінних паперів. </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3. Акт приймання-передачі об’єкту нерухомості (квартири). Подальше оформлення документів на право власності на об’єкт нерухомості (квартиру) здійснюється відповідно до чинного законодавства. Обов'язки Емітента щодо погашення облігацій вважаються повністю виконаними в день підписання з власником Лоту облігацій акту приймання-передачі об’єкту нерухомості (квартири), визначеного в Договорі про участь у будівництві. Оформлення права власності на об’єкт нерухомості (квартири) здійснюється власником своїми силами та за власний рахунок.</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 xml:space="preserve"> У Договорі про участь у будівництві, що укладається між Емітентом та власником Лоту облігацій при набутті у власність Лоту облігацій, вказується що: </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 xml:space="preserve">а. у випадку, якщо після здачі Об'єкту будівництва в експлуатацію за результатами технічної інвентаризації, загальна площа об’єкта нерухомості (квартири) буде більшою, ніж зазначено у Договорі про участь у будівництві, власник Лоту облігацій зобов’язаний сплатити Емітенту таку різницю грошовими коштами у порядку, встановленому у відповідному Договорі про участь у будівництві. </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б. У випадку, якщо після здачі Об'єкту будівництва в експлуатацію за результатами технічної інвентаризації, загальна площа об’єкта нерухомості (квартири) буде меншою, ніж зазначено у Договорі про участь у будівництві, Емітент зобов’язаний відшкодувати власнику Лоту облігацій таку різницю грошовими коштами у порядку, встановленому у відповідному Договорі про участь у будівництві.</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 xml:space="preserve"> У разі, якщо на момент погашення власниками Лоту облігацій будуть декілька осіб, то при погашенні такого Лоту облігацій такі власники зобов’язані спільно пред’явити до погашення Лот облігацій та отримати об’єкт нерухомості (квартиру) у спільну часткову власність. </w:t>
      </w:r>
    </w:p>
    <w:p w:rsidR="001B4A99" w:rsidRPr="00470FBE" w:rsidRDefault="0072244F" w:rsidP="0072244F">
      <w:pPr>
        <w:autoSpaceDE w:val="0"/>
        <w:autoSpaceDN w:val="0"/>
        <w:adjustRightInd w:val="0"/>
        <w:jc w:val="both"/>
        <w:rPr>
          <w:sz w:val="22"/>
          <w:szCs w:val="22"/>
          <w:lang w:val="uk-UA"/>
        </w:rPr>
      </w:pPr>
      <w:r w:rsidRPr="00470FBE">
        <w:rPr>
          <w:sz w:val="22"/>
          <w:szCs w:val="22"/>
          <w:lang w:val="uk-UA"/>
        </w:rPr>
        <w:t>У разі відсутності у власника Договору про участь у будівництві об’єкту нерухомості при пред’явленні облігацій до погашення Емітент має право на свій розсуд визначити об’єкт нерухомості, не закріплений за іншою особою, відповідно до кількості облігацій, що буде переданий власнику Лоту облігацій, як виконання зобов’язань Емітента.</w:t>
      </w:r>
    </w:p>
    <w:p w:rsidR="00D805C6" w:rsidRDefault="00D805C6" w:rsidP="00F56C39">
      <w:pPr>
        <w:autoSpaceDE w:val="0"/>
        <w:autoSpaceDN w:val="0"/>
        <w:adjustRightInd w:val="0"/>
        <w:jc w:val="both"/>
        <w:rPr>
          <w:b/>
          <w:bCs/>
          <w:sz w:val="22"/>
          <w:szCs w:val="22"/>
          <w:lang w:val="uk-UA"/>
        </w:rPr>
      </w:pPr>
    </w:p>
    <w:p w:rsidR="001B4A99" w:rsidRPr="00470FBE" w:rsidRDefault="0072244F" w:rsidP="00F56C39">
      <w:pPr>
        <w:autoSpaceDE w:val="0"/>
        <w:autoSpaceDN w:val="0"/>
        <w:adjustRightInd w:val="0"/>
        <w:jc w:val="both"/>
        <w:rPr>
          <w:sz w:val="22"/>
          <w:szCs w:val="22"/>
          <w:lang w:val="uk-UA"/>
        </w:rPr>
      </w:pPr>
      <w:r w:rsidRPr="00470FBE">
        <w:rPr>
          <w:b/>
          <w:bCs/>
          <w:sz w:val="22"/>
          <w:szCs w:val="22"/>
          <w:lang w:val="uk-UA"/>
        </w:rPr>
        <w:t xml:space="preserve">14.3. </w:t>
      </w:r>
      <w:r w:rsidRPr="00470FBE">
        <w:rPr>
          <w:b/>
          <w:sz w:val="22"/>
          <w:szCs w:val="22"/>
          <w:lang w:val="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r w:rsidRPr="00470FBE">
        <w:rPr>
          <w:sz w:val="22"/>
          <w:szCs w:val="22"/>
          <w:lang w:val="uk-UA"/>
        </w:rPr>
        <w:t xml:space="preserve"> виплата номінальної вартості облігації не передбачена у зв’язку з прийняттям рішення про публічне розміщення іменних цільових </w:t>
      </w:r>
      <w:r w:rsidR="00BD27DB">
        <w:rPr>
          <w:sz w:val="22"/>
          <w:szCs w:val="22"/>
          <w:lang w:val="uk-UA"/>
        </w:rPr>
        <w:t>не</w:t>
      </w:r>
      <w:r w:rsidRPr="00470FBE">
        <w:rPr>
          <w:sz w:val="22"/>
          <w:szCs w:val="22"/>
          <w:lang w:val="uk-UA"/>
        </w:rPr>
        <w:t>забезпечених облігацій.</w:t>
      </w:r>
    </w:p>
    <w:p w:rsidR="00D805C6" w:rsidRDefault="00D805C6" w:rsidP="0072244F">
      <w:pPr>
        <w:autoSpaceDE w:val="0"/>
        <w:autoSpaceDN w:val="0"/>
        <w:adjustRightInd w:val="0"/>
        <w:ind w:left="57" w:right="57"/>
        <w:jc w:val="both"/>
        <w:rPr>
          <w:rFonts w:eastAsiaTheme="minorHAnsi"/>
          <w:b/>
          <w:bCs/>
          <w:color w:val="000000"/>
          <w:sz w:val="22"/>
          <w:szCs w:val="22"/>
          <w:lang w:val="uk-UA" w:eastAsia="en-US"/>
        </w:rPr>
      </w:pPr>
    </w:p>
    <w:p w:rsidR="0072244F" w:rsidRPr="00470FBE" w:rsidRDefault="0072244F" w:rsidP="0072244F">
      <w:pPr>
        <w:autoSpaceDE w:val="0"/>
        <w:autoSpaceDN w:val="0"/>
        <w:adjustRightInd w:val="0"/>
        <w:ind w:left="57" w:right="57"/>
        <w:jc w:val="both"/>
        <w:rPr>
          <w:rFonts w:eastAsiaTheme="minorHAnsi"/>
          <w:color w:val="000000"/>
          <w:sz w:val="22"/>
          <w:szCs w:val="22"/>
          <w:lang w:val="uk-UA" w:eastAsia="en-US"/>
        </w:rPr>
      </w:pPr>
      <w:r w:rsidRPr="00470FBE">
        <w:rPr>
          <w:rFonts w:eastAsiaTheme="minorHAnsi"/>
          <w:b/>
          <w:bCs/>
          <w:color w:val="000000"/>
          <w:sz w:val="22"/>
          <w:szCs w:val="22"/>
          <w:lang w:val="uk-UA" w:eastAsia="en-US"/>
        </w:rPr>
        <w:t xml:space="preserve">14.4. </w:t>
      </w:r>
      <w:r w:rsidRPr="00470FBE">
        <w:rPr>
          <w:rFonts w:eastAsiaTheme="minorHAnsi"/>
          <w:b/>
          <w:color w:val="000000"/>
          <w:sz w:val="22"/>
          <w:szCs w:val="22"/>
          <w:lang w:val="uk-UA" w:eastAsia="en-US"/>
        </w:rPr>
        <w:t xml:space="preserve">Можливість дострокового погашення емітентом всього випуску (серії) облігацій за власною ініціативою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мають бути пред'явлені для дострокового погашення): </w:t>
      </w:r>
    </w:p>
    <w:p w:rsidR="0072244F" w:rsidRPr="00470FBE" w:rsidRDefault="0072244F" w:rsidP="0072244F">
      <w:pPr>
        <w:autoSpaceDE w:val="0"/>
        <w:autoSpaceDN w:val="0"/>
        <w:adjustRightInd w:val="0"/>
        <w:jc w:val="both"/>
        <w:rPr>
          <w:sz w:val="22"/>
          <w:szCs w:val="22"/>
          <w:lang w:val="uk-UA"/>
        </w:rPr>
      </w:pPr>
      <w:r w:rsidRPr="00470FBE">
        <w:rPr>
          <w:rFonts w:eastAsiaTheme="minorHAnsi"/>
          <w:color w:val="000000"/>
          <w:sz w:val="22"/>
          <w:szCs w:val="22"/>
          <w:lang w:val="uk-UA" w:eastAsia="en-US"/>
        </w:rPr>
        <w:t xml:space="preserve">у разі, якщо прийняття в експлуатацію Об’єкта будівництва, буде здійснено раніше дати початку погашення облігацій, </w:t>
      </w:r>
      <w:r w:rsidR="00470FBE" w:rsidRPr="00470FBE">
        <w:rPr>
          <w:rFonts w:eastAsiaTheme="minorHAnsi"/>
          <w:color w:val="000000"/>
          <w:sz w:val="22"/>
          <w:szCs w:val="22"/>
          <w:lang w:val="uk-UA" w:eastAsia="en-US"/>
        </w:rPr>
        <w:t>Наглядова рада Емітента примає</w:t>
      </w:r>
      <w:r w:rsidRPr="00470FBE">
        <w:rPr>
          <w:rFonts w:eastAsiaTheme="minorHAnsi"/>
          <w:color w:val="000000"/>
          <w:sz w:val="22"/>
          <w:szCs w:val="22"/>
          <w:lang w:val="uk-UA" w:eastAsia="en-US"/>
        </w:rPr>
        <w:t xml:space="preserve"> рішення про дострокове погашення випуску облігацій. Емітент, засобами вказаними в Договорі про участь у будівництві, інформує власників облігацій про прийняття Об'єкта будівництва в експлуатацію та про дострокове погашення випуску облігацій шляхом надсилання персональних повідомлень та здійснення оголошення в офіційних виданнях Національної комісії з цінних паперів та фондового ринку, у яких був опублікований Проспект емісії цих облігацій, та у місцевій пресі. Власники </w:t>
      </w:r>
      <w:r w:rsidRPr="00470FBE">
        <w:rPr>
          <w:sz w:val="22"/>
          <w:szCs w:val="22"/>
          <w:lang w:val="uk-UA"/>
        </w:rPr>
        <w:t xml:space="preserve">облігацій сповіщаються не пізніше ніж за 10 календарних днів до початку дострокового погашення випуску облігацій. </w:t>
      </w:r>
    </w:p>
    <w:p w:rsidR="001B4A99" w:rsidRPr="00470FBE" w:rsidRDefault="0072244F" w:rsidP="0072244F">
      <w:pPr>
        <w:autoSpaceDE w:val="0"/>
        <w:autoSpaceDN w:val="0"/>
        <w:adjustRightInd w:val="0"/>
        <w:jc w:val="both"/>
        <w:rPr>
          <w:rFonts w:eastAsiaTheme="minorHAnsi"/>
          <w:color w:val="000000"/>
          <w:sz w:val="22"/>
          <w:szCs w:val="22"/>
          <w:lang w:val="uk-UA" w:eastAsia="en-US"/>
        </w:rPr>
      </w:pPr>
      <w:r w:rsidRPr="00470FBE">
        <w:rPr>
          <w:sz w:val="22"/>
          <w:szCs w:val="22"/>
          <w:lang w:val="uk-UA"/>
        </w:rPr>
        <w:t xml:space="preserve">У цьому разі Емітент встановлює новий термін пред'явлення облігацій серії А до погашення, та повідомляє власників та інших зацікавлених осіб вищевказаними способами. У разі прийняття рішення про дострокове погашення випуску облігацій Емітент встановлює нову (дострокову) дату початку та закінчення пред’явлення облігацій до погашення. Строк дострокового погашення облігацій не повинен </w:t>
      </w:r>
      <w:r w:rsidRPr="00470FBE">
        <w:rPr>
          <w:sz w:val="22"/>
          <w:szCs w:val="22"/>
          <w:lang w:val="uk-UA"/>
        </w:rPr>
        <w:lastRenderedPageBreak/>
        <w:t>перевищувати 1 (один) рік з дати початку дострокового погашення облігацій. Послідовність дій при достроковому погашенні випуску облігацій такі ж самі, як і при їх запланованому погашенні.</w:t>
      </w:r>
    </w:p>
    <w:p w:rsidR="00732628" w:rsidRDefault="00732628" w:rsidP="0072244F">
      <w:pPr>
        <w:autoSpaceDE w:val="0"/>
        <w:autoSpaceDN w:val="0"/>
        <w:adjustRightInd w:val="0"/>
        <w:jc w:val="both"/>
        <w:rPr>
          <w:b/>
          <w:bCs/>
          <w:sz w:val="22"/>
          <w:szCs w:val="22"/>
          <w:lang w:val="uk-UA"/>
        </w:rPr>
      </w:pPr>
    </w:p>
    <w:p w:rsidR="0072244F" w:rsidRPr="00470FBE" w:rsidRDefault="0072244F" w:rsidP="0072244F">
      <w:pPr>
        <w:autoSpaceDE w:val="0"/>
        <w:autoSpaceDN w:val="0"/>
        <w:adjustRightInd w:val="0"/>
        <w:jc w:val="both"/>
        <w:rPr>
          <w:sz w:val="22"/>
          <w:szCs w:val="22"/>
          <w:lang w:val="uk-UA"/>
        </w:rPr>
      </w:pPr>
      <w:r w:rsidRPr="00470FBE">
        <w:rPr>
          <w:b/>
          <w:bCs/>
          <w:sz w:val="22"/>
          <w:szCs w:val="22"/>
          <w:lang w:val="uk-UA"/>
        </w:rPr>
        <w:t xml:space="preserve">14.5. </w:t>
      </w:r>
      <w:r w:rsidRPr="00470FBE">
        <w:rPr>
          <w:b/>
          <w:sz w:val="22"/>
          <w:szCs w:val="22"/>
          <w:lang w:val="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можуть бути пред'явлені для дострокового погашення):</w:t>
      </w:r>
      <w:r w:rsidRPr="00470FBE">
        <w:rPr>
          <w:sz w:val="22"/>
          <w:szCs w:val="22"/>
          <w:lang w:val="uk-UA"/>
        </w:rPr>
        <w:t xml:space="preserve"> можливість дострокового погашення облігацій серії А за вимогою їх власників не передбачається, оскільки погашення цільових облігацій, що випускаються, здійснюється шляхом передачі у власність власнику облігацій відповідної кількості квадратних метрів квартири відповідно до кількості облігацій, визначених у Договорі про участь у будівництві.</w:t>
      </w:r>
    </w:p>
    <w:p w:rsidR="00732628" w:rsidRDefault="00732628" w:rsidP="0072244F">
      <w:pPr>
        <w:autoSpaceDE w:val="0"/>
        <w:autoSpaceDN w:val="0"/>
        <w:adjustRightInd w:val="0"/>
        <w:jc w:val="both"/>
        <w:rPr>
          <w:b/>
          <w:bCs/>
          <w:sz w:val="22"/>
          <w:szCs w:val="22"/>
          <w:lang w:val="uk-UA"/>
        </w:rPr>
      </w:pPr>
    </w:p>
    <w:p w:rsidR="0072244F" w:rsidRPr="00470FBE" w:rsidRDefault="0072244F" w:rsidP="0072244F">
      <w:pPr>
        <w:autoSpaceDE w:val="0"/>
        <w:autoSpaceDN w:val="0"/>
        <w:adjustRightInd w:val="0"/>
        <w:jc w:val="both"/>
        <w:rPr>
          <w:b/>
          <w:bCs/>
          <w:sz w:val="22"/>
          <w:szCs w:val="22"/>
          <w:lang w:val="uk-UA"/>
        </w:rPr>
      </w:pPr>
      <w:r w:rsidRPr="00470FBE">
        <w:rPr>
          <w:b/>
          <w:bCs/>
          <w:sz w:val="22"/>
          <w:szCs w:val="22"/>
          <w:lang w:val="uk-UA"/>
        </w:rPr>
        <w:t xml:space="preserve">14.6. </w:t>
      </w:r>
      <w:r w:rsidRPr="00470FBE">
        <w:rPr>
          <w:b/>
          <w:sz w:val="22"/>
          <w:szCs w:val="22"/>
          <w:lang w:val="uk-UA"/>
        </w:rPr>
        <w:t>Дії, які проводяться у разі несвоєчасного подання облігацій для погашення (дострокового погашення) випуску (серії) облігацій:</w:t>
      </w:r>
      <w:r w:rsidRPr="00470FBE">
        <w:rPr>
          <w:sz w:val="22"/>
          <w:szCs w:val="22"/>
          <w:lang w:val="uk-UA"/>
        </w:rPr>
        <w:t xml:space="preserve"> у разі, якщо власник Лоту облігацій у визначений Проспектом емісії облігацій термін не перерахував Лот облігацій, що підлягають погашенню (достроковому погашенню), зі свого особистого рахунку у цінних паперах на рахунок у цінних паперах Емітента або перерахував, але не підписав акт приймання-передачі відповідного приміщення (квартири), то погашення облігацій шляхом отримання відповідного об’єкту нерухомості (квартири) здійснюється за особистим зверненням власника Лоту облігацій або повноважних представників власника Лоту облігацій до Емітента протягом місяця з дати закінчення погашення випуску облігацій за адресою: </w:t>
      </w:r>
      <w:r w:rsidR="00470FBE" w:rsidRPr="00470FBE">
        <w:rPr>
          <w:b/>
          <w:bCs/>
          <w:sz w:val="22"/>
          <w:szCs w:val="22"/>
          <w:lang w:val="uk-UA"/>
        </w:rPr>
        <w:t>04050</w:t>
      </w:r>
      <w:r w:rsidRPr="00470FBE">
        <w:rPr>
          <w:b/>
          <w:bCs/>
          <w:sz w:val="22"/>
          <w:szCs w:val="22"/>
          <w:lang w:val="uk-UA"/>
        </w:rPr>
        <w:t xml:space="preserve">, м. Київ, вул. </w:t>
      </w:r>
      <w:r w:rsidR="00470FBE" w:rsidRPr="00470FBE">
        <w:rPr>
          <w:b/>
          <w:bCs/>
          <w:sz w:val="22"/>
          <w:szCs w:val="22"/>
          <w:lang w:val="uk-UA"/>
        </w:rPr>
        <w:t>Глибочицька</w:t>
      </w:r>
      <w:r w:rsidR="00C3163C" w:rsidRPr="00470FBE">
        <w:rPr>
          <w:b/>
          <w:bCs/>
          <w:sz w:val="22"/>
          <w:szCs w:val="22"/>
          <w:lang w:val="uk-UA"/>
        </w:rPr>
        <w:t>, буд.3</w:t>
      </w:r>
      <w:r w:rsidR="00470FBE" w:rsidRPr="00470FBE">
        <w:rPr>
          <w:b/>
          <w:bCs/>
          <w:sz w:val="22"/>
          <w:szCs w:val="22"/>
          <w:lang w:val="uk-UA"/>
        </w:rPr>
        <w:t>2-В</w:t>
      </w:r>
      <w:r w:rsidRPr="00470FBE">
        <w:rPr>
          <w:b/>
          <w:bCs/>
          <w:sz w:val="22"/>
          <w:szCs w:val="22"/>
          <w:lang w:val="uk-UA"/>
        </w:rPr>
        <w:t xml:space="preserve">, тел. (044) </w:t>
      </w:r>
      <w:r w:rsidR="00470FBE" w:rsidRPr="00470FBE">
        <w:rPr>
          <w:b/>
          <w:bCs/>
          <w:sz w:val="22"/>
          <w:szCs w:val="22"/>
          <w:lang w:val="uk-UA"/>
        </w:rPr>
        <w:t>331-71-60, ПрАТ</w:t>
      </w:r>
      <w:r w:rsidRPr="00470FBE">
        <w:rPr>
          <w:b/>
          <w:bCs/>
          <w:sz w:val="22"/>
          <w:szCs w:val="22"/>
          <w:lang w:val="uk-UA"/>
        </w:rPr>
        <w:t xml:space="preserve"> «</w:t>
      </w:r>
      <w:r w:rsidR="00470FBE" w:rsidRPr="00470FBE">
        <w:rPr>
          <w:b/>
          <w:bCs/>
          <w:sz w:val="22"/>
          <w:szCs w:val="22"/>
          <w:lang w:val="uk-UA"/>
        </w:rPr>
        <w:t>АБС-УКР</w:t>
      </w:r>
      <w:r w:rsidRPr="00470FBE">
        <w:rPr>
          <w:b/>
          <w:bCs/>
          <w:sz w:val="22"/>
          <w:szCs w:val="22"/>
          <w:lang w:val="uk-UA"/>
        </w:rPr>
        <w:t xml:space="preserve">». </w:t>
      </w:r>
    </w:p>
    <w:p w:rsidR="0072244F" w:rsidRPr="00470FBE" w:rsidRDefault="0072244F" w:rsidP="0072244F">
      <w:pPr>
        <w:autoSpaceDE w:val="0"/>
        <w:autoSpaceDN w:val="0"/>
        <w:adjustRightInd w:val="0"/>
        <w:jc w:val="both"/>
        <w:rPr>
          <w:sz w:val="22"/>
          <w:szCs w:val="22"/>
          <w:lang w:val="uk-UA"/>
        </w:rPr>
      </w:pPr>
      <w:r w:rsidRPr="00470FBE">
        <w:rPr>
          <w:sz w:val="22"/>
          <w:szCs w:val="22"/>
          <w:lang w:val="uk-UA"/>
        </w:rPr>
        <w:t>Після настання цього терміну Емітент звільняється від обов’язку передати власнику Лоту облігацій відповідний об’єкт нерухомості (квартиру). Такий об’єкт нерухомості (квартира) може бути відчужений Емітентом на свій розсуд. В цьому випадку відшкодування вартості Лоту облігацій здійснюється грошовими коштами за номінальною вартістю облігацій, після особистого звернення власника облігацій із заявою про отримання відповідної суми коштів та документів, що посвідчують особу. Кошти, що підлягають сплаті, депонуються Емітентом на власному рахунку протягом строку, визначеного чинним законодавством.</w:t>
      </w:r>
    </w:p>
    <w:p w:rsidR="00F859DE" w:rsidRPr="00470FBE" w:rsidRDefault="00F859DE" w:rsidP="0072244F">
      <w:pPr>
        <w:autoSpaceDE w:val="0"/>
        <w:autoSpaceDN w:val="0"/>
        <w:adjustRightInd w:val="0"/>
        <w:jc w:val="both"/>
        <w:rPr>
          <w:sz w:val="22"/>
          <w:szCs w:val="22"/>
          <w:lang w:val="uk-UA"/>
        </w:rPr>
      </w:pPr>
    </w:p>
    <w:p w:rsidR="0072244F" w:rsidRDefault="0072244F" w:rsidP="0072244F">
      <w:pPr>
        <w:autoSpaceDE w:val="0"/>
        <w:autoSpaceDN w:val="0"/>
        <w:adjustRightInd w:val="0"/>
        <w:jc w:val="both"/>
        <w:rPr>
          <w:sz w:val="22"/>
          <w:szCs w:val="22"/>
          <w:lang w:val="uk-UA"/>
        </w:rPr>
      </w:pPr>
      <w:r w:rsidRPr="00470FBE">
        <w:rPr>
          <w:b/>
          <w:bCs/>
          <w:sz w:val="22"/>
          <w:szCs w:val="22"/>
          <w:lang w:val="uk-UA"/>
        </w:rPr>
        <w:t xml:space="preserve">15. Порядок оголошення емітентом дефолту та порядок дій емітента в разі оголошення ним дефолту: </w:t>
      </w:r>
      <w:r w:rsidRPr="00470FBE">
        <w:rPr>
          <w:sz w:val="22"/>
          <w:szCs w:val="22"/>
          <w:lang w:val="uk-UA"/>
        </w:rPr>
        <w:t>у випадку неспроможності Емітента виконати зобов’язання у строк погашення, встановлений даним Проспектом емісії, Емітент за рішенням свого вищого органу управління протягом 20 днів, як стало відомо Емітенту про такий випадок, оголошує дефолт шляхом публікації оголошення про свою неплатоспроможність в офіційному друкованому виданні Національної комісії з цінних паперів та фондового ринку не пізніше двох робочих днів після прийняття відповідного рішення. В разі оголошення дефолту Емітент вдається до процедур, передбачених чинним законодавством, у тому числі процедур відновлення платоспроможності, визначених Законом України «Про відновлення платоспроможності боржни</w:t>
      </w:r>
      <w:r w:rsidR="00105D4D">
        <w:rPr>
          <w:sz w:val="22"/>
          <w:szCs w:val="22"/>
          <w:lang w:val="uk-UA"/>
        </w:rPr>
        <w:t>ка або визнання його банкрутом».</w:t>
      </w:r>
      <w:r w:rsidRPr="00470FBE">
        <w:rPr>
          <w:sz w:val="22"/>
          <w:szCs w:val="22"/>
          <w:lang w:val="uk-UA"/>
        </w:rPr>
        <w:t xml:space="preserve"> </w:t>
      </w:r>
    </w:p>
    <w:p w:rsidR="00105D4D" w:rsidRPr="00470FBE" w:rsidRDefault="00105D4D" w:rsidP="0072244F">
      <w:pPr>
        <w:autoSpaceDE w:val="0"/>
        <w:autoSpaceDN w:val="0"/>
        <w:adjustRightInd w:val="0"/>
        <w:jc w:val="both"/>
        <w:rPr>
          <w:sz w:val="22"/>
          <w:szCs w:val="22"/>
          <w:lang w:val="uk-UA"/>
        </w:rPr>
      </w:pPr>
    </w:p>
    <w:p w:rsidR="0072244F" w:rsidRPr="00470FBE" w:rsidRDefault="0072244F" w:rsidP="0072244F">
      <w:pPr>
        <w:autoSpaceDE w:val="0"/>
        <w:autoSpaceDN w:val="0"/>
        <w:adjustRightInd w:val="0"/>
        <w:ind w:left="57" w:right="57"/>
        <w:rPr>
          <w:rFonts w:eastAsiaTheme="minorHAnsi"/>
          <w:color w:val="000000"/>
          <w:sz w:val="22"/>
          <w:szCs w:val="22"/>
          <w:lang w:val="uk-UA" w:eastAsia="en-US"/>
        </w:rPr>
      </w:pPr>
      <w:r w:rsidRPr="00470FBE">
        <w:rPr>
          <w:rFonts w:eastAsiaTheme="minorHAnsi"/>
          <w:b/>
          <w:bCs/>
          <w:color w:val="000000"/>
          <w:sz w:val="22"/>
          <w:szCs w:val="22"/>
          <w:lang w:val="uk-UA" w:eastAsia="en-US"/>
        </w:rPr>
        <w:t xml:space="preserve">16. </w:t>
      </w:r>
      <w:r w:rsidRPr="00470FBE">
        <w:rPr>
          <w:rFonts w:eastAsiaTheme="minorHAnsi"/>
          <w:color w:val="000000"/>
          <w:sz w:val="22"/>
          <w:szCs w:val="22"/>
          <w:lang w:val="uk-UA" w:eastAsia="en-US"/>
        </w:rPr>
        <w:t xml:space="preserve">Застереження про те, що загальна номінальна вартість випуску облігацій перевищує розмір власного капіталу емітента (у разі прийняття рішення про розміщення звичайних (незабезпечених) облігацій)* Застереження: обсяг випуску облігацій перевищує розмір власного капіталу емітента. </w:t>
      </w:r>
    </w:p>
    <w:p w:rsidR="0072244F" w:rsidRPr="00470FBE" w:rsidRDefault="0072244F" w:rsidP="0072244F">
      <w:pPr>
        <w:autoSpaceDE w:val="0"/>
        <w:autoSpaceDN w:val="0"/>
        <w:adjustRightInd w:val="0"/>
        <w:rPr>
          <w:rFonts w:eastAsiaTheme="minorHAnsi"/>
          <w:sz w:val="22"/>
          <w:szCs w:val="22"/>
          <w:lang w:val="uk-UA" w:eastAsia="en-US"/>
        </w:rPr>
      </w:pPr>
    </w:p>
    <w:p w:rsidR="0072244F" w:rsidRPr="00470FBE" w:rsidRDefault="0072244F" w:rsidP="0072244F">
      <w:pPr>
        <w:autoSpaceDE w:val="0"/>
        <w:autoSpaceDN w:val="0"/>
        <w:adjustRightInd w:val="0"/>
        <w:jc w:val="both"/>
        <w:rPr>
          <w:rFonts w:eastAsiaTheme="minorHAnsi"/>
          <w:sz w:val="22"/>
          <w:szCs w:val="22"/>
          <w:lang w:val="uk-UA" w:eastAsia="en-US"/>
        </w:rPr>
      </w:pPr>
      <w:r w:rsidRPr="00470FBE">
        <w:rPr>
          <w:rFonts w:eastAsiaTheme="minorHAnsi"/>
          <w:b/>
          <w:bCs/>
          <w:sz w:val="22"/>
          <w:szCs w:val="22"/>
          <w:lang w:val="uk-UA" w:eastAsia="en-US"/>
        </w:rPr>
        <w:t xml:space="preserve">17. </w:t>
      </w:r>
      <w:r w:rsidRPr="00470FBE">
        <w:rPr>
          <w:rFonts w:eastAsiaTheme="minorHAnsi"/>
          <w:sz w:val="22"/>
          <w:szCs w:val="22"/>
          <w:lang w:val="uk-UA" w:eastAsia="en-US"/>
        </w:rPr>
        <w:t xml:space="preserve">Інші відомості* Обіг облігацій здійснюється в бездокументарній формі на рахунках у цінних паперах, що відкриті в Депозитарній установі. Право власності на придбаний Лот облігації виникає з моменту зарахування такого Лоту на рахунок у цінних паперах нового власника облігацій в Депозитарній установі та підтверджується випискою з цього рахунку, яка надається Депозитарною установою. </w:t>
      </w:r>
    </w:p>
    <w:p w:rsidR="0072244F" w:rsidRPr="00470FBE" w:rsidRDefault="0072244F" w:rsidP="0072244F">
      <w:pPr>
        <w:autoSpaceDE w:val="0"/>
        <w:autoSpaceDN w:val="0"/>
        <w:adjustRightInd w:val="0"/>
        <w:jc w:val="both"/>
        <w:rPr>
          <w:rFonts w:eastAsiaTheme="minorHAnsi"/>
          <w:sz w:val="22"/>
          <w:szCs w:val="22"/>
          <w:lang w:val="uk-UA" w:eastAsia="en-US"/>
        </w:rPr>
      </w:pPr>
    </w:p>
    <w:p w:rsidR="0072244F" w:rsidRPr="00470FBE" w:rsidRDefault="0072244F" w:rsidP="0072244F">
      <w:pPr>
        <w:autoSpaceDE w:val="0"/>
        <w:autoSpaceDN w:val="0"/>
        <w:adjustRightInd w:val="0"/>
        <w:jc w:val="both"/>
        <w:rPr>
          <w:sz w:val="22"/>
          <w:szCs w:val="22"/>
          <w:lang w:val="uk-UA"/>
        </w:rPr>
      </w:pPr>
      <w:r w:rsidRPr="00470FBE">
        <w:rPr>
          <w:rFonts w:eastAsiaTheme="minorHAnsi"/>
          <w:b/>
          <w:bCs/>
          <w:sz w:val="22"/>
          <w:szCs w:val="22"/>
          <w:lang w:val="uk-UA" w:eastAsia="en-US"/>
        </w:rPr>
        <w:t>18. Реєстрація випуску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які підписали ці документи:</w:t>
      </w:r>
    </w:p>
    <w:p w:rsidR="0072244F" w:rsidRPr="00470FBE" w:rsidRDefault="0072244F" w:rsidP="0072244F">
      <w:pPr>
        <w:autoSpaceDE w:val="0"/>
        <w:autoSpaceDN w:val="0"/>
        <w:adjustRightInd w:val="0"/>
        <w:jc w:val="both"/>
        <w:rPr>
          <w:sz w:val="22"/>
          <w:szCs w:val="22"/>
          <w:lang w:val="uk-UA"/>
        </w:rPr>
      </w:pPr>
    </w:p>
    <w:p w:rsidR="00030755" w:rsidRPr="00470FBE" w:rsidRDefault="0072244F" w:rsidP="0072244F">
      <w:pPr>
        <w:autoSpaceDE w:val="0"/>
        <w:autoSpaceDN w:val="0"/>
        <w:adjustRightInd w:val="0"/>
        <w:jc w:val="both"/>
        <w:rPr>
          <w:b/>
          <w:bCs/>
          <w:sz w:val="22"/>
          <w:szCs w:val="22"/>
          <w:lang w:val="uk-UA"/>
        </w:rPr>
      </w:pPr>
      <w:r w:rsidRPr="00470FBE">
        <w:rPr>
          <w:b/>
          <w:bCs/>
          <w:sz w:val="22"/>
          <w:szCs w:val="22"/>
          <w:lang w:val="uk-UA"/>
        </w:rPr>
        <w:t xml:space="preserve">Від емітента: </w:t>
      </w:r>
    </w:p>
    <w:p w:rsidR="00030755" w:rsidRPr="00470FBE" w:rsidRDefault="00030755" w:rsidP="0072244F">
      <w:pPr>
        <w:autoSpaceDE w:val="0"/>
        <w:autoSpaceDN w:val="0"/>
        <w:adjustRightInd w:val="0"/>
        <w:jc w:val="both"/>
        <w:rPr>
          <w:b/>
          <w:bCs/>
          <w:sz w:val="22"/>
          <w:szCs w:val="22"/>
          <w:lang w:val="uk-UA"/>
        </w:rPr>
      </w:pPr>
    </w:p>
    <w:p w:rsidR="00030755" w:rsidRPr="00B64CBE" w:rsidRDefault="00470FBE" w:rsidP="0072244F">
      <w:pPr>
        <w:autoSpaceDE w:val="0"/>
        <w:autoSpaceDN w:val="0"/>
        <w:adjustRightInd w:val="0"/>
        <w:jc w:val="both"/>
        <w:rPr>
          <w:b/>
          <w:sz w:val="22"/>
          <w:szCs w:val="22"/>
          <w:lang w:val="uk-UA"/>
        </w:rPr>
      </w:pPr>
      <w:r w:rsidRPr="00B64CBE">
        <w:rPr>
          <w:b/>
          <w:sz w:val="22"/>
          <w:szCs w:val="22"/>
          <w:lang w:val="uk-UA"/>
        </w:rPr>
        <w:t>Генеральний директор ПрАТ «АБС-УКР»</w:t>
      </w:r>
      <w:r w:rsidR="004540D6" w:rsidRPr="00B64CBE">
        <w:rPr>
          <w:b/>
          <w:sz w:val="22"/>
          <w:szCs w:val="22"/>
          <w:lang w:val="uk-UA"/>
        </w:rPr>
        <w:t xml:space="preserve">         </w:t>
      </w:r>
      <w:r w:rsidR="0072244F" w:rsidRPr="00B64CBE">
        <w:rPr>
          <w:b/>
          <w:sz w:val="22"/>
          <w:szCs w:val="22"/>
          <w:lang w:val="uk-UA"/>
        </w:rPr>
        <w:t xml:space="preserve"> </w:t>
      </w:r>
      <w:r w:rsidR="004540D6" w:rsidRPr="00B64CBE">
        <w:rPr>
          <w:b/>
          <w:sz w:val="22"/>
          <w:szCs w:val="22"/>
          <w:lang w:val="uk-UA"/>
        </w:rPr>
        <w:t xml:space="preserve">  </w:t>
      </w:r>
      <w:r w:rsidR="0072244F" w:rsidRPr="00B64CBE">
        <w:rPr>
          <w:b/>
          <w:sz w:val="22"/>
          <w:szCs w:val="22"/>
          <w:lang w:val="uk-UA"/>
        </w:rPr>
        <w:t>____________________</w:t>
      </w:r>
      <w:r w:rsidR="004540D6" w:rsidRPr="00B64CBE">
        <w:rPr>
          <w:b/>
          <w:sz w:val="22"/>
          <w:szCs w:val="22"/>
          <w:lang w:val="uk-UA"/>
        </w:rPr>
        <w:t xml:space="preserve">         </w:t>
      </w:r>
      <w:r w:rsidRPr="00B64CBE">
        <w:rPr>
          <w:b/>
          <w:sz w:val="22"/>
          <w:szCs w:val="22"/>
          <w:lang w:val="uk-UA"/>
        </w:rPr>
        <w:t>О.І.Сарахман</w:t>
      </w:r>
    </w:p>
    <w:p w:rsidR="00030755" w:rsidRPr="00470FBE" w:rsidRDefault="004540D6" w:rsidP="0072244F">
      <w:pPr>
        <w:autoSpaceDE w:val="0"/>
        <w:autoSpaceDN w:val="0"/>
        <w:adjustRightInd w:val="0"/>
        <w:jc w:val="both"/>
        <w:rPr>
          <w:sz w:val="18"/>
          <w:szCs w:val="18"/>
          <w:lang w:val="uk-UA"/>
        </w:rPr>
      </w:pPr>
      <w:r w:rsidRPr="00470FBE">
        <w:rPr>
          <w:sz w:val="18"/>
          <w:szCs w:val="18"/>
          <w:lang w:val="uk-UA"/>
        </w:rPr>
        <w:t xml:space="preserve">   </w:t>
      </w:r>
      <w:r w:rsidR="00470FBE">
        <w:rPr>
          <w:sz w:val="18"/>
          <w:szCs w:val="18"/>
          <w:lang w:val="uk-UA"/>
        </w:rPr>
        <w:t xml:space="preserve">                     </w:t>
      </w:r>
      <w:r w:rsidRPr="00470FBE">
        <w:rPr>
          <w:sz w:val="18"/>
          <w:szCs w:val="18"/>
          <w:lang w:val="uk-UA"/>
        </w:rPr>
        <w:t xml:space="preserve">  </w:t>
      </w:r>
      <w:r w:rsidR="00030755" w:rsidRPr="00470FBE">
        <w:rPr>
          <w:sz w:val="18"/>
          <w:szCs w:val="18"/>
          <w:lang w:val="uk-UA"/>
        </w:rPr>
        <w:t xml:space="preserve"> </w:t>
      </w:r>
      <w:r w:rsidR="0072244F" w:rsidRPr="00470FBE">
        <w:rPr>
          <w:sz w:val="18"/>
          <w:szCs w:val="18"/>
          <w:lang w:val="uk-UA"/>
        </w:rPr>
        <w:t xml:space="preserve">(посада) </w:t>
      </w:r>
      <w:r w:rsidR="00030755" w:rsidRPr="00470FBE">
        <w:rPr>
          <w:sz w:val="18"/>
          <w:szCs w:val="18"/>
          <w:lang w:val="uk-UA"/>
        </w:rPr>
        <w:t xml:space="preserve">      </w:t>
      </w:r>
      <w:r w:rsidR="006A360E" w:rsidRPr="00470FBE">
        <w:rPr>
          <w:sz w:val="18"/>
          <w:szCs w:val="18"/>
          <w:lang w:val="uk-UA"/>
        </w:rPr>
        <w:t xml:space="preserve">               </w:t>
      </w:r>
      <w:r w:rsidRPr="00470FBE">
        <w:rPr>
          <w:sz w:val="18"/>
          <w:szCs w:val="18"/>
          <w:lang w:val="uk-UA"/>
        </w:rPr>
        <w:t xml:space="preserve"> </w:t>
      </w:r>
      <w:r w:rsidR="00470FBE">
        <w:rPr>
          <w:sz w:val="18"/>
          <w:szCs w:val="18"/>
          <w:lang w:val="uk-UA"/>
        </w:rPr>
        <w:t xml:space="preserve">                                            </w:t>
      </w:r>
      <w:r w:rsidR="00030755" w:rsidRPr="00470FBE">
        <w:rPr>
          <w:sz w:val="18"/>
          <w:szCs w:val="18"/>
          <w:lang w:val="uk-UA"/>
        </w:rPr>
        <w:t xml:space="preserve">  </w:t>
      </w:r>
      <w:r w:rsidR="0072244F" w:rsidRPr="00470FBE">
        <w:rPr>
          <w:sz w:val="18"/>
          <w:szCs w:val="18"/>
          <w:lang w:val="uk-UA"/>
        </w:rPr>
        <w:t xml:space="preserve">(підпис) М.П. </w:t>
      </w:r>
      <w:r w:rsidR="006A360E" w:rsidRPr="00470FBE">
        <w:rPr>
          <w:sz w:val="18"/>
          <w:szCs w:val="18"/>
          <w:lang w:val="uk-UA"/>
        </w:rPr>
        <w:t xml:space="preserve">              </w:t>
      </w:r>
      <w:r w:rsidRPr="00470FBE">
        <w:rPr>
          <w:sz w:val="18"/>
          <w:szCs w:val="18"/>
          <w:lang w:val="uk-UA"/>
        </w:rPr>
        <w:t xml:space="preserve"> </w:t>
      </w:r>
      <w:r w:rsidR="00470FBE">
        <w:rPr>
          <w:sz w:val="18"/>
          <w:szCs w:val="18"/>
          <w:lang w:val="uk-UA"/>
        </w:rPr>
        <w:t xml:space="preserve">          </w:t>
      </w:r>
      <w:r w:rsidR="0072244F" w:rsidRPr="00470FBE">
        <w:rPr>
          <w:sz w:val="18"/>
          <w:szCs w:val="18"/>
          <w:lang w:val="uk-UA"/>
        </w:rPr>
        <w:t>(прізвище, ім’я, по батькові)</w:t>
      </w:r>
    </w:p>
    <w:p w:rsidR="00030755" w:rsidRPr="00470FBE" w:rsidRDefault="00030755" w:rsidP="0072244F">
      <w:pPr>
        <w:autoSpaceDE w:val="0"/>
        <w:autoSpaceDN w:val="0"/>
        <w:adjustRightInd w:val="0"/>
        <w:jc w:val="both"/>
        <w:rPr>
          <w:sz w:val="18"/>
          <w:szCs w:val="18"/>
          <w:lang w:val="uk-UA"/>
        </w:rPr>
      </w:pPr>
    </w:p>
    <w:p w:rsidR="00030755" w:rsidRPr="00470FBE" w:rsidRDefault="00030755" w:rsidP="0072244F">
      <w:pPr>
        <w:autoSpaceDE w:val="0"/>
        <w:autoSpaceDN w:val="0"/>
        <w:adjustRightInd w:val="0"/>
        <w:jc w:val="both"/>
        <w:rPr>
          <w:sz w:val="22"/>
          <w:szCs w:val="22"/>
          <w:lang w:val="uk-UA"/>
        </w:rPr>
      </w:pPr>
    </w:p>
    <w:p w:rsidR="00030755" w:rsidRPr="00470FBE" w:rsidRDefault="00030755" w:rsidP="0072244F">
      <w:pPr>
        <w:autoSpaceDE w:val="0"/>
        <w:autoSpaceDN w:val="0"/>
        <w:adjustRightInd w:val="0"/>
        <w:jc w:val="both"/>
        <w:rPr>
          <w:sz w:val="22"/>
          <w:szCs w:val="22"/>
          <w:lang w:val="uk-UA"/>
        </w:rPr>
      </w:pPr>
    </w:p>
    <w:p w:rsidR="00030755" w:rsidRDefault="00030755" w:rsidP="0072244F">
      <w:pPr>
        <w:autoSpaceDE w:val="0"/>
        <w:autoSpaceDN w:val="0"/>
        <w:adjustRightInd w:val="0"/>
        <w:jc w:val="both"/>
        <w:rPr>
          <w:b/>
          <w:sz w:val="22"/>
          <w:szCs w:val="22"/>
          <w:lang w:val="uk-UA"/>
        </w:rPr>
      </w:pPr>
      <w:r w:rsidRPr="00470FBE">
        <w:rPr>
          <w:b/>
          <w:sz w:val="22"/>
          <w:szCs w:val="22"/>
          <w:lang w:val="uk-UA"/>
        </w:rPr>
        <w:t>Від аудитора:</w:t>
      </w:r>
    </w:p>
    <w:p w:rsidR="00863182" w:rsidRDefault="00863182" w:rsidP="0072244F">
      <w:pPr>
        <w:autoSpaceDE w:val="0"/>
        <w:autoSpaceDN w:val="0"/>
        <w:adjustRightInd w:val="0"/>
        <w:jc w:val="both"/>
        <w:rPr>
          <w:b/>
          <w:sz w:val="22"/>
          <w:szCs w:val="22"/>
          <w:lang w:val="uk-UA"/>
        </w:rPr>
      </w:pPr>
    </w:p>
    <w:p w:rsidR="00863182" w:rsidRPr="00470FBE" w:rsidRDefault="00863182" w:rsidP="0072244F">
      <w:pPr>
        <w:autoSpaceDE w:val="0"/>
        <w:autoSpaceDN w:val="0"/>
        <w:adjustRightInd w:val="0"/>
        <w:jc w:val="both"/>
        <w:rPr>
          <w:b/>
          <w:sz w:val="22"/>
          <w:szCs w:val="22"/>
          <w:lang w:val="uk-UA"/>
        </w:rPr>
      </w:pPr>
    </w:p>
    <w:p w:rsidR="00030755" w:rsidRPr="00B64CBE" w:rsidRDefault="00030755" w:rsidP="0072244F">
      <w:pPr>
        <w:autoSpaceDE w:val="0"/>
        <w:autoSpaceDN w:val="0"/>
        <w:adjustRightInd w:val="0"/>
        <w:jc w:val="both"/>
        <w:rPr>
          <w:b/>
          <w:sz w:val="22"/>
          <w:szCs w:val="22"/>
          <w:lang w:val="uk-UA"/>
        </w:rPr>
      </w:pPr>
      <w:r w:rsidRPr="00B64CBE">
        <w:rPr>
          <w:b/>
          <w:sz w:val="22"/>
          <w:szCs w:val="22"/>
          <w:lang w:val="uk-UA"/>
        </w:rPr>
        <w:t xml:space="preserve">Директор   </w:t>
      </w:r>
      <w:r w:rsidR="00470FBE" w:rsidRPr="00B64CBE">
        <w:rPr>
          <w:b/>
          <w:sz w:val="22"/>
          <w:szCs w:val="22"/>
          <w:lang w:val="uk-UA"/>
        </w:rPr>
        <w:t>ТОВ «АФ «АРАМА»</w:t>
      </w:r>
      <w:r w:rsidRPr="00B64CBE">
        <w:rPr>
          <w:b/>
          <w:sz w:val="22"/>
          <w:szCs w:val="22"/>
          <w:lang w:val="uk-UA"/>
        </w:rPr>
        <w:t xml:space="preserve">                </w:t>
      </w:r>
      <w:r w:rsidR="00470FBE" w:rsidRPr="00B64CBE">
        <w:rPr>
          <w:b/>
          <w:sz w:val="22"/>
          <w:szCs w:val="22"/>
          <w:lang w:val="uk-UA"/>
        </w:rPr>
        <w:t xml:space="preserve">    </w:t>
      </w:r>
      <w:r w:rsidRPr="00B64CBE">
        <w:rPr>
          <w:b/>
          <w:sz w:val="22"/>
          <w:szCs w:val="22"/>
          <w:lang w:val="uk-UA"/>
        </w:rPr>
        <w:t xml:space="preserve"> _________________</w:t>
      </w:r>
      <w:r w:rsidR="00470FBE" w:rsidRPr="00B64CBE">
        <w:rPr>
          <w:b/>
          <w:sz w:val="22"/>
          <w:szCs w:val="22"/>
          <w:lang w:val="uk-UA"/>
        </w:rPr>
        <w:t xml:space="preserve">                    Л.І.Антипенко</w:t>
      </w:r>
    </w:p>
    <w:p w:rsidR="00030755" w:rsidRPr="00B64CBE" w:rsidRDefault="00030755" w:rsidP="00030755">
      <w:pPr>
        <w:autoSpaceDE w:val="0"/>
        <w:autoSpaceDN w:val="0"/>
        <w:adjustRightInd w:val="0"/>
        <w:jc w:val="both"/>
        <w:rPr>
          <w:sz w:val="18"/>
          <w:szCs w:val="18"/>
          <w:lang w:val="uk-UA"/>
        </w:rPr>
      </w:pPr>
      <w:r w:rsidRPr="00B64CBE">
        <w:rPr>
          <w:sz w:val="22"/>
          <w:szCs w:val="22"/>
          <w:lang w:val="uk-UA"/>
        </w:rPr>
        <w:t xml:space="preserve">                  </w:t>
      </w:r>
      <w:r w:rsidR="00470FBE" w:rsidRPr="00B64CBE">
        <w:rPr>
          <w:sz w:val="22"/>
          <w:szCs w:val="22"/>
          <w:lang w:val="uk-UA"/>
        </w:rPr>
        <w:t xml:space="preserve">   </w:t>
      </w:r>
      <w:r w:rsidRPr="00B64CBE">
        <w:rPr>
          <w:sz w:val="18"/>
          <w:szCs w:val="18"/>
          <w:lang w:val="uk-UA"/>
        </w:rPr>
        <w:t xml:space="preserve">(посада)                                       </w:t>
      </w:r>
      <w:r w:rsidR="00470FBE" w:rsidRPr="00B64CBE">
        <w:rPr>
          <w:sz w:val="18"/>
          <w:szCs w:val="18"/>
          <w:lang w:val="uk-UA"/>
        </w:rPr>
        <w:t xml:space="preserve">                     </w:t>
      </w:r>
      <w:r w:rsidRPr="00B64CBE">
        <w:rPr>
          <w:sz w:val="18"/>
          <w:szCs w:val="18"/>
          <w:lang w:val="uk-UA"/>
        </w:rPr>
        <w:t xml:space="preserve">(підпис) М.П.                     </w:t>
      </w:r>
      <w:r w:rsidR="004540D6" w:rsidRPr="00B64CBE">
        <w:rPr>
          <w:sz w:val="18"/>
          <w:szCs w:val="18"/>
          <w:lang w:val="uk-UA"/>
        </w:rPr>
        <w:t xml:space="preserve">       </w:t>
      </w:r>
      <w:r w:rsidRPr="00B64CBE">
        <w:rPr>
          <w:sz w:val="18"/>
          <w:szCs w:val="18"/>
          <w:lang w:val="uk-UA"/>
        </w:rPr>
        <w:t xml:space="preserve">  (прізвище, ім’я, по батькові) </w:t>
      </w:r>
    </w:p>
    <w:p w:rsidR="00030755" w:rsidRPr="00B64CBE" w:rsidRDefault="00030755" w:rsidP="0072244F">
      <w:pPr>
        <w:autoSpaceDE w:val="0"/>
        <w:autoSpaceDN w:val="0"/>
        <w:adjustRightInd w:val="0"/>
        <w:jc w:val="both"/>
        <w:rPr>
          <w:b/>
          <w:sz w:val="22"/>
          <w:szCs w:val="22"/>
          <w:lang w:val="uk-UA"/>
        </w:rPr>
      </w:pPr>
    </w:p>
    <w:p w:rsidR="0081446F" w:rsidRDefault="0081446F" w:rsidP="0081446F">
      <w:pPr>
        <w:autoSpaceDE w:val="0"/>
        <w:autoSpaceDN w:val="0"/>
        <w:adjustRightInd w:val="0"/>
        <w:rPr>
          <w:rFonts w:eastAsiaTheme="minorHAnsi"/>
          <w:b/>
          <w:bCs/>
          <w:color w:val="000000"/>
          <w:sz w:val="23"/>
          <w:szCs w:val="23"/>
          <w:lang w:val="uk-UA" w:eastAsia="en-US"/>
        </w:rPr>
      </w:pPr>
    </w:p>
    <w:p w:rsidR="0081446F" w:rsidRDefault="0081446F" w:rsidP="0081446F">
      <w:pPr>
        <w:autoSpaceDE w:val="0"/>
        <w:autoSpaceDN w:val="0"/>
        <w:adjustRightInd w:val="0"/>
        <w:rPr>
          <w:rFonts w:eastAsiaTheme="minorHAnsi"/>
          <w:b/>
          <w:bCs/>
          <w:color w:val="000000"/>
          <w:sz w:val="23"/>
          <w:szCs w:val="23"/>
          <w:lang w:val="uk-UA" w:eastAsia="en-US"/>
        </w:rPr>
      </w:pPr>
    </w:p>
    <w:p w:rsidR="0081446F" w:rsidRDefault="0081446F" w:rsidP="0081446F">
      <w:pPr>
        <w:autoSpaceDE w:val="0"/>
        <w:autoSpaceDN w:val="0"/>
        <w:adjustRightInd w:val="0"/>
        <w:rPr>
          <w:rFonts w:eastAsiaTheme="minorHAnsi"/>
          <w:b/>
          <w:bCs/>
          <w:color w:val="000000"/>
          <w:sz w:val="23"/>
          <w:szCs w:val="23"/>
          <w:lang w:val="uk-UA" w:eastAsia="en-US"/>
        </w:rPr>
      </w:pPr>
    </w:p>
    <w:p w:rsidR="0081446F" w:rsidRPr="00A54939" w:rsidRDefault="0081446F" w:rsidP="0081446F">
      <w:pPr>
        <w:autoSpaceDE w:val="0"/>
        <w:autoSpaceDN w:val="0"/>
        <w:adjustRightInd w:val="0"/>
        <w:rPr>
          <w:rFonts w:eastAsiaTheme="minorHAnsi"/>
          <w:color w:val="000000"/>
          <w:sz w:val="23"/>
          <w:szCs w:val="23"/>
          <w:lang w:eastAsia="en-US"/>
        </w:rPr>
      </w:pPr>
      <w:r w:rsidRPr="00A54939">
        <w:rPr>
          <w:rFonts w:eastAsiaTheme="minorHAnsi"/>
          <w:b/>
          <w:bCs/>
          <w:color w:val="000000"/>
          <w:sz w:val="23"/>
          <w:szCs w:val="23"/>
          <w:lang w:eastAsia="en-US"/>
        </w:rPr>
        <w:t xml:space="preserve">Від фондової біржі, через яку прийнято рішення здійснювати публічне розміщення облігацій: </w:t>
      </w:r>
    </w:p>
    <w:p w:rsidR="0081446F" w:rsidRDefault="0081446F" w:rsidP="0081446F">
      <w:pPr>
        <w:autoSpaceDE w:val="0"/>
        <w:autoSpaceDN w:val="0"/>
        <w:adjustRightInd w:val="0"/>
        <w:rPr>
          <w:rFonts w:eastAsiaTheme="minorHAnsi"/>
          <w:b/>
          <w:color w:val="000000"/>
          <w:sz w:val="23"/>
          <w:szCs w:val="23"/>
          <w:u w:val="single"/>
          <w:lang w:val="uk-UA" w:eastAsia="en-US"/>
        </w:rPr>
      </w:pPr>
    </w:p>
    <w:p w:rsidR="0081446F" w:rsidRPr="00A54939" w:rsidRDefault="0081446F" w:rsidP="0081446F">
      <w:pPr>
        <w:autoSpaceDE w:val="0"/>
        <w:autoSpaceDN w:val="0"/>
        <w:adjustRightInd w:val="0"/>
        <w:rPr>
          <w:rFonts w:eastAsiaTheme="minorHAnsi"/>
          <w:b/>
          <w:color w:val="000000"/>
          <w:sz w:val="23"/>
          <w:szCs w:val="23"/>
          <w:u w:val="single"/>
          <w:lang w:val="uk-UA" w:eastAsia="en-US"/>
        </w:rPr>
      </w:pPr>
      <w:r w:rsidRPr="00A54939">
        <w:rPr>
          <w:rFonts w:eastAsiaTheme="minorHAnsi"/>
          <w:b/>
          <w:color w:val="000000"/>
          <w:sz w:val="23"/>
          <w:szCs w:val="23"/>
          <w:u w:val="single"/>
          <w:lang w:eastAsia="en-US"/>
        </w:rPr>
        <w:t xml:space="preserve">ПАТ «Фондова біржа ПФТС» </w:t>
      </w:r>
    </w:p>
    <w:p w:rsidR="0081446F" w:rsidRPr="00A54939" w:rsidRDefault="0081446F" w:rsidP="0081446F">
      <w:pPr>
        <w:autoSpaceDE w:val="0"/>
        <w:autoSpaceDN w:val="0"/>
        <w:adjustRightInd w:val="0"/>
        <w:rPr>
          <w:rFonts w:eastAsiaTheme="minorHAnsi"/>
          <w:color w:val="000000"/>
          <w:sz w:val="23"/>
          <w:szCs w:val="23"/>
          <w:lang w:val="uk-UA" w:eastAsia="en-US"/>
        </w:rPr>
      </w:pPr>
    </w:p>
    <w:p w:rsidR="00030755" w:rsidRPr="00470FBE" w:rsidRDefault="00030755" w:rsidP="0072244F">
      <w:pPr>
        <w:autoSpaceDE w:val="0"/>
        <w:autoSpaceDN w:val="0"/>
        <w:adjustRightInd w:val="0"/>
        <w:jc w:val="both"/>
        <w:rPr>
          <w:sz w:val="22"/>
          <w:szCs w:val="22"/>
          <w:lang w:val="uk-UA"/>
        </w:rPr>
      </w:pPr>
    </w:p>
    <w:p w:rsidR="00030755" w:rsidRPr="00470FBE" w:rsidRDefault="00030755" w:rsidP="00470FBE">
      <w:pPr>
        <w:autoSpaceDE w:val="0"/>
        <w:autoSpaceDN w:val="0"/>
        <w:adjustRightInd w:val="0"/>
        <w:jc w:val="both"/>
        <w:rPr>
          <w:b/>
          <w:bCs/>
          <w:sz w:val="18"/>
          <w:szCs w:val="18"/>
          <w:lang w:val="uk-UA"/>
        </w:rPr>
      </w:pPr>
      <w:r w:rsidRPr="00470FBE">
        <w:rPr>
          <w:sz w:val="22"/>
          <w:szCs w:val="22"/>
          <w:lang w:val="uk-UA"/>
        </w:rPr>
        <w:t>__________________________</w:t>
      </w:r>
      <w:r w:rsidR="00470FBE">
        <w:rPr>
          <w:sz w:val="22"/>
          <w:szCs w:val="22"/>
          <w:lang w:val="uk-UA"/>
        </w:rPr>
        <w:t>___________</w:t>
      </w:r>
      <w:r w:rsidRPr="00470FBE">
        <w:rPr>
          <w:sz w:val="22"/>
          <w:szCs w:val="22"/>
          <w:lang w:val="uk-UA"/>
        </w:rPr>
        <w:t xml:space="preserve"> ______________________ _________________________                                          </w:t>
      </w:r>
      <w:r w:rsidR="00470FBE">
        <w:rPr>
          <w:sz w:val="22"/>
          <w:szCs w:val="22"/>
          <w:lang w:val="uk-UA"/>
        </w:rPr>
        <w:t xml:space="preserve">           </w:t>
      </w:r>
    </w:p>
    <w:p w:rsidR="00030755" w:rsidRPr="00470FBE" w:rsidRDefault="00470FBE" w:rsidP="0072244F">
      <w:pPr>
        <w:autoSpaceDE w:val="0"/>
        <w:autoSpaceDN w:val="0"/>
        <w:adjustRightInd w:val="0"/>
        <w:jc w:val="both"/>
        <w:rPr>
          <w:sz w:val="22"/>
          <w:szCs w:val="22"/>
          <w:u w:val="single"/>
          <w:lang w:val="uk-UA"/>
        </w:rPr>
      </w:pPr>
      <w:r w:rsidRPr="00470FBE">
        <w:rPr>
          <w:sz w:val="22"/>
          <w:szCs w:val="22"/>
          <w:lang w:val="uk-UA"/>
        </w:rPr>
        <w:t xml:space="preserve">                  </w:t>
      </w:r>
      <w:r>
        <w:rPr>
          <w:sz w:val="22"/>
          <w:szCs w:val="22"/>
          <w:lang w:val="uk-UA"/>
        </w:rPr>
        <w:t xml:space="preserve">   </w:t>
      </w:r>
      <w:r w:rsidRPr="00470FBE">
        <w:rPr>
          <w:sz w:val="18"/>
          <w:szCs w:val="18"/>
          <w:lang w:val="uk-UA"/>
        </w:rPr>
        <w:t xml:space="preserve">(посада)   </w:t>
      </w:r>
      <w:r>
        <w:rPr>
          <w:sz w:val="18"/>
          <w:szCs w:val="18"/>
          <w:lang w:val="uk-UA"/>
        </w:rPr>
        <w:t xml:space="preserve">                                                                  </w:t>
      </w:r>
      <w:r w:rsidRPr="00470FBE">
        <w:rPr>
          <w:sz w:val="18"/>
          <w:szCs w:val="18"/>
          <w:lang w:val="uk-UA"/>
        </w:rPr>
        <w:t xml:space="preserve">(підпис) М.П. </w:t>
      </w:r>
      <w:r>
        <w:rPr>
          <w:sz w:val="18"/>
          <w:szCs w:val="18"/>
          <w:lang w:val="uk-UA"/>
        </w:rPr>
        <w:t xml:space="preserve">                          </w:t>
      </w:r>
      <w:r w:rsidRPr="00470FBE">
        <w:rPr>
          <w:sz w:val="18"/>
          <w:szCs w:val="18"/>
          <w:lang w:val="uk-UA"/>
        </w:rPr>
        <w:t>(прізвище, ім’я, по батькові)</w:t>
      </w:r>
    </w:p>
    <w:p w:rsidR="00030755" w:rsidRDefault="00030755" w:rsidP="0072244F">
      <w:pPr>
        <w:autoSpaceDE w:val="0"/>
        <w:autoSpaceDN w:val="0"/>
        <w:adjustRightInd w:val="0"/>
        <w:jc w:val="both"/>
        <w:rPr>
          <w:sz w:val="22"/>
          <w:szCs w:val="22"/>
          <w:lang w:val="uk-UA"/>
        </w:rPr>
      </w:pPr>
    </w:p>
    <w:p w:rsidR="00A54939" w:rsidRPr="00470FBE" w:rsidRDefault="00A54939" w:rsidP="0072244F">
      <w:pPr>
        <w:autoSpaceDE w:val="0"/>
        <w:autoSpaceDN w:val="0"/>
        <w:adjustRightInd w:val="0"/>
        <w:jc w:val="both"/>
        <w:rPr>
          <w:sz w:val="22"/>
          <w:szCs w:val="22"/>
          <w:lang w:val="uk-UA"/>
        </w:rPr>
      </w:pPr>
    </w:p>
    <w:sectPr w:rsidR="00A54939" w:rsidRPr="00470FBE" w:rsidSect="00D805C6">
      <w:footerReference w:type="default" r:id="rId9"/>
      <w:pgSz w:w="11906" w:h="16838"/>
      <w:pgMar w:top="1134"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E6" w:rsidRDefault="007223E6" w:rsidP="0039208D">
      <w:r>
        <w:separator/>
      </w:r>
    </w:p>
  </w:endnote>
  <w:endnote w:type="continuationSeparator" w:id="0">
    <w:p w:rsidR="007223E6" w:rsidRDefault="007223E6" w:rsidP="0039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Roboto">
    <w:altName w:val="Times New Roman"/>
    <w:charset w:val="CC"/>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63033"/>
      <w:docPartObj>
        <w:docPartGallery w:val="Page Numbers (Bottom of Page)"/>
        <w:docPartUnique/>
      </w:docPartObj>
    </w:sdtPr>
    <w:sdtEndPr>
      <w:rPr>
        <w:sz w:val="18"/>
        <w:szCs w:val="18"/>
      </w:rPr>
    </w:sdtEndPr>
    <w:sdtContent>
      <w:p w:rsidR="007223E6" w:rsidRPr="002F7B95" w:rsidRDefault="007223E6">
        <w:pPr>
          <w:pStyle w:val="afa"/>
          <w:jc w:val="right"/>
          <w:rPr>
            <w:sz w:val="18"/>
            <w:szCs w:val="18"/>
          </w:rPr>
        </w:pPr>
        <w:r w:rsidRPr="002F7B95">
          <w:rPr>
            <w:sz w:val="18"/>
            <w:szCs w:val="18"/>
          </w:rPr>
          <w:fldChar w:fldCharType="begin"/>
        </w:r>
        <w:r w:rsidRPr="002F7B95">
          <w:rPr>
            <w:sz w:val="18"/>
            <w:szCs w:val="18"/>
          </w:rPr>
          <w:instrText>PAGE   \* MERGEFORMAT</w:instrText>
        </w:r>
        <w:r w:rsidRPr="002F7B95">
          <w:rPr>
            <w:sz w:val="18"/>
            <w:szCs w:val="18"/>
          </w:rPr>
          <w:fldChar w:fldCharType="separate"/>
        </w:r>
        <w:r w:rsidR="004D799C">
          <w:rPr>
            <w:noProof/>
            <w:sz w:val="18"/>
            <w:szCs w:val="18"/>
          </w:rPr>
          <w:t>65</w:t>
        </w:r>
        <w:r w:rsidRPr="002F7B95">
          <w:rPr>
            <w:sz w:val="18"/>
            <w:szCs w:val="18"/>
          </w:rPr>
          <w:fldChar w:fldCharType="end"/>
        </w:r>
      </w:p>
    </w:sdtContent>
  </w:sdt>
  <w:p w:rsidR="007223E6" w:rsidRDefault="007223E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E6" w:rsidRDefault="007223E6" w:rsidP="0039208D">
      <w:r>
        <w:separator/>
      </w:r>
    </w:p>
  </w:footnote>
  <w:footnote w:type="continuationSeparator" w:id="0">
    <w:p w:rsidR="007223E6" w:rsidRDefault="007223E6" w:rsidP="0039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A65"/>
    <w:multiLevelType w:val="hybridMultilevel"/>
    <w:tmpl w:val="9CACE992"/>
    <w:lvl w:ilvl="0" w:tplc="52225B0E">
      <w:start w:val="12"/>
      <w:numFmt w:val="bullet"/>
      <w:lvlText w:val="-"/>
      <w:lvlJc w:val="left"/>
      <w:pPr>
        <w:ind w:left="630" w:hanging="360"/>
      </w:pPr>
      <w:rPr>
        <w:rFonts w:ascii="Times New Roman" w:eastAsiaTheme="minorEastAsia"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
    <w:nsid w:val="23FF3755"/>
    <w:multiLevelType w:val="hybridMultilevel"/>
    <w:tmpl w:val="7278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B791A"/>
    <w:multiLevelType w:val="hybridMultilevel"/>
    <w:tmpl w:val="DF66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F5AAD"/>
    <w:multiLevelType w:val="hybridMultilevel"/>
    <w:tmpl w:val="D9BA522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30B373C3"/>
    <w:multiLevelType w:val="hybridMultilevel"/>
    <w:tmpl w:val="E57C4470"/>
    <w:lvl w:ilvl="0" w:tplc="7DE2A34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E01F0"/>
    <w:multiLevelType w:val="hybridMultilevel"/>
    <w:tmpl w:val="58983DBE"/>
    <w:lvl w:ilvl="0" w:tplc="2EE444DE">
      <w:start w:val="1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9950B82"/>
    <w:multiLevelType w:val="hybridMultilevel"/>
    <w:tmpl w:val="32041A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AA840EB"/>
    <w:multiLevelType w:val="hybridMultilevel"/>
    <w:tmpl w:val="6504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12A94"/>
    <w:multiLevelType w:val="multilevel"/>
    <w:tmpl w:val="A1640248"/>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5C8E78ED"/>
    <w:multiLevelType w:val="hybridMultilevel"/>
    <w:tmpl w:val="B7AE47A0"/>
    <w:lvl w:ilvl="0" w:tplc="0419000D">
      <w:start w:val="1"/>
      <w:numFmt w:val="bullet"/>
      <w:lvlText w:val=""/>
      <w:lvlJc w:val="left"/>
      <w:pPr>
        <w:ind w:left="2847" w:hanging="360"/>
      </w:pPr>
      <w:rPr>
        <w:rFonts w:ascii="Wingdings" w:hAnsi="Wingdings" w:hint="default"/>
      </w:rPr>
    </w:lvl>
    <w:lvl w:ilvl="1" w:tplc="04190001">
      <w:start w:val="1"/>
      <w:numFmt w:val="bullet"/>
      <w:lvlText w:val=""/>
      <w:lvlJc w:val="left"/>
      <w:pPr>
        <w:ind w:left="3567" w:hanging="360"/>
      </w:pPr>
      <w:rPr>
        <w:rFonts w:ascii="Symbol" w:hAnsi="Symbol" w:hint="default"/>
      </w:r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0">
    <w:nsid w:val="5ED54ACF"/>
    <w:multiLevelType w:val="hybridMultilevel"/>
    <w:tmpl w:val="77CE8F7C"/>
    <w:lvl w:ilvl="0" w:tplc="0419000D">
      <w:start w:val="1"/>
      <w:numFmt w:val="bullet"/>
      <w:lvlText w:val=""/>
      <w:lvlJc w:val="left"/>
      <w:pPr>
        <w:ind w:left="720" w:hanging="360"/>
      </w:pPr>
      <w:rPr>
        <w:rFonts w:ascii="Wingdings" w:hAnsi="Wingdings" w:hint="default"/>
      </w:rPr>
    </w:lvl>
    <w:lvl w:ilvl="1" w:tplc="FC9CA53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E2710A"/>
    <w:multiLevelType w:val="hybridMultilevel"/>
    <w:tmpl w:val="AB1A8D6A"/>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2">
    <w:nsid w:val="692800E4"/>
    <w:multiLevelType w:val="hybridMultilevel"/>
    <w:tmpl w:val="91C4788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nsid w:val="6E5752BF"/>
    <w:multiLevelType w:val="hybridMultilevel"/>
    <w:tmpl w:val="82EE41D6"/>
    <w:lvl w:ilvl="0" w:tplc="04190017">
      <w:start w:val="1"/>
      <w:numFmt w:val="lowerLetter"/>
      <w:lvlText w:val="%1)"/>
      <w:lvlJc w:val="left"/>
      <w:pPr>
        <w:ind w:left="1542" w:hanging="360"/>
      </w:pPr>
    </w:lvl>
    <w:lvl w:ilvl="1" w:tplc="04190001">
      <w:start w:val="1"/>
      <w:numFmt w:val="bullet"/>
      <w:lvlText w:val=""/>
      <w:lvlJc w:val="left"/>
      <w:pPr>
        <w:ind w:left="2262" w:hanging="360"/>
      </w:pPr>
      <w:rPr>
        <w:rFonts w:ascii="Symbol" w:hAnsi="Symbol" w:hint="default"/>
      </w:r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num w:numId="1">
    <w:abstractNumId w:val="1"/>
  </w:num>
  <w:num w:numId="2">
    <w:abstractNumId w:val="2"/>
  </w:num>
  <w:num w:numId="3">
    <w:abstractNumId w:val="0"/>
  </w:num>
  <w:num w:numId="4">
    <w:abstractNumId w:val="7"/>
  </w:num>
  <w:num w:numId="5">
    <w:abstractNumId w:val="4"/>
  </w:num>
  <w:num w:numId="6">
    <w:abstractNumId w:val="10"/>
  </w:num>
  <w:num w:numId="7">
    <w:abstractNumId w:val="8"/>
  </w:num>
  <w:num w:numId="8">
    <w:abstractNumId w:val="6"/>
  </w:num>
  <w:num w:numId="9">
    <w:abstractNumId w:val="12"/>
  </w:num>
  <w:num w:numId="10">
    <w:abstractNumId w:val="13"/>
  </w:num>
  <w:num w:numId="11">
    <w:abstractNumId w:val="3"/>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45"/>
    <w:rsid w:val="00001C11"/>
    <w:rsid w:val="000026D0"/>
    <w:rsid w:val="00004300"/>
    <w:rsid w:val="00012E7E"/>
    <w:rsid w:val="00023830"/>
    <w:rsid w:val="00023BD2"/>
    <w:rsid w:val="00030755"/>
    <w:rsid w:val="00031476"/>
    <w:rsid w:val="00034A92"/>
    <w:rsid w:val="00035DC2"/>
    <w:rsid w:val="000506A6"/>
    <w:rsid w:val="00056955"/>
    <w:rsid w:val="00056DBA"/>
    <w:rsid w:val="00070786"/>
    <w:rsid w:val="0007295A"/>
    <w:rsid w:val="00075144"/>
    <w:rsid w:val="00080503"/>
    <w:rsid w:val="00087CCA"/>
    <w:rsid w:val="00093AC5"/>
    <w:rsid w:val="0009464B"/>
    <w:rsid w:val="00095391"/>
    <w:rsid w:val="000A0C73"/>
    <w:rsid w:val="000A1E2E"/>
    <w:rsid w:val="000A4275"/>
    <w:rsid w:val="000A4F3A"/>
    <w:rsid w:val="000B258A"/>
    <w:rsid w:val="000B71D9"/>
    <w:rsid w:val="000C3556"/>
    <w:rsid w:val="000C7318"/>
    <w:rsid w:val="000D09B7"/>
    <w:rsid w:val="000D4B0C"/>
    <w:rsid w:val="000D5A09"/>
    <w:rsid w:val="000D7649"/>
    <w:rsid w:val="000F0DF8"/>
    <w:rsid w:val="001044D2"/>
    <w:rsid w:val="00105D4D"/>
    <w:rsid w:val="00112FB9"/>
    <w:rsid w:val="00117F3C"/>
    <w:rsid w:val="00152448"/>
    <w:rsid w:val="00152575"/>
    <w:rsid w:val="001528F1"/>
    <w:rsid w:val="00154E20"/>
    <w:rsid w:val="001552F7"/>
    <w:rsid w:val="001555E2"/>
    <w:rsid w:val="00156E68"/>
    <w:rsid w:val="00163CA8"/>
    <w:rsid w:val="0017192A"/>
    <w:rsid w:val="001815D4"/>
    <w:rsid w:val="001817A8"/>
    <w:rsid w:val="001828FE"/>
    <w:rsid w:val="001902BA"/>
    <w:rsid w:val="00191152"/>
    <w:rsid w:val="001A72DE"/>
    <w:rsid w:val="001A7A1A"/>
    <w:rsid w:val="001B3076"/>
    <w:rsid w:val="001B4A99"/>
    <w:rsid w:val="001C6663"/>
    <w:rsid w:val="001D1ABE"/>
    <w:rsid w:val="001D3E8C"/>
    <w:rsid w:val="001D6F75"/>
    <w:rsid w:val="001E140F"/>
    <w:rsid w:val="001E36D5"/>
    <w:rsid w:val="001E3845"/>
    <w:rsid w:val="0020253F"/>
    <w:rsid w:val="00205B5D"/>
    <w:rsid w:val="0020765C"/>
    <w:rsid w:val="00214DA3"/>
    <w:rsid w:val="002170B9"/>
    <w:rsid w:val="002214EB"/>
    <w:rsid w:val="00234317"/>
    <w:rsid w:val="002423C5"/>
    <w:rsid w:val="0024568E"/>
    <w:rsid w:val="00253AFD"/>
    <w:rsid w:val="00260828"/>
    <w:rsid w:val="0026567F"/>
    <w:rsid w:val="00266C7D"/>
    <w:rsid w:val="002702F7"/>
    <w:rsid w:val="0027086B"/>
    <w:rsid w:val="00270F32"/>
    <w:rsid w:val="002727D3"/>
    <w:rsid w:val="0027648A"/>
    <w:rsid w:val="002810CD"/>
    <w:rsid w:val="00284562"/>
    <w:rsid w:val="00291AE4"/>
    <w:rsid w:val="00296162"/>
    <w:rsid w:val="002A5921"/>
    <w:rsid w:val="002A5BB7"/>
    <w:rsid w:val="002B22B0"/>
    <w:rsid w:val="002B76E9"/>
    <w:rsid w:val="002B7E89"/>
    <w:rsid w:val="002C05CE"/>
    <w:rsid w:val="002C10DC"/>
    <w:rsid w:val="002C32F2"/>
    <w:rsid w:val="002D4114"/>
    <w:rsid w:val="002D7539"/>
    <w:rsid w:val="002E1204"/>
    <w:rsid w:val="002E4301"/>
    <w:rsid w:val="002E6680"/>
    <w:rsid w:val="002F6D43"/>
    <w:rsid w:val="002F7B95"/>
    <w:rsid w:val="0030475F"/>
    <w:rsid w:val="00306673"/>
    <w:rsid w:val="00310869"/>
    <w:rsid w:val="003135DA"/>
    <w:rsid w:val="003137B4"/>
    <w:rsid w:val="00313E69"/>
    <w:rsid w:val="00323987"/>
    <w:rsid w:val="00323F78"/>
    <w:rsid w:val="00324A51"/>
    <w:rsid w:val="00325EAA"/>
    <w:rsid w:val="00326023"/>
    <w:rsid w:val="003305F2"/>
    <w:rsid w:val="003308F9"/>
    <w:rsid w:val="003357A4"/>
    <w:rsid w:val="0034359A"/>
    <w:rsid w:val="0034407B"/>
    <w:rsid w:val="003547E9"/>
    <w:rsid w:val="00361B01"/>
    <w:rsid w:val="00372B5C"/>
    <w:rsid w:val="00375831"/>
    <w:rsid w:val="00375F1E"/>
    <w:rsid w:val="00383A96"/>
    <w:rsid w:val="0039208D"/>
    <w:rsid w:val="003953C3"/>
    <w:rsid w:val="00395762"/>
    <w:rsid w:val="003A4C15"/>
    <w:rsid w:val="003A5D30"/>
    <w:rsid w:val="003A7B27"/>
    <w:rsid w:val="003C1882"/>
    <w:rsid w:val="003E2047"/>
    <w:rsid w:val="003E625D"/>
    <w:rsid w:val="003E77EA"/>
    <w:rsid w:val="003F04F6"/>
    <w:rsid w:val="004019C5"/>
    <w:rsid w:val="00401B9D"/>
    <w:rsid w:val="0040248F"/>
    <w:rsid w:val="00403A77"/>
    <w:rsid w:val="0041455C"/>
    <w:rsid w:val="00425BDD"/>
    <w:rsid w:val="00426226"/>
    <w:rsid w:val="00427915"/>
    <w:rsid w:val="00427D50"/>
    <w:rsid w:val="004352D9"/>
    <w:rsid w:val="00436E6C"/>
    <w:rsid w:val="0044282C"/>
    <w:rsid w:val="0044366C"/>
    <w:rsid w:val="004446EB"/>
    <w:rsid w:val="004540D6"/>
    <w:rsid w:val="00457245"/>
    <w:rsid w:val="00470D4F"/>
    <w:rsid w:val="00470FBE"/>
    <w:rsid w:val="00471671"/>
    <w:rsid w:val="00473320"/>
    <w:rsid w:val="00473F7C"/>
    <w:rsid w:val="004743C8"/>
    <w:rsid w:val="00481010"/>
    <w:rsid w:val="00485805"/>
    <w:rsid w:val="00485D51"/>
    <w:rsid w:val="00486E73"/>
    <w:rsid w:val="004873E7"/>
    <w:rsid w:val="00492C92"/>
    <w:rsid w:val="004B6F46"/>
    <w:rsid w:val="004C2C38"/>
    <w:rsid w:val="004D1754"/>
    <w:rsid w:val="004D201F"/>
    <w:rsid w:val="004D25A7"/>
    <w:rsid w:val="004D799C"/>
    <w:rsid w:val="004E529C"/>
    <w:rsid w:val="004E7151"/>
    <w:rsid w:val="00502D3E"/>
    <w:rsid w:val="00506128"/>
    <w:rsid w:val="005122F4"/>
    <w:rsid w:val="00512EEF"/>
    <w:rsid w:val="0052682C"/>
    <w:rsid w:val="00531CCB"/>
    <w:rsid w:val="0054078C"/>
    <w:rsid w:val="0054480A"/>
    <w:rsid w:val="00544B54"/>
    <w:rsid w:val="0054605B"/>
    <w:rsid w:val="00563AEB"/>
    <w:rsid w:val="00575FF1"/>
    <w:rsid w:val="00590B49"/>
    <w:rsid w:val="00592C0B"/>
    <w:rsid w:val="005A2E86"/>
    <w:rsid w:val="005B228F"/>
    <w:rsid w:val="005B2A51"/>
    <w:rsid w:val="005C3938"/>
    <w:rsid w:val="005C3FB4"/>
    <w:rsid w:val="005C4BD0"/>
    <w:rsid w:val="005E241A"/>
    <w:rsid w:val="005E3BD3"/>
    <w:rsid w:val="005E57FE"/>
    <w:rsid w:val="005E5BF0"/>
    <w:rsid w:val="005E5DE3"/>
    <w:rsid w:val="005F3F85"/>
    <w:rsid w:val="005F7450"/>
    <w:rsid w:val="006028DC"/>
    <w:rsid w:val="00603884"/>
    <w:rsid w:val="00620F1B"/>
    <w:rsid w:val="006240B0"/>
    <w:rsid w:val="006248D8"/>
    <w:rsid w:val="00626BF0"/>
    <w:rsid w:val="00633248"/>
    <w:rsid w:val="00636F75"/>
    <w:rsid w:val="00637404"/>
    <w:rsid w:val="00637590"/>
    <w:rsid w:val="00646D13"/>
    <w:rsid w:val="0065567B"/>
    <w:rsid w:val="00656A04"/>
    <w:rsid w:val="00657B7B"/>
    <w:rsid w:val="006617D5"/>
    <w:rsid w:val="00663F79"/>
    <w:rsid w:val="006779DB"/>
    <w:rsid w:val="00686E8E"/>
    <w:rsid w:val="00687A09"/>
    <w:rsid w:val="00692BE8"/>
    <w:rsid w:val="006941D4"/>
    <w:rsid w:val="00695B23"/>
    <w:rsid w:val="006A22BE"/>
    <w:rsid w:val="006A360E"/>
    <w:rsid w:val="006A5005"/>
    <w:rsid w:val="006A5565"/>
    <w:rsid w:val="006B1105"/>
    <w:rsid w:val="006C1747"/>
    <w:rsid w:val="006C1F99"/>
    <w:rsid w:val="006C5DAD"/>
    <w:rsid w:val="006E5674"/>
    <w:rsid w:val="006F152A"/>
    <w:rsid w:val="006F482D"/>
    <w:rsid w:val="006F7D7A"/>
    <w:rsid w:val="007033CC"/>
    <w:rsid w:val="00711273"/>
    <w:rsid w:val="00717538"/>
    <w:rsid w:val="007223E6"/>
    <w:rsid w:val="0072244F"/>
    <w:rsid w:val="00732628"/>
    <w:rsid w:val="00751DFD"/>
    <w:rsid w:val="007661A6"/>
    <w:rsid w:val="007674C5"/>
    <w:rsid w:val="00774491"/>
    <w:rsid w:val="00785CBB"/>
    <w:rsid w:val="007923C0"/>
    <w:rsid w:val="007946C6"/>
    <w:rsid w:val="007A2415"/>
    <w:rsid w:val="007A6571"/>
    <w:rsid w:val="007B1BED"/>
    <w:rsid w:val="007B1D9B"/>
    <w:rsid w:val="007B3EDF"/>
    <w:rsid w:val="007B40A3"/>
    <w:rsid w:val="007B7DD9"/>
    <w:rsid w:val="007C0AA1"/>
    <w:rsid w:val="007C1D05"/>
    <w:rsid w:val="007C2E6E"/>
    <w:rsid w:val="007C54A2"/>
    <w:rsid w:val="007C7C65"/>
    <w:rsid w:val="007D6644"/>
    <w:rsid w:val="007F4096"/>
    <w:rsid w:val="007F4FF3"/>
    <w:rsid w:val="00800CAD"/>
    <w:rsid w:val="0080430F"/>
    <w:rsid w:val="0081446F"/>
    <w:rsid w:val="00815A8F"/>
    <w:rsid w:val="00823835"/>
    <w:rsid w:val="00826ECD"/>
    <w:rsid w:val="00832779"/>
    <w:rsid w:val="008355D4"/>
    <w:rsid w:val="00842425"/>
    <w:rsid w:val="0084568A"/>
    <w:rsid w:val="00863182"/>
    <w:rsid w:val="008725DD"/>
    <w:rsid w:val="00874CA6"/>
    <w:rsid w:val="008770B3"/>
    <w:rsid w:val="00882FA4"/>
    <w:rsid w:val="0088448C"/>
    <w:rsid w:val="00886BB2"/>
    <w:rsid w:val="00894236"/>
    <w:rsid w:val="008953C9"/>
    <w:rsid w:val="00896EE7"/>
    <w:rsid w:val="008B218B"/>
    <w:rsid w:val="008B35D9"/>
    <w:rsid w:val="008B3BB4"/>
    <w:rsid w:val="008B3FD1"/>
    <w:rsid w:val="008D2105"/>
    <w:rsid w:val="008D4BCF"/>
    <w:rsid w:val="008D5BAB"/>
    <w:rsid w:val="008F289E"/>
    <w:rsid w:val="00900B2A"/>
    <w:rsid w:val="00905475"/>
    <w:rsid w:val="009149FD"/>
    <w:rsid w:val="0092288A"/>
    <w:rsid w:val="00932347"/>
    <w:rsid w:val="00932ADA"/>
    <w:rsid w:val="00947A16"/>
    <w:rsid w:val="00952907"/>
    <w:rsid w:val="00953556"/>
    <w:rsid w:val="00954CFA"/>
    <w:rsid w:val="009643D8"/>
    <w:rsid w:val="0096716F"/>
    <w:rsid w:val="009766B4"/>
    <w:rsid w:val="00981682"/>
    <w:rsid w:val="0098547C"/>
    <w:rsid w:val="0098681A"/>
    <w:rsid w:val="00994324"/>
    <w:rsid w:val="009A18EB"/>
    <w:rsid w:val="009A3570"/>
    <w:rsid w:val="009B5949"/>
    <w:rsid w:val="009B742E"/>
    <w:rsid w:val="009D25B7"/>
    <w:rsid w:val="009D5C03"/>
    <w:rsid w:val="009D644A"/>
    <w:rsid w:val="009E5159"/>
    <w:rsid w:val="009E5796"/>
    <w:rsid w:val="009E7CF7"/>
    <w:rsid w:val="00A04E63"/>
    <w:rsid w:val="00A07CC8"/>
    <w:rsid w:val="00A12151"/>
    <w:rsid w:val="00A1311B"/>
    <w:rsid w:val="00A15F08"/>
    <w:rsid w:val="00A162C6"/>
    <w:rsid w:val="00A21F08"/>
    <w:rsid w:val="00A32DFA"/>
    <w:rsid w:val="00A41788"/>
    <w:rsid w:val="00A43814"/>
    <w:rsid w:val="00A446CA"/>
    <w:rsid w:val="00A54939"/>
    <w:rsid w:val="00A5574E"/>
    <w:rsid w:val="00A56872"/>
    <w:rsid w:val="00A7423C"/>
    <w:rsid w:val="00A77F1D"/>
    <w:rsid w:val="00A81E04"/>
    <w:rsid w:val="00A83E97"/>
    <w:rsid w:val="00A84CC9"/>
    <w:rsid w:val="00A87903"/>
    <w:rsid w:val="00A915CD"/>
    <w:rsid w:val="00A91E72"/>
    <w:rsid w:val="00A97A38"/>
    <w:rsid w:val="00A97B50"/>
    <w:rsid w:val="00AA0020"/>
    <w:rsid w:val="00AA012A"/>
    <w:rsid w:val="00AA0FE7"/>
    <w:rsid w:val="00AA2EEA"/>
    <w:rsid w:val="00AA655F"/>
    <w:rsid w:val="00AA7136"/>
    <w:rsid w:val="00AB0FEA"/>
    <w:rsid w:val="00AD1E0B"/>
    <w:rsid w:val="00AD2116"/>
    <w:rsid w:val="00AE1A96"/>
    <w:rsid w:val="00AE1CFC"/>
    <w:rsid w:val="00AE4BD1"/>
    <w:rsid w:val="00AE63E3"/>
    <w:rsid w:val="00AE7B41"/>
    <w:rsid w:val="00AF0772"/>
    <w:rsid w:val="00AF52EC"/>
    <w:rsid w:val="00AF5A40"/>
    <w:rsid w:val="00B00627"/>
    <w:rsid w:val="00B10006"/>
    <w:rsid w:val="00B14BD1"/>
    <w:rsid w:val="00B20DAE"/>
    <w:rsid w:val="00B239A3"/>
    <w:rsid w:val="00B26B9C"/>
    <w:rsid w:val="00B27038"/>
    <w:rsid w:val="00B30C5B"/>
    <w:rsid w:val="00B35B35"/>
    <w:rsid w:val="00B36B85"/>
    <w:rsid w:val="00B37ECF"/>
    <w:rsid w:val="00B63F08"/>
    <w:rsid w:val="00B64CBE"/>
    <w:rsid w:val="00B677FF"/>
    <w:rsid w:val="00B7090B"/>
    <w:rsid w:val="00B73243"/>
    <w:rsid w:val="00B747A4"/>
    <w:rsid w:val="00B757BB"/>
    <w:rsid w:val="00B808E5"/>
    <w:rsid w:val="00BA58CF"/>
    <w:rsid w:val="00BB525D"/>
    <w:rsid w:val="00BB5642"/>
    <w:rsid w:val="00BC6715"/>
    <w:rsid w:val="00BD27DB"/>
    <w:rsid w:val="00BD2C27"/>
    <w:rsid w:val="00BE796E"/>
    <w:rsid w:val="00C023C5"/>
    <w:rsid w:val="00C1547F"/>
    <w:rsid w:val="00C16F0E"/>
    <w:rsid w:val="00C30DA2"/>
    <w:rsid w:val="00C3163C"/>
    <w:rsid w:val="00C32C6C"/>
    <w:rsid w:val="00C33FFA"/>
    <w:rsid w:val="00C4688D"/>
    <w:rsid w:val="00C53B1B"/>
    <w:rsid w:val="00C60A4E"/>
    <w:rsid w:val="00C61C48"/>
    <w:rsid w:val="00C74A17"/>
    <w:rsid w:val="00C800A2"/>
    <w:rsid w:val="00C933BD"/>
    <w:rsid w:val="00C945D8"/>
    <w:rsid w:val="00C94967"/>
    <w:rsid w:val="00C950A8"/>
    <w:rsid w:val="00CA02B9"/>
    <w:rsid w:val="00CB0236"/>
    <w:rsid w:val="00CB124F"/>
    <w:rsid w:val="00CB672F"/>
    <w:rsid w:val="00CC148F"/>
    <w:rsid w:val="00CC5BB1"/>
    <w:rsid w:val="00CC6886"/>
    <w:rsid w:val="00CD2803"/>
    <w:rsid w:val="00CD670A"/>
    <w:rsid w:val="00CE3DAF"/>
    <w:rsid w:val="00CF1B60"/>
    <w:rsid w:val="00CF602E"/>
    <w:rsid w:val="00D05233"/>
    <w:rsid w:val="00D07A39"/>
    <w:rsid w:val="00D118B0"/>
    <w:rsid w:val="00D13AF1"/>
    <w:rsid w:val="00D146EC"/>
    <w:rsid w:val="00D269B2"/>
    <w:rsid w:val="00D33C24"/>
    <w:rsid w:val="00D35DD1"/>
    <w:rsid w:val="00D36F6D"/>
    <w:rsid w:val="00D447F0"/>
    <w:rsid w:val="00D458B0"/>
    <w:rsid w:val="00D555E7"/>
    <w:rsid w:val="00D562B7"/>
    <w:rsid w:val="00D61888"/>
    <w:rsid w:val="00D61A4F"/>
    <w:rsid w:val="00D640B7"/>
    <w:rsid w:val="00D65A5A"/>
    <w:rsid w:val="00D73352"/>
    <w:rsid w:val="00D805C6"/>
    <w:rsid w:val="00D841F4"/>
    <w:rsid w:val="00D87604"/>
    <w:rsid w:val="00D9423D"/>
    <w:rsid w:val="00D94D28"/>
    <w:rsid w:val="00DA16A1"/>
    <w:rsid w:val="00DA26F6"/>
    <w:rsid w:val="00DA5084"/>
    <w:rsid w:val="00DA5FC6"/>
    <w:rsid w:val="00DB4A2A"/>
    <w:rsid w:val="00DB7130"/>
    <w:rsid w:val="00DC2D0F"/>
    <w:rsid w:val="00DC40F6"/>
    <w:rsid w:val="00DC4A2B"/>
    <w:rsid w:val="00DC638D"/>
    <w:rsid w:val="00DE272A"/>
    <w:rsid w:val="00DE604A"/>
    <w:rsid w:val="00DE6C6D"/>
    <w:rsid w:val="00DE73FC"/>
    <w:rsid w:val="00DF0C0E"/>
    <w:rsid w:val="00DF1208"/>
    <w:rsid w:val="00DF1A0D"/>
    <w:rsid w:val="00DF4354"/>
    <w:rsid w:val="00E01B41"/>
    <w:rsid w:val="00E101DD"/>
    <w:rsid w:val="00E10DA6"/>
    <w:rsid w:val="00E13FE8"/>
    <w:rsid w:val="00E15573"/>
    <w:rsid w:val="00E21E7C"/>
    <w:rsid w:val="00E241B5"/>
    <w:rsid w:val="00E30A56"/>
    <w:rsid w:val="00E31B06"/>
    <w:rsid w:val="00E32A2E"/>
    <w:rsid w:val="00E47B38"/>
    <w:rsid w:val="00E50FAF"/>
    <w:rsid w:val="00E52A9D"/>
    <w:rsid w:val="00E63DC3"/>
    <w:rsid w:val="00E67D50"/>
    <w:rsid w:val="00E805FE"/>
    <w:rsid w:val="00E83C7F"/>
    <w:rsid w:val="00E904F4"/>
    <w:rsid w:val="00E92F84"/>
    <w:rsid w:val="00E93038"/>
    <w:rsid w:val="00EA156A"/>
    <w:rsid w:val="00EA233B"/>
    <w:rsid w:val="00EA2EBC"/>
    <w:rsid w:val="00EB2B00"/>
    <w:rsid w:val="00EB3492"/>
    <w:rsid w:val="00EC1243"/>
    <w:rsid w:val="00EC136F"/>
    <w:rsid w:val="00ED050A"/>
    <w:rsid w:val="00ED6D30"/>
    <w:rsid w:val="00EE3800"/>
    <w:rsid w:val="00EE39AB"/>
    <w:rsid w:val="00EE3FED"/>
    <w:rsid w:val="00EE564E"/>
    <w:rsid w:val="00EF2893"/>
    <w:rsid w:val="00EF71E1"/>
    <w:rsid w:val="00EF7693"/>
    <w:rsid w:val="00F0095A"/>
    <w:rsid w:val="00F021AB"/>
    <w:rsid w:val="00F06861"/>
    <w:rsid w:val="00F12041"/>
    <w:rsid w:val="00F22914"/>
    <w:rsid w:val="00F2794C"/>
    <w:rsid w:val="00F342A7"/>
    <w:rsid w:val="00F36778"/>
    <w:rsid w:val="00F477D9"/>
    <w:rsid w:val="00F52E1E"/>
    <w:rsid w:val="00F56C39"/>
    <w:rsid w:val="00F859DE"/>
    <w:rsid w:val="00F90473"/>
    <w:rsid w:val="00F91D80"/>
    <w:rsid w:val="00F925C2"/>
    <w:rsid w:val="00FB0A3C"/>
    <w:rsid w:val="00FB21EA"/>
    <w:rsid w:val="00FB24AC"/>
    <w:rsid w:val="00FB3907"/>
    <w:rsid w:val="00FB4418"/>
    <w:rsid w:val="00FC4B62"/>
    <w:rsid w:val="00FC7440"/>
    <w:rsid w:val="00FD09A0"/>
    <w:rsid w:val="00FD2B22"/>
    <w:rsid w:val="00FE2BD1"/>
    <w:rsid w:val="00FE4252"/>
    <w:rsid w:val="00FE4F85"/>
    <w:rsid w:val="00FE70DD"/>
    <w:rsid w:val="00FE7353"/>
    <w:rsid w:val="00FF0523"/>
    <w:rsid w:val="00FF5C94"/>
    <w:rsid w:val="00FF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45"/>
    <w:rPr>
      <w:rFonts w:ascii="Times New Roman" w:eastAsiaTheme="minorEastAsia" w:hAnsi="Times New Roman"/>
      <w:sz w:val="24"/>
      <w:szCs w:val="24"/>
      <w:lang w:eastAsia="ru-RU"/>
    </w:rPr>
  </w:style>
  <w:style w:type="paragraph" w:styleId="1">
    <w:name w:val="heading 1"/>
    <w:basedOn w:val="a"/>
    <w:next w:val="a"/>
    <w:link w:val="10"/>
    <w:uiPriority w:val="9"/>
    <w:qFormat/>
    <w:rsid w:val="001E140F"/>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1E140F"/>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1E140F"/>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1E140F"/>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1E140F"/>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1E140F"/>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1E140F"/>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1E140F"/>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1E140F"/>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40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E140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E140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E140F"/>
    <w:rPr>
      <w:b/>
      <w:bCs/>
      <w:sz w:val="28"/>
      <w:szCs w:val="28"/>
    </w:rPr>
  </w:style>
  <w:style w:type="character" w:customStyle="1" w:styleId="50">
    <w:name w:val="Заголовок 5 Знак"/>
    <w:basedOn w:val="a0"/>
    <w:link w:val="5"/>
    <w:uiPriority w:val="9"/>
    <w:semiHidden/>
    <w:rsid w:val="001E140F"/>
    <w:rPr>
      <w:b/>
      <w:bCs/>
      <w:i/>
      <w:iCs/>
      <w:sz w:val="26"/>
      <w:szCs w:val="26"/>
    </w:rPr>
  </w:style>
  <w:style w:type="character" w:customStyle="1" w:styleId="60">
    <w:name w:val="Заголовок 6 Знак"/>
    <w:basedOn w:val="a0"/>
    <w:link w:val="6"/>
    <w:uiPriority w:val="9"/>
    <w:semiHidden/>
    <w:rsid w:val="001E140F"/>
    <w:rPr>
      <w:b/>
      <w:bCs/>
    </w:rPr>
  </w:style>
  <w:style w:type="character" w:customStyle="1" w:styleId="70">
    <w:name w:val="Заголовок 7 Знак"/>
    <w:basedOn w:val="a0"/>
    <w:link w:val="7"/>
    <w:uiPriority w:val="9"/>
    <w:semiHidden/>
    <w:rsid w:val="001E140F"/>
    <w:rPr>
      <w:sz w:val="24"/>
      <w:szCs w:val="24"/>
    </w:rPr>
  </w:style>
  <w:style w:type="character" w:customStyle="1" w:styleId="80">
    <w:name w:val="Заголовок 8 Знак"/>
    <w:basedOn w:val="a0"/>
    <w:link w:val="8"/>
    <w:uiPriority w:val="9"/>
    <w:semiHidden/>
    <w:rsid w:val="001E140F"/>
    <w:rPr>
      <w:i/>
      <w:iCs/>
      <w:sz w:val="24"/>
      <w:szCs w:val="24"/>
    </w:rPr>
  </w:style>
  <w:style w:type="character" w:customStyle="1" w:styleId="90">
    <w:name w:val="Заголовок 9 Знак"/>
    <w:basedOn w:val="a0"/>
    <w:link w:val="9"/>
    <w:uiPriority w:val="9"/>
    <w:semiHidden/>
    <w:rsid w:val="001E140F"/>
    <w:rPr>
      <w:rFonts w:asciiTheme="majorHAnsi" w:eastAsiaTheme="majorEastAsia" w:hAnsiTheme="majorHAnsi"/>
    </w:rPr>
  </w:style>
  <w:style w:type="paragraph" w:styleId="a3">
    <w:name w:val="Title"/>
    <w:basedOn w:val="a"/>
    <w:next w:val="a"/>
    <w:link w:val="a4"/>
    <w:uiPriority w:val="10"/>
    <w:qFormat/>
    <w:rsid w:val="001E140F"/>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1E140F"/>
    <w:rPr>
      <w:rFonts w:asciiTheme="majorHAnsi" w:eastAsiaTheme="majorEastAsia" w:hAnsiTheme="majorHAnsi"/>
      <w:b/>
      <w:bCs/>
      <w:kern w:val="28"/>
      <w:sz w:val="32"/>
      <w:szCs w:val="32"/>
    </w:rPr>
  </w:style>
  <w:style w:type="paragraph" w:styleId="a5">
    <w:name w:val="Subtitle"/>
    <w:basedOn w:val="a"/>
    <w:next w:val="a"/>
    <w:link w:val="a6"/>
    <w:uiPriority w:val="11"/>
    <w:qFormat/>
    <w:rsid w:val="001E140F"/>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1E140F"/>
    <w:rPr>
      <w:rFonts w:asciiTheme="majorHAnsi" w:eastAsiaTheme="majorEastAsia" w:hAnsiTheme="majorHAnsi"/>
      <w:sz w:val="24"/>
      <w:szCs w:val="24"/>
    </w:rPr>
  </w:style>
  <w:style w:type="character" w:styleId="a7">
    <w:name w:val="Strong"/>
    <w:basedOn w:val="a0"/>
    <w:uiPriority w:val="22"/>
    <w:qFormat/>
    <w:rsid w:val="001E140F"/>
    <w:rPr>
      <w:b/>
      <w:bCs/>
    </w:rPr>
  </w:style>
  <w:style w:type="character" w:styleId="a8">
    <w:name w:val="Emphasis"/>
    <w:basedOn w:val="a0"/>
    <w:uiPriority w:val="20"/>
    <w:qFormat/>
    <w:rsid w:val="001E140F"/>
    <w:rPr>
      <w:rFonts w:asciiTheme="minorHAnsi" w:hAnsiTheme="minorHAnsi"/>
      <w:b/>
      <w:i/>
      <w:iCs/>
    </w:rPr>
  </w:style>
  <w:style w:type="paragraph" w:styleId="a9">
    <w:name w:val="No Spacing"/>
    <w:basedOn w:val="a"/>
    <w:uiPriority w:val="1"/>
    <w:qFormat/>
    <w:rsid w:val="001E140F"/>
    <w:rPr>
      <w:rFonts w:asciiTheme="minorHAnsi" w:eastAsiaTheme="minorHAnsi" w:hAnsiTheme="minorHAnsi"/>
      <w:szCs w:val="32"/>
      <w:lang w:eastAsia="en-US"/>
    </w:rPr>
  </w:style>
  <w:style w:type="paragraph" w:styleId="aa">
    <w:name w:val="List Paragraph"/>
    <w:basedOn w:val="a"/>
    <w:uiPriority w:val="34"/>
    <w:qFormat/>
    <w:rsid w:val="001E140F"/>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1E140F"/>
    <w:rPr>
      <w:rFonts w:asciiTheme="minorHAnsi" w:eastAsiaTheme="minorHAnsi" w:hAnsiTheme="minorHAnsi"/>
      <w:i/>
      <w:lang w:eastAsia="en-US"/>
    </w:rPr>
  </w:style>
  <w:style w:type="character" w:customStyle="1" w:styleId="22">
    <w:name w:val="Цитата 2 Знак"/>
    <w:basedOn w:val="a0"/>
    <w:link w:val="21"/>
    <w:uiPriority w:val="29"/>
    <w:rsid w:val="001E140F"/>
    <w:rPr>
      <w:i/>
      <w:sz w:val="24"/>
      <w:szCs w:val="24"/>
    </w:rPr>
  </w:style>
  <w:style w:type="paragraph" w:styleId="ab">
    <w:name w:val="Intense Quote"/>
    <w:basedOn w:val="a"/>
    <w:next w:val="a"/>
    <w:link w:val="ac"/>
    <w:uiPriority w:val="30"/>
    <w:qFormat/>
    <w:rsid w:val="001E140F"/>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1E140F"/>
    <w:rPr>
      <w:b/>
      <w:i/>
      <w:sz w:val="24"/>
    </w:rPr>
  </w:style>
  <w:style w:type="character" w:styleId="ad">
    <w:name w:val="Subtle Emphasis"/>
    <w:uiPriority w:val="19"/>
    <w:qFormat/>
    <w:rsid w:val="001E140F"/>
    <w:rPr>
      <w:i/>
      <w:color w:val="5A5A5A" w:themeColor="text1" w:themeTint="A5"/>
    </w:rPr>
  </w:style>
  <w:style w:type="character" w:styleId="ae">
    <w:name w:val="Intense Emphasis"/>
    <w:basedOn w:val="a0"/>
    <w:uiPriority w:val="21"/>
    <w:qFormat/>
    <w:rsid w:val="001E140F"/>
    <w:rPr>
      <w:b/>
      <w:i/>
      <w:sz w:val="24"/>
      <w:szCs w:val="24"/>
      <w:u w:val="single"/>
    </w:rPr>
  </w:style>
  <w:style w:type="character" w:styleId="af">
    <w:name w:val="Subtle Reference"/>
    <w:basedOn w:val="a0"/>
    <w:uiPriority w:val="31"/>
    <w:qFormat/>
    <w:rsid w:val="001E140F"/>
    <w:rPr>
      <w:sz w:val="24"/>
      <w:szCs w:val="24"/>
      <w:u w:val="single"/>
    </w:rPr>
  </w:style>
  <w:style w:type="character" w:styleId="af0">
    <w:name w:val="Intense Reference"/>
    <w:basedOn w:val="a0"/>
    <w:uiPriority w:val="32"/>
    <w:qFormat/>
    <w:rsid w:val="001E140F"/>
    <w:rPr>
      <w:b/>
      <w:sz w:val="24"/>
      <w:u w:val="single"/>
    </w:rPr>
  </w:style>
  <w:style w:type="character" w:styleId="af1">
    <w:name w:val="Book Title"/>
    <w:basedOn w:val="a0"/>
    <w:uiPriority w:val="33"/>
    <w:qFormat/>
    <w:rsid w:val="001E140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E140F"/>
    <w:pPr>
      <w:outlineLvl w:val="9"/>
    </w:pPr>
  </w:style>
  <w:style w:type="paragraph" w:styleId="af3">
    <w:name w:val="Normal (Web)"/>
    <w:basedOn w:val="a"/>
    <w:uiPriority w:val="99"/>
    <w:unhideWhenUsed/>
    <w:rsid w:val="00457245"/>
    <w:pPr>
      <w:spacing w:before="100" w:beforeAutospacing="1" w:after="100" w:afterAutospacing="1"/>
    </w:pPr>
  </w:style>
  <w:style w:type="paragraph" w:customStyle="1" w:styleId="Default">
    <w:name w:val="Default"/>
    <w:rsid w:val="00BC6715"/>
    <w:pPr>
      <w:autoSpaceDE w:val="0"/>
      <w:autoSpaceDN w:val="0"/>
      <w:adjustRightInd w:val="0"/>
    </w:pPr>
    <w:rPr>
      <w:rFonts w:ascii="Times New Roman" w:hAnsi="Times New Roman"/>
      <w:color w:val="000000"/>
      <w:sz w:val="24"/>
      <w:szCs w:val="24"/>
    </w:rPr>
  </w:style>
  <w:style w:type="paragraph" w:styleId="af4">
    <w:name w:val="Body Text"/>
    <w:basedOn w:val="a"/>
    <w:link w:val="af5"/>
    <w:rsid w:val="00563AEB"/>
    <w:pPr>
      <w:shd w:val="clear" w:color="auto" w:fill="FFFFFF"/>
    </w:pPr>
    <w:rPr>
      <w:rFonts w:eastAsia="Times New Roman"/>
      <w:snapToGrid w:val="0"/>
      <w:color w:val="000000"/>
      <w:szCs w:val="20"/>
      <w:lang w:val="uk-UA"/>
    </w:rPr>
  </w:style>
  <w:style w:type="character" w:customStyle="1" w:styleId="af5">
    <w:name w:val="Основной текст Знак"/>
    <w:basedOn w:val="a0"/>
    <w:link w:val="af4"/>
    <w:rsid w:val="00563AEB"/>
    <w:rPr>
      <w:rFonts w:ascii="Times New Roman" w:eastAsia="Times New Roman" w:hAnsi="Times New Roman"/>
      <w:snapToGrid w:val="0"/>
      <w:color w:val="000000"/>
      <w:sz w:val="24"/>
      <w:szCs w:val="20"/>
      <w:shd w:val="clear" w:color="auto" w:fill="FFFFFF"/>
      <w:lang w:val="uk-UA" w:eastAsia="ru-RU"/>
    </w:rPr>
  </w:style>
  <w:style w:type="character" w:styleId="af6">
    <w:name w:val="Hyperlink"/>
    <w:basedOn w:val="a0"/>
    <w:uiPriority w:val="99"/>
    <w:unhideWhenUsed/>
    <w:rsid w:val="003305F2"/>
    <w:rPr>
      <w:color w:val="0000FF" w:themeColor="hyperlink"/>
      <w:u w:val="single"/>
    </w:rPr>
  </w:style>
  <w:style w:type="character" w:customStyle="1" w:styleId="apple-converted-space">
    <w:name w:val="apple-converted-space"/>
    <w:basedOn w:val="a0"/>
    <w:rsid w:val="00A41788"/>
  </w:style>
  <w:style w:type="table" w:styleId="af7">
    <w:name w:val="Table Grid"/>
    <w:basedOn w:val="a1"/>
    <w:uiPriority w:val="59"/>
    <w:rsid w:val="0005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a0"/>
    <w:rsid w:val="00234317"/>
  </w:style>
  <w:style w:type="paragraph" w:styleId="af8">
    <w:name w:val="header"/>
    <w:basedOn w:val="a"/>
    <w:link w:val="af9"/>
    <w:uiPriority w:val="99"/>
    <w:unhideWhenUsed/>
    <w:rsid w:val="0039208D"/>
    <w:pPr>
      <w:tabs>
        <w:tab w:val="center" w:pos="4677"/>
        <w:tab w:val="right" w:pos="9355"/>
      </w:tabs>
    </w:pPr>
  </w:style>
  <w:style w:type="character" w:customStyle="1" w:styleId="af9">
    <w:name w:val="Верхний колонтитул Знак"/>
    <w:basedOn w:val="a0"/>
    <w:link w:val="af8"/>
    <w:uiPriority w:val="99"/>
    <w:rsid w:val="0039208D"/>
    <w:rPr>
      <w:rFonts w:ascii="Times New Roman" w:eastAsiaTheme="minorEastAsia" w:hAnsi="Times New Roman"/>
      <w:sz w:val="24"/>
      <w:szCs w:val="24"/>
      <w:lang w:eastAsia="ru-RU"/>
    </w:rPr>
  </w:style>
  <w:style w:type="paragraph" w:styleId="afa">
    <w:name w:val="footer"/>
    <w:basedOn w:val="a"/>
    <w:link w:val="afb"/>
    <w:uiPriority w:val="99"/>
    <w:unhideWhenUsed/>
    <w:rsid w:val="0039208D"/>
    <w:pPr>
      <w:tabs>
        <w:tab w:val="center" w:pos="4677"/>
        <w:tab w:val="right" w:pos="9355"/>
      </w:tabs>
    </w:pPr>
  </w:style>
  <w:style w:type="character" w:customStyle="1" w:styleId="afb">
    <w:name w:val="Нижний колонтитул Знак"/>
    <w:basedOn w:val="a0"/>
    <w:link w:val="afa"/>
    <w:uiPriority w:val="99"/>
    <w:rsid w:val="0039208D"/>
    <w:rPr>
      <w:rFonts w:ascii="Times New Roman" w:eastAsiaTheme="minorEastAsia" w:hAnsi="Times New Roman"/>
      <w:sz w:val="24"/>
      <w:szCs w:val="24"/>
      <w:lang w:eastAsia="ru-RU"/>
    </w:rPr>
  </w:style>
  <w:style w:type="paragraph" w:styleId="afc">
    <w:name w:val="Balloon Text"/>
    <w:basedOn w:val="a"/>
    <w:link w:val="afd"/>
    <w:uiPriority w:val="99"/>
    <w:semiHidden/>
    <w:unhideWhenUsed/>
    <w:rsid w:val="00105D4D"/>
    <w:rPr>
      <w:rFonts w:ascii="Tahoma" w:hAnsi="Tahoma" w:cs="Tahoma"/>
      <w:sz w:val="16"/>
      <w:szCs w:val="16"/>
    </w:rPr>
  </w:style>
  <w:style w:type="character" w:customStyle="1" w:styleId="afd">
    <w:name w:val="Текст выноски Знак"/>
    <w:basedOn w:val="a0"/>
    <w:link w:val="afc"/>
    <w:uiPriority w:val="99"/>
    <w:semiHidden/>
    <w:rsid w:val="00105D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45"/>
    <w:rPr>
      <w:rFonts w:ascii="Times New Roman" w:eastAsiaTheme="minorEastAsia" w:hAnsi="Times New Roman"/>
      <w:sz w:val="24"/>
      <w:szCs w:val="24"/>
      <w:lang w:eastAsia="ru-RU"/>
    </w:rPr>
  </w:style>
  <w:style w:type="paragraph" w:styleId="1">
    <w:name w:val="heading 1"/>
    <w:basedOn w:val="a"/>
    <w:next w:val="a"/>
    <w:link w:val="10"/>
    <w:uiPriority w:val="9"/>
    <w:qFormat/>
    <w:rsid w:val="001E140F"/>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1E140F"/>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unhideWhenUsed/>
    <w:qFormat/>
    <w:rsid w:val="001E140F"/>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1E140F"/>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1E140F"/>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1E140F"/>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1E140F"/>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1E140F"/>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1E140F"/>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40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E140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E140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E140F"/>
    <w:rPr>
      <w:b/>
      <w:bCs/>
      <w:sz w:val="28"/>
      <w:szCs w:val="28"/>
    </w:rPr>
  </w:style>
  <w:style w:type="character" w:customStyle="1" w:styleId="50">
    <w:name w:val="Заголовок 5 Знак"/>
    <w:basedOn w:val="a0"/>
    <w:link w:val="5"/>
    <w:uiPriority w:val="9"/>
    <w:semiHidden/>
    <w:rsid w:val="001E140F"/>
    <w:rPr>
      <w:b/>
      <w:bCs/>
      <w:i/>
      <w:iCs/>
      <w:sz w:val="26"/>
      <w:szCs w:val="26"/>
    </w:rPr>
  </w:style>
  <w:style w:type="character" w:customStyle="1" w:styleId="60">
    <w:name w:val="Заголовок 6 Знак"/>
    <w:basedOn w:val="a0"/>
    <w:link w:val="6"/>
    <w:uiPriority w:val="9"/>
    <w:semiHidden/>
    <w:rsid w:val="001E140F"/>
    <w:rPr>
      <w:b/>
      <w:bCs/>
    </w:rPr>
  </w:style>
  <w:style w:type="character" w:customStyle="1" w:styleId="70">
    <w:name w:val="Заголовок 7 Знак"/>
    <w:basedOn w:val="a0"/>
    <w:link w:val="7"/>
    <w:uiPriority w:val="9"/>
    <w:semiHidden/>
    <w:rsid w:val="001E140F"/>
    <w:rPr>
      <w:sz w:val="24"/>
      <w:szCs w:val="24"/>
    </w:rPr>
  </w:style>
  <w:style w:type="character" w:customStyle="1" w:styleId="80">
    <w:name w:val="Заголовок 8 Знак"/>
    <w:basedOn w:val="a0"/>
    <w:link w:val="8"/>
    <w:uiPriority w:val="9"/>
    <w:semiHidden/>
    <w:rsid w:val="001E140F"/>
    <w:rPr>
      <w:i/>
      <w:iCs/>
      <w:sz w:val="24"/>
      <w:szCs w:val="24"/>
    </w:rPr>
  </w:style>
  <w:style w:type="character" w:customStyle="1" w:styleId="90">
    <w:name w:val="Заголовок 9 Знак"/>
    <w:basedOn w:val="a0"/>
    <w:link w:val="9"/>
    <w:uiPriority w:val="9"/>
    <w:semiHidden/>
    <w:rsid w:val="001E140F"/>
    <w:rPr>
      <w:rFonts w:asciiTheme="majorHAnsi" w:eastAsiaTheme="majorEastAsia" w:hAnsiTheme="majorHAnsi"/>
    </w:rPr>
  </w:style>
  <w:style w:type="paragraph" w:styleId="a3">
    <w:name w:val="Title"/>
    <w:basedOn w:val="a"/>
    <w:next w:val="a"/>
    <w:link w:val="a4"/>
    <w:uiPriority w:val="10"/>
    <w:qFormat/>
    <w:rsid w:val="001E140F"/>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1E140F"/>
    <w:rPr>
      <w:rFonts w:asciiTheme="majorHAnsi" w:eastAsiaTheme="majorEastAsia" w:hAnsiTheme="majorHAnsi"/>
      <w:b/>
      <w:bCs/>
      <w:kern w:val="28"/>
      <w:sz w:val="32"/>
      <w:szCs w:val="32"/>
    </w:rPr>
  </w:style>
  <w:style w:type="paragraph" w:styleId="a5">
    <w:name w:val="Subtitle"/>
    <w:basedOn w:val="a"/>
    <w:next w:val="a"/>
    <w:link w:val="a6"/>
    <w:uiPriority w:val="11"/>
    <w:qFormat/>
    <w:rsid w:val="001E140F"/>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1E140F"/>
    <w:rPr>
      <w:rFonts w:asciiTheme="majorHAnsi" w:eastAsiaTheme="majorEastAsia" w:hAnsiTheme="majorHAnsi"/>
      <w:sz w:val="24"/>
      <w:szCs w:val="24"/>
    </w:rPr>
  </w:style>
  <w:style w:type="character" w:styleId="a7">
    <w:name w:val="Strong"/>
    <w:basedOn w:val="a0"/>
    <w:uiPriority w:val="22"/>
    <w:qFormat/>
    <w:rsid w:val="001E140F"/>
    <w:rPr>
      <w:b/>
      <w:bCs/>
    </w:rPr>
  </w:style>
  <w:style w:type="character" w:styleId="a8">
    <w:name w:val="Emphasis"/>
    <w:basedOn w:val="a0"/>
    <w:uiPriority w:val="20"/>
    <w:qFormat/>
    <w:rsid w:val="001E140F"/>
    <w:rPr>
      <w:rFonts w:asciiTheme="minorHAnsi" w:hAnsiTheme="minorHAnsi"/>
      <w:b/>
      <w:i/>
      <w:iCs/>
    </w:rPr>
  </w:style>
  <w:style w:type="paragraph" w:styleId="a9">
    <w:name w:val="No Spacing"/>
    <w:basedOn w:val="a"/>
    <w:uiPriority w:val="1"/>
    <w:qFormat/>
    <w:rsid w:val="001E140F"/>
    <w:rPr>
      <w:rFonts w:asciiTheme="minorHAnsi" w:eastAsiaTheme="minorHAnsi" w:hAnsiTheme="minorHAnsi"/>
      <w:szCs w:val="32"/>
      <w:lang w:eastAsia="en-US"/>
    </w:rPr>
  </w:style>
  <w:style w:type="paragraph" w:styleId="aa">
    <w:name w:val="List Paragraph"/>
    <w:basedOn w:val="a"/>
    <w:uiPriority w:val="34"/>
    <w:qFormat/>
    <w:rsid w:val="001E140F"/>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1E140F"/>
    <w:rPr>
      <w:rFonts w:asciiTheme="minorHAnsi" w:eastAsiaTheme="minorHAnsi" w:hAnsiTheme="minorHAnsi"/>
      <w:i/>
      <w:lang w:eastAsia="en-US"/>
    </w:rPr>
  </w:style>
  <w:style w:type="character" w:customStyle="1" w:styleId="22">
    <w:name w:val="Цитата 2 Знак"/>
    <w:basedOn w:val="a0"/>
    <w:link w:val="21"/>
    <w:uiPriority w:val="29"/>
    <w:rsid w:val="001E140F"/>
    <w:rPr>
      <w:i/>
      <w:sz w:val="24"/>
      <w:szCs w:val="24"/>
    </w:rPr>
  </w:style>
  <w:style w:type="paragraph" w:styleId="ab">
    <w:name w:val="Intense Quote"/>
    <w:basedOn w:val="a"/>
    <w:next w:val="a"/>
    <w:link w:val="ac"/>
    <w:uiPriority w:val="30"/>
    <w:qFormat/>
    <w:rsid w:val="001E140F"/>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1E140F"/>
    <w:rPr>
      <w:b/>
      <w:i/>
      <w:sz w:val="24"/>
    </w:rPr>
  </w:style>
  <w:style w:type="character" w:styleId="ad">
    <w:name w:val="Subtle Emphasis"/>
    <w:uiPriority w:val="19"/>
    <w:qFormat/>
    <w:rsid w:val="001E140F"/>
    <w:rPr>
      <w:i/>
      <w:color w:val="5A5A5A" w:themeColor="text1" w:themeTint="A5"/>
    </w:rPr>
  </w:style>
  <w:style w:type="character" w:styleId="ae">
    <w:name w:val="Intense Emphasis"/>
    <w:basedOn w:val="a0"/>
    <w:uiPriority w:val="21"/>
    <w:qFormat/>
    <w:rsid w:val="001E140F"/>
    <w:rPr>
      <w:b/>
      <w:i/>
      <w:sz w:val="24"/>
      <w:szCs w:val="24"/>
      <w:u w:val="single"/>
    </w:rPr>
  </w:style>
  <w:style w:type="character" w:styleId="af">
    <w:name w:val="Subtle Reference"/>
    <w:basedOn w:val="a0"/>
    <w:uiPriority w:val="31"/>
    <w:qFormat/>
    <w:rsid w:val="001E140F"/>
    <w:rPr>
      <w:sz w:val="24"/>
      <w:szCs w:val="24"/>
      <w:u w:val="single"/>
    </w:rPr>
  </w:style>
  <w:style w:type="character" w:styleId="af0">
    <w:name w:val="Intense Reference"/>
    <w:basedOn w:val="a0"/>
    <w:uiPriority w:val="32"/>
    <w:qFormat/>
    <w:rsid w:val="001E140F"/>
    <w:rPr>
      <w:b/>
      <w:sz w:val="24"/>
      <w:u w:val="single"/>
    </w:rPr>
  </w:style>
  <w:style w:type="character" w:styleId="af1">
    <w:name w:val="Book Title"/>
    <w:basedOn w:val="a0"/>
    <w:uiPriority w:val="33"/>
    <w:qFormat/>
    <w:rsid w:val="001E140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E140F"/>
    <w:pPr>
      <w:outlineLvl w:val="9"/>
    </w:pPr>
  </w:style>
  <w:style w:type="paragraph" w:styleId="af3">
    <w:name w:val="Normal (Web)"/>
    <w:basedOn w:val="a"/>
    <w:uiPriority w:val="99"/>
    <w:unhideWhenUsed/>
    <w:rsid w:val="00457245"/>
    <w:pPr>
      <w:spacing w:before="100" w:beforeAutospacing="1" w:after="100" w:afterAutospacing="1"/>
    </w:pPr>
  </w:style>
  <w:style w:type="paragraph" w:customStyle="1" w:styleId="Default">
    <w:name w:val="Default"/>
    <w:rsid w:val="00BC6715"/>
    <w:pPr>
      <w:autoSpaceDE w:val="0"/>
      <w:autoSpaceDN w:val="0"/>
      <w:adjustRightInd w:val="0"/>
    </w:pPr>
    <w:rPr>
      <w:rFonts w:ascii="Times New Roman" w:hAnsi="Times New Roman"/>
      <w:color w:val="000000"/>
      <w:sz w:val="24"/>
      <w:szCs w:val="24"/>
    </w:rPr>
  </w:style>
  <w:style w:type="paragraph" w:styleId="af4">
    <w:name w:val="Body Text"/>
    <w:basedOn w:val="a"/>
    <w:link w:val="af5"/>
    <w:rsid w:val="00563AEB"/>
    <w:pPr>
      <w:shd w:val="clear" w:color="auto" w:fill="FFFFFF"/>
    </w:pPr>
    <w:rPr>
      <w:rFonts w:eastAsia="Times New Roman"/>
      <w:snapToGrid w:val="0"/>
      <w:color w:val="000000"/>
      <w:szCs w:val="20"/>
      <w:lang w:val="uk-UA"/>
    </w:rPr>
  </w:style>
  <w:style w:type="character" w:customStyle="1" w:styleId="af5">
    <w:name w:val="Основной текст Знак"/>
    <w:basedOn w:val="a0"/>
    <w:link w:val="af4"/>
    <w:rsid w:val="00563AEB"/>
    <w:rPr>
      <w:rFonts w:ascii="Times New Roman" w:eastAsia="Times New Roman" w:hAnsi="Times New Roman"/>
      <w:snapToGrid w:val="0"/>
      <w:color w:val="000000"/>
      <w:sz w:val="24"/>
      <w:szCs w:val="20"/>
      <w:shd w:val="clear" w:color="auto" w:fill="FFFFFF"/>
      <w:lang w:val="uk-UA" w:eastAsia="ru-RU"/>
    </w:rPr>
  </w:style>
  <w:style w:type="character" w:styleId="af6">
    <w:name w:val="Hyperlink"/>
    <w:basedOn w:val="a0"/>
    <w:uiPriority w:val="99"/>
    <w:unhideWhenUsed/>
    <w:rsid w:val="003305F2"/>
    <w:rPr>
      <w:color w:val="0000FF" w:themeColor="hyperlink"/>
      <w:u w:val="single"/>
    </w:rPr>
  </w:style>
  <w:style w:type="character" w:customStyle="1" w:styleId="apple-converted-space">
    <w:name w:val="apple-converted-space"/>
    <w:basedOn w:val="a0"/>
    <w:rsid w:val="00A41788"/>
  </w:style>
  <w:style w:type="table" w:styleId="af7">
    <w:name w:val="Table Grid"/>
    <w:basedOn w:val="a1"/>
    <w:uiPriority w:val="59"/>
    <w:rsid w:val="0005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a0"/>
    <w:rsid w:val="00234317"/>
  </w:style>
  <w:style w:type="paragraph" w:styleId="af8">
    <w:name w:val="header"/>
    <w:basedOn w:val="a"/>
    <w:link w:val="af9"/>
    <w:uiPriority w:val="99"/>
    <w:unhideWhenUsed/>
    <w:rsid w:val="0039208D"/>
    <w:pPr>
      <w:tabs>
        <w:tab w:val="center" w:pos="4677"/>
        <w:tab w:val="right" w:pos="9355"/>
      </w:tabs>
    </w:pPr>
  </w:style>
  <w:style w:type="character" w:customStyle="1" w:styleId="af9">
    <w:name w:val="Верхний колонтитул Знак"/>
    <w:basedOn w:val="a0"/>
    <w:link w:val="af8"/>
    <w:uiPriority w:val="99"/>
    <w:rsid w:val="0039208D"/>
    <w:rPr>
      <w:rFonts w:ascii="Times New Roman" w:eastAsiaTheme="minorEastAsia" w:hAnsi="Times New Roman"/>
      <w:sz w:val="24"/>
      <w:szCs w:val="24"/>
      <w:lang w:eastAsia="ru-RU"/>
    </w:rPr>
  </w:style>
  <w:style w:type="paragraph" w:styleId="afa">
    <w:name w:val="footer"/>
    <w:basedOn w:val="a"/>
    <w:link w:val="afb"/>
    <w:uiPriority w:val="99"/>
    <w:unhideWhenUsed/>
    <w:rsid w:val="0039208D"/>
    <w:pPr>
      <w:tabs>
        <w:tab w:val="center" w:pos="4677"/>
        <w:tab w:val="right" w:pos="9355"/>
      </w:tabs>
    </w:pPr>
  </w:style>
  <w:style w:type="character" w:customStyle="1" w:styleId="afb">
    <w:name w:val="Нижний колонтитул Знак"/>
    <w:basedOn w:val="a0"/>
    <w:link w:val="afa"/>
    <w:uiPriority w:val="99"/>
    <w:rsid w:val="0039208D"/>
    <w:rPr>
      <w:rFonts w:ascii="Times New Roman" w:eastAsiaTheme="minorEastAsia" w:hAnsi="Times New Roman"/>
      <w:sz w:val="24"/>
      <w:szCs w:val="24"/>
      <w:lang w:eastAsia="ru-RU"/>
    </w:rPr>
  </w:style>
  <w:style w:type="paragraph" w:styleId="afc">
    <w:name w:val="Balloon Text"/>
    <w:basedOn w:val="a"/>
    <w:link w:val="afd"/>
    <w:uiPriority w:val="99"/>
    <w:semiHidden/>
    <w:unhideWhenUsed/>
    <w:rsid w:val="00105D4D"/>
    <w:rPr>
      <w:rFonts w:ascii="Tahoma" w:hAnsi="Tahoma" w:cs="Tahoma"/>
      <w:sz w:val="16"/>
      <w:szCs w:val="16"/>
    </w:rPr>
  </w:style>
  <w:style w:type="character" w:customStyle="1" w:styleId="afd">
    <w:name w:val="Текст выноски Знак"/>
    <w:basedOn w:val="a0"/>
    <w:link w:val="afc"/>
    <w:uiPriority w:val="99"/>
    <w:semiHidden/>
    <w:rsid w:val="00105D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5459">
      <w:bodyDiv w:val="1"/>
      <w:marLeft w:val="0"/>
      <w:marRight w:val="0"/>
      <w:marTop w:val="0"/>
      <w:marBottom w:val="0"/>
      <w:divBdr>
        <w:top w:val="none" w:sz="0" w:space="0" w:color="auto"/>
        <w:left w:val="none" w:sz="0" w:space="0" w:color="auto"/>
        <w:bottom w:val="none" w:sz="0" w:space="0" w:color="auto"/>
        <w:right w:val="none" w:sz="0" w:space="0" w:color="auto"/>
      </w:divBdr>
      <w:divsChild>
        <w:div w:id="1237714544">
          <w:marLeft w:val="0"/>
          <w:marRight w:val="0"/>
          <w:marTop w:val="0"/>
          <w:marBottom w:val="0"/>
          <w:divBdr>
            <w:top w:val="none" w:sz="0" w:space="0" w:color="auto"/>
            <w:left w:val="none" w:sz="0" w:space="0" w:color="auto"/>
            <w:bottom w:val="none" w:sz="0" w:space="0" w:color="auto"/>
            <w:right w:val="none" w:sz="0" w:space="0" w:color="auto"/>
          </w:divBdr>
          <w:divsChild>
            <w:div w:id="2137479780">
              <w:marLeft w:val="0"/>
              <w:marRight w:val="0"/>
              <w:marTop w:val="0"/>
              <w:marBottom w:val="0"/>
              <w:divBdr>
                <w:top w:val="none" w:sz="0" w:space="0" w:color="auto"/>
                <w:left w:val="none" w:sz="0" w:space="0" w:color="auto"/>
                <w:bottom w:val="none" w:sz="0" w:space="0" w:color="auto"/>
                <w:right w:val="none" w:sz="0" w:space="0" w:color="auto"/>
              </w:divBdr>
              <w:divsChild>
                <w:div w:id="368335488">
                  <w:marLeft w:val="0"/>
                  <w:marRight w:val="0"/>
                  <w:marTop w:val="0"/>
                  <w:marBottom w:val="0"/>
                  <w:divBdr>
                    <w:top w:val="none" w:sz="0" w:space="0" w:color="auto"/>
                    <w:left w:val="none" w:sz="0" w:space="0" w:color="auto"/>
                    <w:bottom w:val="none" w:sz="0" w:space="0" w:color="auto"/>
                    <w:right w:val="none" w:sz="0" w:space="0" w:color="auto"/>
                  </w:divBdr>
                  <w:divsChild>
                    <w:div w:id="913315812">
                      <w:marLeft w:val="0"/>
                      <w:marRight w:val="0"/>
                      <w:marTop w:val="0"/>
                      <w:marBottom w:val="0"/>
                      <w:divBdr>
                        <w:top w:val="none" w:sz="0" w:space="0" w:color="auto"/>
                        <w:left w:val="none" w:sz="0" w:space="0" w:color="auto"/>
                        <w:bottom w:val="none" w:sz="0" w:space="0" w:color="auto"/>
                        <w:right w:val="none" w:sz="0" w:space="0" w:color="auto"/>
                      </w:divBdr>
                      <w:divsChild>
                        <w:div w:id="75589641">
                          <w:marLeft w:val="0"/>
                          <w:marRight w:val="0"/>
                          <w:marTop w:val="0"/>
                          <w:marBottom w:val="0"/>
                          <w:divBdr>
                            <w:top w:val="none" w:sz="0" w:space="0" w:color="auto"/>
                            <w:left w:val="none" w:sz="0" w:space="0" w:color="auto"/>
                            <w:bottom w:val="none" w:sz="0" w:space="0" w:color="auto"/>
                            <w:right w:val="none" w:sz="0" w:space="0" w:color="auto"/>
                          </w:divBdr>
                          <w:divsChild>
                            <w:div w:id="1875533427">
                              <w:marLeft w:val="0"/>
                              <w:marRight w:val="0"/>
                              <w:marTop w:val="0"/>
                              <w:marBottom w:val="0"/>
                              <w:divBdr>
                                <w:top w:val="none" w:sz="0" w:space="0" w:color="auto"/>
                                <w:left w:val="none" w:sz="0" w:space="0" w:color="auto"/>
                                <w:bottom w:val="none" w:sz="0" w:space="0" w:color="auto"/>
                                <w:right w:val="none" w:sz="0" w:space="0" w:color="auto"/>
                              </w:divBdr>
                              <w:divsChild>
                                <w:div w:id="88083750">
                                  <w:marLeft w:val="0"/>
                                  <w:marRight w:val="0"/>
                                  <w:marTop w:val="0"/>
                                  <w:marBottom w:val="0"/>
                                  <w:divBdr>
                                    <w:top w:val="none" w:sz="0" w:space="0" w:color="auto"/>
                                    <w:left w:val="none" w:sz="0" w:space="0" w:color="auto"/>
                                    <w:bottom w:val="none" w:sz="0" w:space="0" w:color="auto"/>
                                    <w:right w:val="none" w:sz="0" w:space="0" w:color="auto"/>
                                  </w:divBdr>
                                  <w:divsChild>
                                    <w:div w:id="673413185">
                                      <w:marLeft w:val="0"/>
                                      <w:marRight w:val="0"/>
                                      <w:marTop w:val="0"/>
                                      <w:marBottom w:val="0"/>
                                      <w:divBdr>
                                        <w:top w:val="none" w:sz="0" w:space="0" w:color="auto"/>
                                        <w:left w:val="none" w:sz="0" w:space="0" w:color="auto"/>
                                        <w:bottom w:val="none" w:sz="0" w:space="0" w:color="auto"/>
                                        <w:right w:val="none" w:sz="0" w:space="0" w:color="auto"/>
                                      </w:divBdr>
                                      <w:divsChild>
                                        <w:div w:id="1347748778">
                                          <w:marLeft w:val="0"/>
                                          <w:marRight w:val="0"/>
                                          <w:marTop w:val="0"/>
                                          <w:marBottom w:val="0"/>
                                          <w:divBdr>
                                            <w:top w:val="none" w:sz="0" w:space="0" w:color="auto"/>
                                            <w:left w:val="none" w:sz="0" w:space="0" w:color="auto"/>
                                            <w:bottom w:val="none" w:sz="0" w:space="0" w:color="auto"/>
                                            <w:right w:val="none" w:sz="0" w:space="0" w:color="auto"/>
                                          </w:divBdr>
                                          <w:divsChild>
                                            <w:div w:id="420880014">
                                              <w:marLeft w:val="0"/>
                                              <w:marRight w:val="0"/>
                                              <w:marTop w:val="0"/>
                                              <w:marBottom w:val="0"/>
                                              <w:divBdr>
                                                <w:top w:val="none" w:sz="0" w:space="0" w:color="auto"/>
                                                <w:left w:val="none" w:sz="0" w:space="0" w:color="auto"/>
                                                <w:bottom w:val="none" w:sz="0" w:space="0" w:color="auto"/>
                                                <w:right w:val="none" w:sz="0" w:space="0" w:color="auto"/>
                                              </w:divBdr>
                                              <w:divsChild>
                                                <w:div w:id="1701391180">
                                                  <w:marLeft w:val="0"/>
                                                  <w:marRight w:val="0"/>
                                                  <w:marTop w:val="0"/>
                                                  <w:marBottom w:val="0"/>
                                                  <w:divBdr>
                                                    <w:top w:val="none" w:sz="0" w:space="0" w:color="auto"/>
                                                    <w:left w:val="none" w:sz="0" w:space="0" w:color="auto"/>
                                                    <w:bottom w:val="none" w:sz="0" w:space="0" w:color="auto"/>
                                                    <w:right w:val="none" w:sz="0" w:space="0" w:color="auto"/>
                                                  </w:divBdr>
                                                  <w:divsChild>
                                                    <w:div w:id="1411125005">
                                                      <w:marLeft w:val="0"/>
                                                      <w:marRight w:val="0"/>
                                                      <w:marTop w:val="0"/>
                                                      <w:marBottom w:val="0"/>
                                                      <w:divBdr>
                                                        <w:top w:val="none" w:sz="0" w:space="0" w:color="auto"/>
                                                        <w:left w:val="none" w:sz="0" w:space="0" w:color="auto"/>
                                                        <w:bottom w:val="none" w:sz="0" w:space="0" w:color="auto"/>
                                                        <w:right w:val="none" w:sz="0" w:space="0" w:color="auto"/>
                                                      </w:divBdr>
                                                      <w:divsChild>
                                                        <w:div w:id="1418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8429237">
      <w:bodyDiv w:val="1"/>
      <w:marLeft w:val="0"/>
      <w:marRight w:val="0"/>
      <w:marTop w:val="0"/>
      <w:marBottom w:val="0"/>
      <w:divBdr>
        <w:top w:val="none" w:sz="0" w:space="0" w:color="auto"/>
        <w:left w:val="none" w:sz="0" w:space="0" w:color="auto"/>
        <w:bottom w:val="none" w:sz="0" w:space="0" w:color="auto"/>
        <w:right w:val="none" w:sz="0" w:space="0" w:color="auto"/>
      </w:divBdr>
    </w:div>
    <w:div w:id="352650893">
      <w:bodyDiv w:val="1"/>
      <w:marLeft w:val="0"/>
      <w:marRight w:val="0"/>
      <w:marTop w:val="0"/>
      <w:marBottom w:val="0"/>
      <w:divBdr>
        <w:top w:val="none" w:sz="0" w:space="0" w:color="auto"/>
        <w:left w:val="none" w:sz="0" w:space="0" w:color="auto"/>
        <w:bottom w:val="none" w:sz="0" w:space="0" w:color="auto"/>
        <w:right w:val="none" w:sz="0" w:space="0" w:color="auto"/>
      </w:divBdr>
    </w:div>
    <w:div w:id="744034436">
      <w:bodyDiv w:val="1"/>
      <w:marLeft w:val="0"/>
      <w:marRight w:val="0"/>
      <w:marTop w:val="0"/>
      <w:marBottom w:val="0"/>
      <w:divBdr>
        <w:top w:val="none" w:sz="0" w:space="0" w:color="auto"/>
        <w:left w:val="none" w:sz="0" w:space="0" w:color="auto"/>
        <w:bottom w:val="none" w:sz="0" w:space="0" w:color="auto"/>
        <w:right w:val="none" w:sz="0" w:space="0" w:color="auto"/>
      </w:divBdr>
    </w:div>
    <w:div w:id="756169935">
      <w:bodyDiv w:val="1"/>
      <w:marLeft w:val="0"/>
      <w:marRight w:val="0"/>
      <w:marTop w:val="0"/>
      <w:marBottom w:val="0"/>
      <w:divBdr>
        <w:top w:val="none" w:sz="0" w:space="0" w:color="auto"/>
        <w:left w:val="none" w:sz="0" w:space="0" w:color="auto"/>
        <w:bottom w:val="none" w:sz="0" w:space="0" w:color="auto"/>
        <w:right w:val="none" w:sz="0" w:space="0" w:color="auto"/>
      </w:divBdr>
    </w:div>
    <w:div w:id="1514689381">
      <w:bodyDiv w:val="1"/>
      <w:marLeft w:val="0"/>
      <w:marRight w:val="0"/>
      <w:marTop w:val="0"/>
      <w:marBottom w:val="0"/>
      <w:divBdr>
        <w:top w:val="none" w:sz="0" w:space="0" w:color="auto"/>
        <w:left w:val="none" w:sz="0" w:space="0" w:color="auto"/>
        <w:bottom w:val="none" w:sz="0" w:space="0" w:color="auto"/>
        <w:right w:val="none" w:sz="0" w:space="0" w:color="auto"/>
      </w:divBdr>
    </w:div>
    <w:div w:id="1553888728">
      <w:bodyDiv w:val="1"/>
      <w:marLeft w:val="0"/>
      <w:marRight w:val="0"/>
      <w:marTop w:val="0"/>
      <w:marBottom w:val="0"/>
      <w:divBdr>
        <w:top w:val="none" w:sz="0" w:space="0" w:color="auto"/>
        <w:left w:val="none" w:sz="0" w:space="0" w:color="auto"/>
        <w:bottom w:val="none" w:sz="0" w:space="0" w:color="auto"/>
        <w:right w:val="none" w:sz="0" w:space="0" w:color="auto"/>
      </w:divBdr>
    </w:div>
    <w:div w:id="17187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DF55-A4DE-4887-AE9A-06C07CF4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67</Pages>
  <Words>36820</Words>
  <Characters>209878</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2017-08-02T08:23:00Z</cp:lastPrinted>
  <dcterms:created xsi:type="dcterms:W3CDTF">2017-09-27T07:09:00Z</dcterms:created>
  <dcterms:modified xsi:type="dcterms:W3CDTF">2017-10-26T14:33:00Z</dcterms:modified>
</cp:coreProperties>
</file>